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74" w:rsidRPr="00827EE5" w:rsidRDefault="00FA0174" w:rsidP="00AE524D">
      <w:pPr>
        <w:spacing w:after="0" w:line="240" w:lineRule="auto"/>
        <w:jc w:val="center"/>
        <w:rPr>
          <w:rFonts w:ascii="Times New Roman" w:hAnsi="Times New Roman" w:cs="Times New Roman"/>
          <w:b/>
          <w:sz w:val="24"/>
          <w:szCs w:val="24"/>
          <w:u w:val="single"/>
        </w:rPr>
      </w:pPr>
      <w:bookmarkStart w:id="0" w:name="_GoBack"/>
      <w:bookmarkEnd w:id="0"/>
      <w:r w:rsidRPr="00827EE5">
        <w:rPr>
          <w:rFonts w:ascii="Times New Roman" w:hAnsi="Times New Roman" w:cs="Times New Roman"/>
          <w:b/>
          <w:sz w:val="24"/>
          <w:szCs w:val="24"/>
          <w:u w:val="single"/>
        </w:rPr>
        <w:t>IN THE SUPREME COURT OF THE</w:t>
      </w:r>
    </w:p>
    <w:p w:rsidR="00FA0174" w:rsidRDefault="00FA0174" w:rsidP="00567E89">
      <w:pPr>
        <w:spacing w:after="0" w:line="240" w:lineRule="auto"/>
        <w:jc w:val="center"/>
        <w:rPr>
          <w:rFonts w:ascii="Times New Roman" w:hAnsi="Times New Roman" w:cs="Times New Roman"/>
          <w:b/>
          <w:sz w:val="24"/>
          <w:szCs w:val="24"/>
          <w:u w:val="single"/>
        </w:rPr>
      </w:pPr>
      <w:r w:rsidRPr="00827EE5">
        <w:rPr>
          <w:rFonts w:ascii="Times New Roman" w:hAnsi="Times New Roman" w:cs="Times New Roman"/>
          <w:b/>
          <w:sz w:val="24"/>
          <w:szCs w:val="24"/>
          <w:u w:val="single"/>
        </w:rPr>
        <w:t>DEMOCRATIC SOCIALIST REPUBLIC OF SRI LANKA</w:t>
      </w:r>
    </w:p>
    <w:p w:rsidR="00FA0174" w:rsidRDefault="00FA0174" w:rsidP="00567E89">
      <w:pPr>
        <w:spacing w:after="0" w:line="240" w:lineRule="auto"/>
        <w:jc w:val="center"/>
        <w:rPr>
          <w:rFonts w:ascii="Times New Roman" w:hAnsi="Times New Roman" w:cs="Times New Roman"/>
          <w:b/>
          <w:sz w:val="24"/>
          <w:szCs w:val="24"/>
          <w:u w:val="single"/>
        </w:rPr>
      </w:pPr>
    </w:p>
    <w:p w:rsidR="00FA0174" w:rsidRDefault="00FA0174" w:rsidP="00567E89">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the matter of an Application under </w:t>
      </w:r>
    </w:p>
    <w:p w:rsidR="00FA0174" w:rsidRDefault="00FA0174" w:rsidP="00567E89">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Article 126 of the Constitution </w:t>
      </w:r>
    </w:p>
    <w:p w:rsidR="00FA0174" w:rsidRDefault="00FA0174" w:rsidP="00567E89">
      <w:pPr>
        <w:tabs>
          <w:tab w:val="left" w:pos="3600"/>
        </w:tabs>
        <w:spacing w:after="0" w:line="240" w:lineRule="auto"/>
        <w:rPr>
          <w:rFonts w:ascii="Times New Roman" w:hAnsi="Times New Roman" w:cs="Times New Roman"/>
          <w:sz w:val="24"/>
          <w:szCs w:val="24"/>
        </w:rPr>
      </w:pPr>
    </w:p>
    <w:p w:rsidR="00FA0174" w:rsidRDefault="00FA0174" w:rsidP="00567E89">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Elmore </w:t>
      </w:r>
      <w:r w:rsidR="004335C5">
        <w:rPr>
          <w:rFonts w:ascii="Times New Roman" w:hAnsi="Times New Roman" w:cs="Times New Roman"/>
          <w:sz w:val="24"/>
          <w:szCs w:val="24"/>
        </w:rPr>
        <w:t xml:space="preserve"> </w:t>
      </w:r>
      <w:r w:rsidR="008733A3">
        <w:rPr>
          <w:rFonts w:ascii="Times New Roman" w:hAnsi="Times New Roman" w:cs="Times New Roman"/>
          <w:sz w:val="24"/>
          <w:szCs w:val="24"/>
        </w:rPr>
        <w:t xml:space="preserve">M. </w:t>
      </w:r>
      <w:r>
        <w:rPr>
          <w:rFonts w:ascii="Times New Roman" w:hAnsi="Times New Roman" w:cs="Times New Roman"/>
          <w:sz w:val="24"/>
          <w:szCs w:val="24"/>
        </w:rPr>
        <w:t>Perera,</w:t>
      </w:r>
    </w:p>
    <w:p w:rsidR="00FA0174" w:rsidRDefault="00FA0174" w:rsidP="00567E89">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33A3">
        <w:rPr>
          <w:rFonts w:ascii="Times New Roman" w:hAnsi="Times New Roman" w:cs="Times New Roman"/>
          <w:sz w:val="24"/>
          <w:szCs w:val="24"/>
        </w:rPr>
        <w:t>1</w:t>
      </w:r>
      <w:r>
        <w:rPr>
          <w:rFonts w:ascii="Times New Roman" w:hAnsi="Times New Roman" w:cs="Times New Roman"/>
          <w:sz w:val="24"/>
          <w:szCs w:val="24"/>
        </w:rPr>
        <w:t>44, Vipulasena Mawatha.</w:t>
      </w:r>
    </w:p>
    <w:p w:rsidR="00FA0174" w:rsidRDefault="00FA0174" w:rsidP="00567E89">
      <w:pPr>
        <w:tabs>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tab/>
        <w:t xml:space="preserve">Colombo 10                                                           </w:t>
      </w:r>
      <w:r w:rsidRPr="00827EE5">
        <w:rPr>
          <w:rFonts w:ascii="Times New Roman" w:hAnsi="Times New Roman" w:cs="Times New Roman"/>
          <w:b/>
          <w:sz w:val="24"/>
          <w:szCs w:val="24"/>
        </w:rPr>
        <w:t>Petitioner</w:t>
      </w:r>
      <w:r w:rsidRPr="00827EE5">
        <w:rPr>
          <w:rFonts w:ascii="Times New Roman" w:hAnsi="Times New Roman" w:cs="Times New Roman"/>
          <w:b/>
          <w:sz w:val="24"/>
          <w:szCs w:val="24"/>
        </w:rPr>
        <w:tab/>
      </w:r>
    </w:p>
    <w:p w:rsidR="00FA0174" w:rsidRDefault="00FA0174" w:rsidP="00567E89">
      <w:pPr>
        <w:tabs>
          <w:tab w:val="left" w:pos="3600"/>
        </w:tabs>
        <w:spacing w:after="0" w:line="240" w:lineRule="auto"/>
        <w:jc w:val="right"/>
        <w:rPr>
          <w:rFonts w:ascii="Times New Roman" w:hAnsi="Times New Roman" w:cs="Times New Roman"/>
          <w:b/>
          <w:sz w:val="24"/>
          <w:szCs w:val="24"/>
        </w:rPr>
      </w:pPr>
    </w:p>
    <w:p w:rsidR="00FA0174" w:rsidRPr="00827EE5" w:rsidRDefault="00FA0174" w:rsidP="00567E89">
      <w:pPr>
        <w:tabs>
          <w:tab w:val="left" w:pos="3600"/>
        </w:tabs>
        <w:spacing w:after="0" w:line="240" w:lineRule="auto"/>
        <w:jc w:val="both"/>
        <w:rPr>
          <w:rFonts w:ascii="Times New Roman" w:hAnsi="Times New Roman" w:cs="Times New Roman"/>
          <w:b/>
          <w:sz w:val="24"/>
          <w:szCs w:val="24"/>
        </w:rPr>
      </w:pPr>
      <w:r w:rsidRPr="00827EE5">
        <w:rPr>
          <w:rFonts w:ascii="Times New Roman" w:hAnsi="Times New Roman" w:cs="Times New Roman"/>
          <w:b/>
          <w:sz w:val="24"/>
          <w:szCs w:val="24"/>
        </w:rPr>
        <w:t>S.C. Application</w:t>
      </w:r>
      <w:r>
        <w:rPr>
          <w:rFonts w:ascii="Times New Roman" w:hAnsi="Times New Roman" w:cs="Times New Roman"/>
          <w:b/>
          <w:sz w:val="24"/>
          <w:szCs w:val="24"/>
        </w:rPr>
        <w:tab/>
        <w:t>Vs.</w:t>
      </w:r>
    </w:p>
    <w:p w:rsidR="00FA0174" w:rsidRDefault="00FA0174" w:rsidP="00567E89">
      <w:pPr>
        <w:tabs>
          <w:tab w:val="left" w:pos="3600"/>
        </w:tabs>
        <w:spacing w:after="0" w:line="240" w:lineRule="auto"/>
        <w:jc w:val="both"/>
        <w:rPr>
          <w:rFonts w:ascii="Times New Roman" w:hAnsi="Times New Roman" w:cs="Times New Roman"/>
          <w:b/>
          <w:sz w:val="24"/>
          <w:szCs w:val="24"/>
        </w:rPr>
      </w:pPr>
      <w:r w:rsidRPr="00827EE5">
        <w:rPr>
          <w:rFonts w:ascii="Times New Roman" w:hAnsi="Times New Roman" w:cs="Times New Roman"/>
          <w:b/>
          <w:sz w:val="24"/>
          <w:szCs w:val="24"/>
        </w:rPr>
        <w:t>No.</w:t>
      </w:r>
      <w:r w:rsidR="00704E66">
        <w:rPr>
          <w:rFonts w:ascii="Times New Roman" w:hAnsi="Times New Roman" w:cs="Times New Roman"/>
          <w:b/>
          <w:sz w:val="24"/>
          <w:szCs w:val="24"/>
        </w:rPr>
        <w:t xml:space="preserve"> 6</w:t>
      </w:r>
      <w:r w:rsidR="001A560B">
        <w:rPr>
          <w:rFonts w:ascii="Times New Roman" w:hAnsi="Times New Roman" w:cs="Times New Roman"/>
          <w:b/>
          <w:sz w:val="24"/>
          <w:szCs w:val="24"/>
        </w:rPr>
        <w:t>9</w:t>
      </w:r>
      <w:r w:rsidR="00704E66">
        <w:rPr>
          <w:rFonts w:ascii="Times New Roman" w:hAnsi="Times New Roman" w:cs="Times New Roman"/>
          <w:b/>
          <w:sz w:val="24"/>
          <w:szCs w:val="24"/>
        </w:rPr>
        <w:t>2</w:t>
      </w:r>
      <w:r w:rsidRPr="00827EE5">
        <w:rPr>
          <w:rFonts w:ascii="Times New Roman" w:hAnsi="Times New Roman" w:cs="Times New Roman"/>
          <w:b/>
          <w:sz w:val="24"/>
          <w:szCs w:val="24"/>
        </w:rPr>
        <w:t>/2012 (FR)</w:t>
      </w:r>
    </w:p>
    <w:p w:rsidR="008733A3" w:rsidRDefault="008733A3" w:rsidP="00C40D94">
      <w:pPr>
        <w:pStyle w:val="ListParagraph"/>
        <w:numPr>
          <w:ilvl w:val="0"/>
          <w:numId w:val="1"/>
        </w:numPr>
        <w:tabs>
          <w:tab w:val="left" w:pos="360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Her Ladyship, </w:t>
      </w:r>
      <w:r w:rsidR="00FA0174" w:rsidRPr="007379BC">
        <w:rPr>
          <w:rFonts w:ascii="Times New Roman" w:hAnsi="Times New Roman" w:cs="Times New Roman"/>
          <w:sz w:val="24"/>
          <w:szCs w:val="24"/>
        </w:rPr>
        <w:t>Hon. Dr. (Ms.) Shirani Anshumala Bandaranayake,</w:t>
      </w:r>
      <w:r w:rsidRPr="008733A3">
        <w:rPr>
          <w:rFonts w:ascii="Times New Roman" w:hAnsi="Times New Roman" w:cs="Times New Roman"/>
          <w:sz w:val="24"/>
          <w:szCs w:val="24"/>
        </w:rPr>
        <w:t xml:space="preserve"> </w:t>
      </w:r>
      <w:r>
        <w:rPr>
          <w:rFonts w:ascii="Times New Roman" w:hAnsi="Times New Roman" w:cs="Times New Roman"/>
          <w:sz w:val="24"/>
          <w:szCs w:val="24"/>
        </w:rPr>
        <w:t xml:space="preserve">Chief Justice of the Supreme Court </w:t>
      </w:r>
    </w:p>
    <w:p w:rsidR="00FA0174" w:rsidRDefault="008733A3" w:rsidP="00C40D94">
      <w:pPr>
        <w:pStyle w:val="ListParagraph"/>
        <w:tabs>
          <w:tab w:val="left" w:pos="3600"/>
        </w:tabs>
        <w:spacing w:before="120" w:after="120" w:line="240" w:lineRule="auto"/>
        <w:ind w:left="3960"/>
        <w:rPr>
          <w:rFonts w:ascii="Times New Roman" w:hAnsi="Times New Roman" w:cs="Times New Roman"/>
          <w:sz w:val="24"/>
          <w:szCs w:val="24"/>
        </w:rPr>
      </w:pPr>
      <w:r>
        <w:rPr>
          <w:rFonts w:ascii="Times New Roman" w:hAnsi="Times New Roman" w:cs="Times New Roman"/>
          <w:sz w:val="24"/>
          <w:szCs w:val="24"/>
        </w:rPr>
        <w:t xml:space="preserve">of the </w:t>
      </w:r>
      <w:r w:rsidR="00FA0174">
        <w:rPr>
          <w:rFonts w:ascii="Times New Roman" w:hAnsi="Times New Roman" w:cs="Times New Roman"/>
          <w:sz w:val="24"/>
          <w:szCs w:val="24"/>
        </w:rPr>
        <w:t>Democratic Socialist Republic of Sri Lanka,      Supreme Court Complex, Hultsdorp, Colombo 12.</w:t>
      </w:r>
    </w:p>
    <w:p w:rsidR="008733A3" w:rsidRDefault="008733A3"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p>
    <w:p w:rsidR="008733A3" w:rsidRDefault="00C36A81" w:rsidP="00C40D94">
      <w:pPr>
        <w:pStyle w:val="ListParagraph"/>
        <w:numPr>
          <w:ilvl w:val="0"/>
          <w:numId w:val="1"/>
        </w:numPr>
        <w:tabs>
          <w:tab w:val="left" w:pos="3600"/>
          <w:tab w:val="left" w:pos="3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Hon. Chamal Rajapaksa, M.P., Speaker,</w:t>
      </w:r>
    </w:p>
    <w:p w:rsidR="00FA0174" w:rsidRDefault="00C36A81"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 xml:space="preserve">Speaker’s Residence, Rajamalwatta </w:t>
      </w:r>
      <w:r w:rsidR="000B4595">
        <w:rPr>
          <w:rFonts w:ascii="Times New Roman" w:hAnsi="Times New Roman" w:cs="Times New Roman"/>
          <w:sz w:val="24"/>
          <w:szCs w:val="24"/>
        </w:rPr>
        <w:t>Mawatha</w:t>
      </w:r>
      <w:r>
        <w:rPr>
          <w:rFonts w:ascii="Times New Roman" w:hAnsi="Times New Roman" w:cs="Times New Roman"/>
          <w:sz w:val="24"/>
          <w:szCs w:val="24"/>
        </w:rPr>
        <w:t>,</w:t>
      </w:r>
    </w:p>
    <w:p w:rsidR="00C36A81" w:rsidRDefault="00C36A81"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Sri Jayawardenepura, Battaramulla.</w:t>
      </w:r>
    </w:p>
    <w:p w:rsidR="00C36A81" w:rsidRDefault="00C36A81"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 xml:space="preserve"> </w:t>
      </w:r>
    </w:p>
    <w:p w:rsidR="00FA0174" w:rsidRDefault="00FA0174" w:rsidP="00C40D94">
      <w:pPr>
        <w:pStyle w:val="ListParagraph"/>
        <w:numPr>
          <w:ilvl w:val="0"/>
          <w:numId w:val="1"/>
        </w:numPr>
        <w:tabs>
          <w:tab w:val="left" w:pos="3600"/>
          <w:tab w:val="left" w:pos="3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Hon Anura Priyadarshana Yapa, M.P</w:t>
      </w:r>
      <w:r w:rsidR="00C36A81">
        <w:rPr>
          <w:rFonts w:ascii="Times New Roman" w:hAnsi="Times New Roman" w:cs="Times New Roman"/>
          <w:sz w:val="24"/>
          <w:szCs w:val="24"/>
        </w:rPr>
        <w:t xml:space="preserve">. </w:t>
      </w:r>
    </w:p>
    <w:p w:rsidR="00C36A81" w:rsidRDefault="00C36A81" w:rsidP="00C36A81">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Eriyagolla, Yakawita.</w:t>
      </w:r>
    </w:p>
    <w:p w:rsidR="00FA0174" w:rsidRDefault="00FA0174"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p>
    <w:p w:rsidR="00FA0174" w:rsidRDefault="00FA0174" w:rsidP="00C40D94">
      <w:pPr>
        <w:pStyle w:val="ListParagraph"/>
        <w:numPr>
          <w:ilvl w:val="0"/>
          <w:numId w:val="1"/>
        </w:numPr>
        <w:tabs>
          <w:tab w:val="left" w:pos="3600"/>
          <w:tab w:val="left" w:pos="3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Hon. Nimal Siripala de Silva, M.P.,</w:t>
      </w:r>
    </w:p>
    <w:p w:rsidR="008733A3" w:rsidRDefault="000B4595"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93/20, Elvitigala Mawatha,</w:t>
      </w:r>
    </w:p>
    <w:p w:rsidR="000B4595" w:rsidRDefault="000B4595"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Colombo 08.</w:t>
      </w:r>
    </w:p>
    <w:p w:rsidR="00FA0174" w:rsidRDefault="00FA0174"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ab/>
      </w:r>
    </w:p>
    <w:p w:rsidR="00FA0174" w:rsidRDefault="00FA0174" w:rsidP="00C40D94">
      <w:pPr>
        <w:pStyle w:val="ListParagraph"/>
        <w:numPr>
          <w:ilvl w:val="0"/>
          <w:numId w:val="1"/>
        </w:numPr>
        <w:tabs>
          <w:tab w:val="left" w:pos="3600"/>
          <w:tab w:val="left" w:pos="3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Hon. A.D.Susil Premajayantha, M.P.,</w:t>
      </w:r>
    </w:p>
    <w:p w:rsidR="00451108" w:rsidRDefault="000B4595"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123/1, Station Road,</w:t>
      </w:r>
    </w:p>
    <w:p w:rsidR="000B4595" w:rsidRDefault="000B4595"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Nugegoda.</w:t>
      </w:r>
    </w:p>
    <w:p w:rsidR="005F6241" w:rsidRDefault="005F6241"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p>
    <w:p w:rsidR="00DD372F" w:rsidRDefault="005F6241" w:rsidP="00C40D94">
      <w:pPr>
        <w:pStyle w:val="ListParagraph"/>
        <w:numPr>
          <w:ilvl w:val="0"/>
          <w:numId w:val="1"/>
        </w:numPr>
        <w:tabs>
          <w:tab w:val="left" w:pos="3600"/>
          <w:tab w:val="left" w:pos="3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Hon. Dr. Rajitha Senaratne, M.P.,</w:t>
      </w:r>
    </w:p>
    <w:p w:rsidR="005F6241" w:rsidRDefault="000B4595"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85, Gregory’s Road,</w:t>
      </w:r>
    </w:p>
    <w:p w:rsidR="00E10217" w:rsidRDefault="00E10217"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Colombo 07.</w:t>
      </w:r>
    </w:p>
    <w:p w:rsidR="005F6241" w:rsidRDefault="005F6241"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 xml:space="preserve"> </w:t>
      </w:r>
    </w:p>
    <w:p w:rsidR="005F6241" w:rsidRDefault="005F6241" w:rsidP="00C40D94">
      <w:pPr>
        <w:pStyle w:val="ListParagraph"/>
        <w:numPr>
          <w:ilvl w:val="0"/>
          <w:numId w:val="1"/>
        </w:numPr>
        <w:tabs>
          <w:tab w:val="left" w:pos="3600"/>
          <w:tab w:val="left" w:pos="3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Hon. Wimal Weerawansa, M.P.,</w:t>
      </w:r>
    </w:p>
    <w:p w:rsidR="005F6241" w:rsidRDefault="00E10217" w:rsidP="00C40D94">
      <w:pPr>
        <w:tabs>
          <w:tab w:val="left" w:pos="3600"/>
          <w:tab w:val="left" w:pos="3960"/>
        </w:tabs>
        <w:spacing w:after="0" w:line="240" w:lineRule="auto"/>
        <w:ind w:left="3960"/>
        <w:jc w:val="both"/>
        <w:rPr>
          <w:rFonts w:ascii="Times New Roman" w:hAnsi="Times New Roman" w:cs="Times New Roman"/>
          <w:sz w:val="24"/>
          <w:szCs w:val="24"/>
        </w:rPr>
      </w:pPr>
      <w:r>
        <w:rPr>
          <w:rFonts w:ascii="Times New Roman" w:hAnsi="Times New Roman" w:cs="Times New Roman"/>
          <w:sz w:val="24"/>
          <w:szCs w:val="24"/>
        </w:rPr>
        <w:t>18, Rodney Place, Cotta Road,</w:t>
      </w:r>
    </w:p>
    <w:p w:rsidR="00E10217" w:rsidRPr="005F6241" w:rsidRDefault="00E10217" w:rsidP="00C40D94">
      <w:pPr>
        <w:tabs>
          <w:tab w:val="left" w:pos="3600"/>
          <w:tab w:val="left" w:pos="3960"/>
        </w:tabs>
        <w:spacing w:after="0" w:line="240" w:lineRule="auto"/>
        <w:ind w:left="3960"/>
        <w:jc w:val="both"/>
        <w:rPr>
          <w:rFonts w:ascii="Times New Roman" w:hAnsi="Times New Roman" w:cs="Times New Roman"/>
          <w:sz w:val="24"/>
          <w:szCs w:val="24"/>
        </w:rPr>
      </w:pPr>
      <w:r>
        <w:rPr>
          <w:rFonts w:ascii="Times New Roman" w:hAnsi="Times New Roman" w:cs="Times New Roman"/>
          <w:sz w:val="24"/>
          <w:szCs w:val="24"/>
        </w:rPr>
        <w:t>Colombo 08.</w:t>
      </w:r>
    </w:p>
    <w:p w:rsidR="005F6241" w:rsidRDefault="005F6241" w:rsidP="00C40D94">
      <w:pPr>
        <w:pStyle w:val="ListParagraph"/>
        <w:numPr>
          <w:ilvl w:val="0"/>
          <w:numId w:val="1"/>
        </w:numPr>
        <w:tabs>
          <w:tab w:val="left" w:pos="3600"/>
          <w:tab w:val="left" w:pos="3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Hon. Dilan Perera, M.P.,</w:t>
      </w:r>
    </w:p>
    <w:p w:rsidR="005F6241" w:rsidRDefault="00E10217"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30, Bandaranayake Mawatha,</w:t>
      </w:r>
    </w:p>
    <w:p w:rsidR="00E10217" w:rsidRDefault="00E10217"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Bad</w:t>
      </w:r>
      <w:r w:rsidR="00891657">
        <w:rPr>
          <w:rFonts w:ascii="Times New Roman" w:hAnsi="Times New Roman" w:cs="Times New Roman"/>
          <w:sz w:val="24"/>
          <w:szCs w:val="24"/>
        </w:rPr>
        <w:t>u</w:t>
      </w:r>
      <w:r>
        <w:rPr>
          <w:rFonts w:ascii="Times New Roman" w:hAnsi="Times New Roman" w:cs="Times New Roman"/>
          <w:sz w:val="24"/>
          <w:szCs w:val="24"/>
        </w:rPr>
        <w:t>lla.</w:t>
      </w:r>
    </w:p>
    <w:p w:rsidR="005F6241" w:rsidRDefault="005F6241"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p>
    <w:p w:rsidR="005F6241" w:rsidRDefault="005F6241" w:rsidP="00C40D94">
      <w:pPr>
        <w:pStyle w:val="ListParagraph"/>
        <w:numPr>
          <w:ilvl w:val="0"/>
          <w:numId w:val="1"/>
        </w:numPr>
        <w:tabs>
          <w:tab w:val="left" w:pos="3600"/>
          <w:tab w:val="left" w:pos="3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Hon. Neomal Perera, M.P.,</w:t>
      </w:r>
    </w:p>
    <w:p w:rsidR="005F6241" w:rsidRDefault="00E10217" w:rsidP="00C87817">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 xml:space="preserve">3/3, Rockwood Place, </w:t>
      </w:r>
    </w:p>
    <w:p w:rsidR="00E10217" w:rsidRDefault="00E10217" w:rsidP="00C87817">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Colombo 07.</w:t>
      </w:r>
    </w:p>
    <w:p w:rsidR="00A0342A" w:rsidRDefault="00A0342A" w:rsidP="00C87817">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p>
    <w:p w:rsidR="005F6241" w:rsidRDefault="00A0342A" w:rsidP="00C87817">
      <w:pPr>
        <w:pStyle w:val="ListParagraph"/>
        <w:numPr>
          <w:ilvl w:val="0"/>
          <w:numId w:val="1"/>
        </w:numPr>
        <w:tabs>
          <w:tab w:val="left" w:pos="3600"/>
          <w:tab w:val="left" w:pos="3960"/>
        </w:tabs>
        <w:spacing w:before="120" w:after="120" w:line="240" w:lineRule="auto"/>
        <w:jc w:val="both"/>
        <w:rPr>
          <w:rFonts w:ascii="Times New Roman" w:hAnsi="Times New Roman" w:cs="Times New Roman"/>
          <w:sz w:val="24"/>
          <w:szCs w:val="24"/>
        </w:rPr>
      </w:pPr>
      <w:r w:rsidRPr="00A0342A">
        <w:rPr>
          <w:rFonts w:ascii="Times New Roman" w:hAnsi="Times New Roman" w:cs="Times New Roman"/>
          <w:sz w:val="24"/>
          <w:szCs w:val="24"/>
        </w:rPr>
        <w:t>Hon. Lakshman Kiriella, M.P.</w:t>
      </w:r>
      <w:r w:rsidR="005F6241" w:rsidRPr="00A0342A">
        <w:rPr>
          <w:rFonts w:ascii="Times New Roman" w:hAnsi="Times New Roman" w:cs="Times New Roman"/>
          <w:sz w:val="24"/>
          <w:szCs w:val="24"/>
        </w:rPr>
        <w:t xml:space="preserve">  </w:t>
      </w:r>
    </w:p>
    <w:p w:rsidR="00A0342A" w:rsidRDefault="00E10217" w:rsidP="00C87817">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121/1, Pahalawela Road,</w:t>
      </w:r>
    </w:p>
    <w:p w:rsidR="00E10217" w:rsidRDefault="00E10217" w:rsidP="00C87817">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lastRenderedPageBreak/>
        <w:t>Palawatta, Battaramulla.</w:t>
      </w:r>
    </w:p>
    <w:p w:rsidR="005F6241" w:rsidRDefault="00A0342A" w:rsidP="00C87817">
      <w:pPr>
        <w:pStyle w:val="ListParagraph"/>
        <w:numPr>
          <w:ilvl w:val="0"/>
          <w:numId w:val="1"/>
        </w:numPr>
        <w:tabs>
          <w:tab w:val="left" w:pos="3600"/>
          <w:tab w:val="left" w:pos="3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Hon. John Amaratunga, M.P.,</w:t>
      </w:r>
    </w:p>
    <w:p w:rsidR="00A0342A" w:rsidRDefault="00E10217"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88, Negombo Road,</w:t>
      </w:r>
    </w:p>
    <w:p w:rsidR="00E10217" w:rsidRDefault="00E10217"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Kandana.</w:t>
      </w:r>
    </w:p>
    <w:p w:rsidR="008733A3" w:rsidRDefault="008733A3"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p>
    <w:p w:rsidR="00A0342A" w:rsidRDefault="00A0342A" w:rsidP="00C40D94">
      <w:pPr>
        <w:pStyle w:val="ListParagraph"/>
        <w:numPr>
          <w:ilvl w:val="0"/>
          <w:numId w:val="1"/>
        </w:numPr>
        <w:tabs>
          <w:tab w:val="left" w:pos="3600"/>
          <w:tab w:val="left" w:pos="3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Hon. Rajavarothiam Sampanthan, M.P.,</w:t>
      </w:r>
    </w:p>
    <w:p w:rsidR="00C40D94" w:rsidRDefault="00E10217"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2D, Summit Flats,</w:t>
      </w:r>
    </w:p>
    <w:p w:rsidR="00E10217" w:rsidRDefault="00E10217"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Keppetipola Road, Colombo 05.</w:t>
      </w:r>
    </w:p>
    <w:p w:rsidR="00A0342A" w:rsidRDefault="00A0342A"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p>
    <w:p w:rsidR="00A0342A" w:rsidRDefault="00A0342A" w:rsidP="00C40D94">
      <w:pPr>
        <w:pStyle w:val="ListParagraph"/>
        <w:numPr>
          <w:ilvl w:val="0"/>
          <w:numId w:val="1"/>
        </w:numPr>
        <w:tabs>
          <w:tab w:val="left" w:pos="3600"/>
          <w:tab w:val="left" w:pos="3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Hon. Vijitha Herath, M.P.,</w:t>
      </w:r>
    </w:p>
    <w:p w:rsidR="00A0342A" w:rsidRDefault="00E10217"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44/3, Medawaththa Road,</w:t>
      </w:r>
    </w:p>
    <w:p w:rsidR="00E10217" w:rsidRDefault="00E10217"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Mudungoda, Miriswaththa,</w:t>
      </w:r>
    </w:p>
    <w:p w:rsidR="00A0342A" w:rsidRPr="008F5086" w:rsidRDefault="00E10217" w:rsidP="008F5086">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Gampaha</w:t>
      </w:r>
      <w:r w:rsidR="008F5086">
        <w:rPr>
          <w:rFonts w:ascii="Times New Roman" w:hAnsi="Times New Roman" w:cs="Times New Roman"/>
          <w:sz w:val="24"/>
          <w:szCs w:val="24"/>
        </w:rPr>
        <w:t>.</w:t>
      </w:r>
    </w:p>
    <w:p w:rsidR="00E10217" w:rsidRDefault="00E10217" w:rsidP="00E10217">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p>
    <w:p w:rsidR="00891657" w:rsidRDefault="00FC7823" w:rsidP="00693860">
      <w:pPr>
        <w:pStyle w:val="ListParagraph"/>
        <w:numPr>
          <w:ilvl w:val="0"/>
          <w:numId w:val="1"/>
        </w:numPr>
        <w:tabs>
          <w:tab w:val="left" w:pos="3600"/>
          <w:tab w:val="left" w:pos="396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693860">
        <w:rPr>
          <w:rFonts w:ascii="Times New Roman" w:hAnsi="Times New Roman" w:cs="Times New Roman"/>
          <w:sz w:val="24"/>
          <w:szCs w:val="24"/>
        </w:rPr>
        <w:t>Lalith Weeratunga,</w:t>
      </w:r>
      <w:r w:rsidR="00891657">
        <w:rPr>
          <w:rFonts w:ascii="Times New Roman" w:hAnsi="Times New Roman" w:cs="Times New Roman"/>
          <w:sz w:val="24"/>
          <w:szCs w:val="24"/>
        </w:rPr>
        <w:t xml:space="preserve"> </w:t>
      </w:r>
      <w:r w:rsidR="00891657">
        <w:rPr>
          <w:rFonts w:ascii="Times New Roman" w:hAnsi="Times New Roman" w:cs="Times New Roman"/>
          <w:sz w:val="24"/>
          <w:szCs w:val="24"/>
        </w:rPr>
        <w:br/>
        <w:t>Secretary to the President,</w:t>
      </w:r>
    </w:p>
    <w:p w:rsidR="00891657" w:rsidRDefault="00891657" w:rsidP="00891657">
      <w:pPr>
        <w:pStyle w:val="ListParagraph"/>
        <w:tabs>
          <w:tab w:val="left" w:pos="3600"/>
          <w:tab w:val="left" w:pos="3960"/>
        </w:tabs>
        <w:spacing w:before="120" w:after="120" w:line="240" w:lineRule="auto"/>
        <w:ind w:left="3960"/>
        <w:rPr>
          <w:rFonts w:ascii="Times New Roman" w:hAnsi="Times New Roman" w:cs="Times New Roman"/>
          <w:sz w:val="24"/>
          <w:szCs w:val="24"/>
        </w:rPr>
      </w:pPr>
      <w:r>
        <w:rPr>
          <w:rFonts w:ascii="Times New Roman" w:hAnsi="Times New Roman" w:cs="Times New Roman"/>
          <w:sz w:val="24"/>
          <w:szCs w:val="24"/>
        </w:rPr>
        <w:t>Presidential Secretariat,</w:t>
      </w:r>
    </w:p>
    <w:p w:rsidR="00693860" w:rsidRDefault="00891657" w:rsidP="00891657">
      <w:pPr>
        <w:pStyle w:val="ListParagraph"/>
        <w:tabs>
          <w:tab w:val="left" w:pos="3600"/>
          <w:tab w:val="left" w:pos="3960"/>
        </w:tabs>
        <w:spacing w:before="120" w:after="120" w:line="240" w:lineRule="auto"/>
        <w:ind w:left="3960"/>
        <w:rPr>
          <w:rFonts w:ascii="Times New Roman" w:hAnsi="Times New Roman" w:cs="Times New Roman"/>
          <w:sz w:val="24"/>
          <w:szCs w:val="24"/>
        </w:rPr>
      </w:pPr>
      <w:r>
        <w:rPr>
          <w:rFonts w:ascii="Times New Roman" w:hAnsi="Times New Roman" w:cs="Times New Roman"/>
          <w:sz w:val="24"/>
          <w:szCs w:val="24"/>
        </w:rPr>
        <w:t xml:space="preserve">Colombo  01. </w:t>
      </w:r>
    </w:p>
    <w:p w:rsidR="00693860" w:rsidRDefault="00693860" w:rsidP="0022605C">
      <w:pPr>
        <w:pStyle w:val="ListParagraph"/>
        <w:tabs>
          <w:tab w:val="left" w:pos="3600"/>
          <w:tab w:val="left" w:pos="3960"/>
        </w:tabs>
        <w:spacing w:before="120" w:after="120" w:line="240" w:lineRule="auto"/>
        <w:ind w:left="3960"/>
        <w:rPr>
          <w:rFonts w:ascii="Times New Roman" w:hAnsi="Times New Roman" w:cs="Times New Roman"/>
          <w:sz w:val="24"/>
          <w:szCs w:val="24"/>
        </w:rPr>
      </w:pPr>
    </w:p>
    <w:p w:rsidR="0022605C" w:rsidRDefault="0022605C" w:rsidP="0022605C">
      <w:pPr>
        <w:pStyle w:val="ListParagraph"/>
        <w:numPr>
          <w:ilvl w:val="0"/>
          <w:numId w:val="1"/>
        </w:numPr>
        <w:tabs>
          <w:tab w:val="left" w:pos="3600"/>
          <w:tab w:val="left" w:pos="396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Mr. Gotabhaya Rajapaksa, </w:t>
      </w:r>
      <w:r>
        <w:rPr>
          <w:rFonts w:ascii="Times New Roman" w:hAnsi="Times New Roman" w:cs="Times New Roman"/>
          <w:sz w:val="24"/>
          <w:szCs w:val="24"/>
        </w:rPr>
        <w:br/>
        <w:t>Secretary, Ministry of Defence,</w:t>
      </w:r>
    </w:p>
    <w:p w:rsidR="00891657" w:rsidRDefault="00891657" w:rsidP="00891657">
      <w:pPr>
        <w:pStyle w:val="ListParagraph"/>
        <w:tabs>
          <w:tab w:val="left" w:pos="3600"/>
          <w:tab w:val="left" w:pos="3960"/>
        </w:tabs>
        <w:spacing w:before="120" w:after="120" w:line="240" w:lineRule="auto"/>
        <w:ind w:left="3960"/>
        <w:rPr>
          <w:rFonts w:ascii="Times New Roman" w:hAnsi="Times New Roman" w:cs="Times New Roman"/>
          <w:sz w:val="24"/>
          <w:szCs w:val="24"/>
        </w:rPr>
      </w:pPr>
      <w:r>
        <w:rPr>
          <w:rFonts w:ascii="Times New Roman" w:hAnsi="Times New Roman" w:cs="Times New Roman"/>
          <w:sz w:val="24"/>
          <w:szCs w:val="24"/>
        </w:rPr>
        <w:t>Defence Ministry,</w:t>
      </w:r>
    </w:p>
    <w:p w:rsidR="00891657" w:rsidRPr="00693860" w:rsidRDefault="00891657" w:rsidP="00891657">
      <w:pPr>
        <w:pStyle w:val="ListParagraph"/>
        <w:tabs>
          <w:tab w:val="left" w:pos="3600"/>
          <w:tab w:val="left" w:pos="3960"/>
        </w:tabs>
        <w:spacing w:before="120" w:after="120" w:line="240" w:lineRule="auto"/>
        <w:ind w:left="3960"/>
        <w:rPr>
          <w:rFonts w:ascii="Times New Roman" w:hAnsi="Times New Roman" w:cs="Times New Roman"/>
          <w:sz w:val="24"/>
          <w:szCs w:val="24"/>
        </w:rPr>
      </w:pPr>
      <w:r>
        <w:rPr>
          <w:rFonts w:ascii="Times New Roman" w:hAnsi="Times New Roman" w:cs="Times New Roman"/>
          <w:sz w:val="24"/>
          <w:szCs w:val="24"/>
        </w:rPr>
        <w:t>Colombo 01.</w:t>
      </w:r>
    </w:p>
    <w:p w:rsidR="0022605C" w:rsidRPr="0022605C" w:rsidRDefault="0022605C" w:rsidP="0022605C">
      <w:pPr>
        <w:pStyle w:val="ListParagraph"/>
        <w:rPr>
          <w:rFonts w:ascii="Times New Roman" w:hAnsi="Times New Roman" w:cs="Times New Roman"/>
          <w:sz w:val="24"/>
          <w:szCs w:val="24"/>
        </w:rPr>
      </w:pPr>
    </w:p>
    <w:p w:rsidR="00693860" w:rsidRDefault="00693860" w:rsidP="00693860">
      <w:pPr>
        <w:pStyle w:val="ListParagraph"/>
        <w:numPr>
          <w:ilvl w:val="0"/>
          <w:numId w:val="1"/>
        </w:numPr>
        <w:tabs>
          <w:tab w:val="left" w:pos="3600"/>
          <w:tab w:val="left" w:pos="396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Mr. N.K. Illangakoon, I.G.P.,</w:t>
      </w:r>
    </w:p>
    <w:p w:rsidR="00891657" w:rsidRDefault="00891657" w:rsidP="00891657">
      <w:pPr>
        <w:pStyle w:val="ListParagraph"/>
        <w:tabs>
          <w:tab w:val="left" w:pos="3600"/>
          <w:tab w:val="left" w:pos="3960"/>
        </w:tabs>
        <w:spacing w:before="120" w:after="120" w:line="240" w:lineRule="auto"/>
        <w:ind w:left="3960"/>
        <w:rPr>
          <w:rFonts w:ascii="Times New Roman" w:hAnsi="Times New Roman" w:cs="Times New Roman"/>
          <w:sz w:val="24"/>
          <w:szCs w:val="24"/>
        </w:rPr>
      </w:pPr>
      <w:r>
        <w:rPr>
          <w:rFonts w:ascii="Times New Roman" w:hAnsi="Times New Roman" w:cs="Times New Roman"/>
          <w:sz w:val="24"/>
          <w:szCs w:val="24"/>
        </w:rPr>
        <w:t xml:space="preserve">Police Headquarters, </w:t>
      </w:r>
    </w:p>
    <w:p w:rsidR="00891657" w:rsidRDefault="00891657" w:rsidP="00891657">
      <w:pPr>
        <w:pStyle w:val="ListParagraph"/>
        <w:tabs>
          <w:tab w:val="left" w:pos="3600"/>
          <w:tab w:val="left" w:pos="3960"/>
        </w:tabs>
        <w:spacing w:before="120" w:after="120" w:line="240" w:lineRule="auto"/>
        <w:ind w:left="3960"/>
        <w:rPr>
          <w:rFonts w:ascii="Times New Roman" w:hAnsi="Times New Roman" w:cs="Times New Roman"/>
          <w:sz w:val="24"/>
          <w:szCs w:val="24"/>
        </w:rPr>
      </w:pPr>
      <w:r>
        <w:rPr>
          <w:rFonts w:ascii="Times New Roman" w:hAnsi="Times New Roman" w:cs="Times New Roman"/>
          <w:sz w:val="24"/>
          <w:szCs w:val="24"/>
        </w:rPr>
        <w:t>Colombo 01.</w:t>
      </w:r>
    </w:p>
    <w:p w:rsidR="00693860" w:rsidRPr="00693860" w:rsidRDefault="00693860" w:rsidP="00693860">
      <w:pPr>
        <w:pStyle w:val="ListParagraph"/>
        <w:rPr>
          <w:rFonts w:ascii="Times New Roman" w:hAnsi="Times New Roman" w:cs="Times New Roman"/>
          <w:sz w:val="24"/>
          <w:szCs w:val="24"/>
        </w:rPr>
      </w:pPr>
    </w:p>
    <w:p w:rsidR="00A0342A" w:rsidRDefault="00A0342A" w:rsidP="00E10217">
      <w:pPr>
        <w:pStyle w:val="ListParagraph"/>
        <w:numPr>
          <w:ilvl w:val="0"/>
          <w:numId w:val="1"/>
        </w:numPr>
        <w:tabs>
          <w:tab w:val="left" w:pos="3600"/>
          <w:tab w:val="left" w:pos="3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Hon. Attorney General,</w:t>
      </w:r>
    </w:p>
    <w:p w:rsidR="00A0342A" w:rsidRDefault="00A0342A" w:rsidP="00E10217">
      <w:pPr>
        <w:pStyle w:val="ListParagraph"/>
        <w:tabs>
          <w:tab w:val="left" w:pos="3600"/>
          <w:tab w:val="left" w:pos="3960"/>
        </w:tabs>
        <w:spacing w:before="120" w:after="240" w:line="240" w:lineRule="auto"/>
        <w:ind w:left="3960"/>
        <w:jc w:val="both"/>
        <w:rPr>
          <w:rFonts w:ascii="Times New Roman" w:hAnsi="Times New Roman" w:cs="Times New Roman"/>
          <w:sz w:val="24"/>
          <w:szCs w:val="24"/>
        </w:rPr>
      </w:pPr>
      <w:r>
        <w:rPr>
          <w:rFonts w:ascii="Times New Roman" w:hAnsi="Times New Roman" w:cs="Times New Roman"/>
          <w:sz w:val="24"/>
          <w:szCs w:val="24"/>
        </w:rPr>
        <w:t>Attorney General’s Department,</w:t>
      </w:r>
    </w:p>
    <w:p w:rsidR="00A0342A" w:rsidRDefault="00A0342A" w:rsidP="00C40D94">
      <w:pPr>
        <w:pStyle w:val="ListParagraph"/>
        <w:tabs>
          <w:tab w:val="left" w:pos="3600"/>
          <w:tab w:val="left" w:pos="3960"/>
        </w:tabs>
        <w:spacing w:before="120" w:after="120" w:line="240" w:lineRule="auto"/>
        <w:ind w:left="3960"/>
        <w:jc w:val="both"/>
        <w:rPr>
          <w:rFonts w:ascii="Times New Roman" w:hAnsi="Times New Roman" w:cs="Times New Roman"/>
          <w:sz w:val="24"/>
          <w:szCs w:val="24"/>
        </w:rPr>
      </w:pPr>
      <w:r>
        <w:rPr>
          <w:rFonts w:ascii="Times New Roman" w:hAnsi="Times New Roman" w:cs="Times New Roman"/>
          <w:sz w:val="24"/>
          <w:szCs w:val="24"/>
        </w:rPr>
        <w:t>Hultsdorp, Colombo 12.</w:t>
      </w:r>
    </w:p>
    <w:p w:rsidR="00A0342A" w:rsidRDefault="00A0342A" w:rsidP="00567E89">
      <w:pPr>
        <w:tabs>
          <w:tab w:val="left" w:pos="3600"/>
          <w:tab w:val="left" w:pos="3960"/>
        </w:tabs>
        <w:spacing w:after="0" w:line="240" w:lineRule="auto"/>
        <w:jc w:val="right"/>
        <w:rPr>
          <w:rFonts w:ascii="Times New Roman" w:hAnsi="Times New Roman" w:cs="Times New Roman"/>
          <w:b/>
          <w:sz w:val="24"/>
          <w:szCs w:val="24"/>
        </w:rPr>
      </w:pPr>
      <w:r w:rsidRPr="00A0342A">
        <w:rPr>
          <w:rFonts w:ascii="Times New Roman" w:hAnsi="Times New Roman" w:cs="Times New Roman"/>
          <w:b/>
          <w:sz w:val="24"/>
          <w:szCs w:val="24"/>
        </w:rPr>
        <w:t>Respondents</w:t>
      </w:r>
    </w:p>
    <w:p w:rsidR="006B5818" w:rsidRDefault="006B5818" w:rsidP="00567E89">
      <w:pPr>
        <w:tabs>
          <w:tab w:val="left" w:pos="3600"/>
          <w:tab w:val="left" w:pos="3960"/>
        </w:tabs>
        <w:spacing w:after="0" w:line="240" w:lineRule="auto"/>
        <w:jc w:val="both"/>
        <w:rPr>
          <w:rFonts w:ascii="Times New Roman" w:hAnsi="Times New Roman" w:cs="Times New Roman"/>
          <w:b/>
          <w:sz w:val="24"/>
          <w:szCs w:val="24"/>
        </w:rPr>
      </w:pPr>
    </w:p>
    <w:p w:rsidR="006B5818" w:rsidRDefault="006B5818" w:rsidP="00567E89">
      <w:pPr>
        <w:tabs>
          <w:tab w:val="left" w:pos="3600"/>
          <w:tab w:val="left" w:pos="39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  HER LADYSHIP THE CHIEF JUSTICE AND THE OTHER</w:t>
      </w:r>
      <w:r w:rsidR="007801D1" w:rsidRPr="007801D1">
        <w:rPr>
          <w:rFonts w:ascii="Times New Roman" w:hAnsi="Times New Roman" w:cs="Times New Roman"/>
          <w:b/>
          <w:sz w:val="24"/>
          <w:szCs w:val="24"/>
        </w:rPr>
        <w:t xml:space="preserve"> </w:t>
      </w:r>
      <w:r w:rsidR="007801D1">
        <w:rPr>
          <w:rFonts w:ascii="Times New Roman" w:hAnsi="Times New Roman" w:cs="Times New Roman"/>
          <w:b/>
          <w:sz w:val="24"/>
          <w:szCs w:val="24"/>
        </w:rPr>
        <w:t>HONOURABLE</w:t>
      </w:r>
    </w:p>
    <w:p w:rsidR="006B5818" w:rsidRPr="00A0342A" w:rsidRDefault="006B5818" w:rsidP="00567E89">
      <w:pPr>
        <w:tabs>
          <w:tab w:val="left" w:pos="540"/>
          <w:tab w:val="left" w:pos="3600"/>
          <w:tab w:val="left" w:pos="39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JUSTICES OF THE SUPREME COURT OF SRI LANKA</w:t>
      </w:r>
    </w:p>
    <w:p w:rsidR="00FA0174" w:rsidRDefault="00FA0174" w:rsidP="00567E89">
      <w:pPr>
        <w:tabs>
          <w:tab w:val="left" w:pos="3600"/>
          <w:tab w:val="left" w:pos="3960"/>
        </w:tabs>
        <w:spacing w:after="0" w:line="240" w:lineRule="auto"/>
        <w:jc w:val="both"/>
        <w:rPr>
          <w:rFonts w:ascii="Times New Roman" w:hAnsi="Times New Roman" w:cs="Times New Roman"/>
          <w:sz w:val="24"/>
          <w:szCs w:val="24"/>
        </w:rPr>
      </w:pPr>
    </w:p>
    <w:p w:rsidR="006B5818" w:rsidRDefault="006B5818" w:rsidP="00567E89">
      <w:pPr>
        <w:tabs>
          <w:tab w:val="left" w:pos="3600"/>
          <w:tab w:val="left" w:pos="3960"/>
        </w:tabs>
        <w:spacing w:before="12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On this </w:t>
      </w:r>
      <w:r w:rsidR="00A957D7">
        <w:rPr>
          <w:rFonts w:ascii="Times New Roman" w:hAnsi="Times New Roman" w:cs="Times New Roman"/>
          <w:sz w:val="24"/>
          <w:szCs w:val="24"/>
        </w:rPr>
        <w:t>11</w:t>
      </w:r>
      <w:r w:rsidR="00A957D7" w:rsidRPr="00A957D7">
        <w:rPr>
          <w:rFonts w:ascii="Times New Roman" w:hAnsi="Times New Roman" w:cs="Times New Roman"/>
          <w:sz w:val="24"/>
          <w:szCs w:val="24"/>
          <w:vertAlign w:val="superscript"/>
        </w:rPr>
        <w:t>th</w:t>
      </w:r>
      <w:r w:rsidR="00A957D7">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8F5086">
        <w:rPr>
          <w:rFonts w:ascii="Times New Roman" w:hAnsi="Times New Roman" w:cs="Times New Roman"/>
          <w:sz w:val="24"/>
          <w:szCs w:val="24"/>
        </w:rPr>
        <w:t>December</w:t>
      </w:r>
      <w:r>
        <w:rPr>
          <w:rFonts w:ascii="Times New Roman" w:hAnsi="Times New Roman" w:cs="Times New Roman"/>
          <w:sz w:val="24"/>
          <w:szCs w:val="24"/>
        </w:rPr>
        <w:t>, 2012.</w:t>
      </w:r>
    </w:p>
    <w:p w:rsidR="006B5818" w:rsidRDefault="006B5818" w:rsidP="00567E89">
      <w:pPr>
        <w:tabs>
          <w:tab w:val="left" w:pos="3600"/>
          <w:tab w:val="left" w:pos="3960"/>
        </w:tabs>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The Petition of the Petitioner above-named appearing in person states as follows:</w:t>
      </w:r>
    </w:p>
    <w:p w:rsidR="00BB2C00" w:rsidRDefault="00BB2C00" w:rsidP="00567E89">
      <w:pPr>
        <w:pStyle w:val="ListParagraph"/>
        <w:numPr>
          <w:ilvl w:val="0"/>
          <w:numId w:val="2"/>
        </w:numPr>
        <w:tabs>
          <w:tab w:val="left" w:pos="3600"/>
          <w:tab w:val="left" w:pos="3960"/>
        </w:tabs>
        <w:spacing w:before="240" w:after="240" w:line="240" w:lineRule="auto"/>
        <w:ind w:hanging="450"/>
        <w:jc w:val="both"/>
        <w:rPr>
          <w:rFonts w:ascii="Times New Roman" w:hAnsi="Times New Roman" w:cs="Times New Roman"/>
          <w:sz w:val="24"/>
          <w:szCs w:val="24"/>
        </w:rPr>
      </w:pPr>
      <w:r>
        <w:rPr>
          <w:rFonts w:ascii="Times New Roman" w:hAnsi="Times New Roman" w:cs="Times New Roman"/>
          <w:sz w:val="24"/>
          <w:szCs w:val="24"/>
        </w:rPr>
        <w:t>The Petitioner is a citizen of Sri Lanka</w:t>
      </w:r>
      <w:r w:rsidR="007801D1">
        <w:rPr>
          <w:rFonts w:ascii="Times New Roman" w:hAnsi="Times New Roman" w:cs="Times New Roman"/>
          <w:sz w:val="24"/>
          <w:szCs w:val="24"/>
        </w:rPr>
        <w:t>,</w:t>
      </w:r>
      <w:r>
        <w:rPr>
          <w:rFonts w:ascii="Times New Roman" w:hAnsi="Times New Roman" w:cs="Times New Roman"/>
          <w:sz w:val="24"/>
          <w:szCs w:val="24"/>
        </w:rPr>
        <w:t xml:space="preserve"> 79 years of age.</w:t>
      </w:r>
      <w:r w:rsidR="00290D00">
        <w:rPr>
          <w:rFonts w:ascii="Times New Roman" w:hAnsi="Times New Roman" w:cs="Times New Roman"/>
          <w:sz w:val="24"/>
          <w:szCs w:val="24"/>
        </w:rPr>
        <w:t xml:space="preserve"> Burdened by a deep sense of gratitude for the extensive Education and Training afforded to him by the </w:t>
      </w:r>
      <w:r w:rsidR="00C87817">
        <w:rPr>
          <w:rFonts w:ascii="Times New Roman" w:hAnsi="Times New Roman" w:cs="Times New Roman"/>
          <w:sz w:val="24"/>
          <w:szCs w:val="24"/>
        </w:rPr>
        <w:t xml:space="preserve">Sri Lankan </w:t>
      </w:r>
      <w:r w:rsidR="00290D00">
        <w:rPr>
          <w:rFonts w:ascii="Times New Roman" w:hAnsi="Times New Roman" w:cs="Times New Roman"/>
          <w:sz w:val="24"/>
          <w:szCs w:val="24"/>
        </w:rPr>
        <w:t>State, he is committed to seeking strict observance of the Rule of Law and the Independence of the Judiciary</w:t>
      </w:r>
      <w:r w:rsidR="00C87817">
        <w:rPr>
          <w:rFonts w:ascii="Times New Roman" w:hAnsi="Times New Roman" w:cs="Times New Roman"/>
          <w:sz w:val="24"/>
          <w:szCs w:val="24"/>
        </w:rPr>
        <w:t xml:space="preserve"> in Sri Lanka</w:t>
      </w:r>
      <w:r w:rsidR="00290D00">
        <w:rPr>
          <w:rFonts w:ascii="Times New Roman" w:hAnsi="Times New Roman" w:cs="Times New Roman"/>
          <w:sz w:val="24"/>
          <w:szCs w:val="24"/>
        </w:rPr>
        <w:t xml:space="preserve">, and therefore tenders this Petition in the </w:t>
      </w:r>
      <w:r w:rsidR="00891657">
        <w:rPr>
          <w:rFonts w:ascii="Times New Roman" w:hAnsi="Times New Roman" w:cs="Times New Roman"/>
          <w:sz w:val="24"/>
          <w:szCs w:val="24"/>
        </w:rPr>
        <w:t>Public Interest</w:t>
      </w:r>
      <w:r w:rsidR="00290D00">
        <w:rPr>
          <w:rFonts w:ascii="Times New Roman" w:hAnsi="Times New Roman" w:cs="Times New Roman"/>
          <w:sz w:val="24"/>
          <w:szCs w:val="24"/>
        </w:rPr>
        <w:t>.</w:t>
      </w:r>
    </w:p>
    <w:p w:rsidR="00785617" w:rsidRDefault="00785617" w:rsidP="00567E89">
      <w:pPr>
        <w:pStyle w:val="ListParagraph"/>
        <w:tabs>
          <w:tab w:val="left" w:pos="3600"/>
          <w:tab w:val="left" w:pos="3960"/>
        </w:tabs>
        <w:spacing w:before="240" w:after="240" w:line="240" w:lineRule="auto"/>
        <w:ind w:left="450"/>
        <w:jc w:val="both"/>
        <w:rPr>
          <w:rFonts w:ascii="Times New Roman" w:hAnsi="Times New Roman" w:cs="Times New Roman"/>
          <w:sz w:val="24"/>
          <w:szCs w:val="24"/>
        </w:rPr>
      </w:pPr>
    </w:p>
    <w:p w:rsidR="00785617" w:rsidRDefault="00785617" w:rsidP="00567E89">
      <w:pPr>
        <w:pStyle w:val="ListParagraph"/>
        <w:numPr>
          <w:ilvl w:val="0"/>
          <w:numId w:val="2"/>
        </w:numPr>
        <w:tabs>
          <w:tab w:val="left" w:pos="3600"/>
          <w:tab w:val="left" w:pos="3960"/>
        </w:tabs>
        <w:spacing w:before="240" w:after="240" w:line="240" w:lineRule="auto"/>
        <w:ind w:hanging="450"/>
        <w:jc w:val="both"/>
        <w:rPr>
          <w:rFonts w:ascii="Times New Roman" w:hAnsi="Times New Roman" w:cs="Times New Roman"/>
          <w:sz w:val="24"/>
          <w:szCs w:val="24"/>
        </w:rPr>
      </w:pPr>
      <w:r>
        <w:rPr>
          <w:rFonts w:ascii="Times New Roman" w:hAnsi="Times New Roman" w:cs="Times New Roman"/>
          <w:sz w:val="24"/>
          <w:szCs w:val="24"/>
        </w:rPr>
        <w:t>The 1</w:t>
      </w:r>
      <w:r w:rsidRPr="00785617">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 is the Hon </w:t>
      </w:r>
      <w:r w:rsidR="007801D1">
        <w:rPr>
          <w:rFonts w:ascii="Times New Roman" w:hAnsi="Times New Roman" w:cs="Times New Roman"/>
          <w:sz w:val="24"/>
          <w:szCs w:val="24"/>
        </w:rPr>
        <w:t xml:space="preserve">Chief Justice of the Supreme Court, </w:t>
      </w:r>
      <w:r>
        <w:rPr>
          <w:rFonts w:ascii="Times New Roman" w:hAnsi="Times New Roman" w:cs="Times New Roman"/>
          <w:sz w:val="24"/>
          <w:szCs w:val="24"/>
        </w:rPr>
        <w:t xml:space="preserve">the </w:t>
      </w:r>
      <w:r w:rsidR="007801D1">
        <w:rPr>
          <w:rFonts w:ascii="Times New Roman" w:hAnsi="Times New Roman" w:cs="Times New Roman"/>
          <w:sz w:val="24"/>
          <w:szCs w:val="24"/>
        </w:rPr>
        <w:t>2</w:t>
      </w:r>
      <w:r w:rsidR="007801D1" w:rsidRPr="00785617">
        <w:rPr>
          <w:rFonts w:ascii="Times New Roman" w:hAnsi="Times New Roman" w:cs="Times New Roman"/>
          <w:sz w:val="24"/>
          <w:szCs w:val="24"/>
          <w:vertAlign w:val="superscript"/>
        </w:rPr>
        <w:t>nd</w:t>
      </w:r>
      <w:r w:rsidR="007801D1">
        <w:rPr>
          <w:rFonts w:ascii="Times New Roman" w:hAnsi="Times New Roman" w:cs="Times New Roman"/>
          <w:sz w:val="24"/>
          <w:szCs w:val="24"/>
        </w:rPr>
        <w:t xml:space="preserve"> Respondent</w:t>
      </w:r>
      <w:r>
        <w:rPr>
          <w:rFonts w:ascii="Times New Roman" w:hAnsi="Times New Roman" w:cs="Times New Roman"/>
          <w:sz w:val="24"/>
          <w:szCs w:val="24"/>
        </w:rPr>
        <w:t xml:space="preserve"> is the Hon. Speaker of Parliament, the 3</w:t>
      </w:r>
      <w:r w:rsidRPr="00785617">
        <w:rPr>
          <w:rFonts w:ascii="Times New Roman" w:hAnsi="Times New Roman" w:cs="Times New Roman"/>
          <w:sz w:val="24"/>
          <w:szCs w:val="24"/>
          <w:vertAlign w:val="superscript"/>
        </w:rPr>
        <w:t>rd</w:t>
      </w:r>
      <w:r>
        <w:rPr>
          <w:rFonts w:ascii="Times New Roman" w:hAnsi="Times New Roman" w:cs="Times New Roman"/>
          <w:sz w:val="24"/>
          <w:szCs w:val="24"/>
        </w:rPr>
        <w:t xml:space="preserve"> to 13</w:t>
      </w:r>
      <w:r w:rsidRPr="00785617">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Respondents are the Chairman and Members of the Select Committee appointed by the 2</w:t>
      </w:r>
      <w:r w:rsidRPr="00785617">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7801D1">
        <w:rPr>
          <w:rFonts w:ascii="Times New Roman" w:hAnsi="Times New Roman" w:cs="Times New Roman"/>
          <w:sz w:val="24"/>
          <w:szCs w:val="24"/>
        </w:rPr>
        <w:t>R</w:t>
      </w:r>
      <w:r w:rsidR="004335C5">
        <w:rPr>
          <w:rFonts w:ascii="Times New Roman" w:hAnsi="Times New Roman" w:cs="Times New Roman"/>
          <w:sz w:val="24"/>
          <w:szCs w:val="24"/>
        </w:rPr>
        <w:t xml:space="preserve">espondent in terms </w:t>
      </w:r>
      <w:r>
        <w:rPr>
          <w:rFonts w:ascii="Times New Roman" w:hAnsi="Times New Roman" w:cs="Times New Roman"/>
          <w:sz w:val="24"/>
          <w:szCs w:val="24"/>
        </w:rPr>
        <w:t xml:space="preserve">of Standing Order 78A of </w:t>
      </w:r>
      <w:r w:rsidR="00891657">
        <w:rPr>
          <w:rFonts w:ascii="Times New Roman" w:hAnsi="Times New Roman" w:cs="Times New Roman"/>
          <w:sz w:val="24"/>
          <w:szCs w:val="24"/>
        </w:rPr>
        <w:t xml:space="preserve"> </w:t>
      </w:r>
      <w:r>
        <w:rPr>
          <w:rFonts w:ascii="Times New Roman" w:hAnsi="Times New Roman" w:cs="Times New Roman"/>
          <w:sz w:val="24"/>
          <w:szCs w:val="24"/>
        </w:rPr>
        <w:t>Parliament to inquire into allegations of misconduct of the 1</w:t>
      </w:r>
      <w:r w:rsidRPr="00785617">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w:t>
      </w:r>
      <w:r w:rsidR="00D94730">
        <w:rPr>
          <w:rFonts w:ascii="Times New Roman" w:hAnsi="Times New Roman" w:cs="Times New Roman"/>
          <w:sz w:val="24"/>
          <w:szCs w:val="24"/>
        </w:rPr>
        <w:t xml:space="preserve"> t</w:t>
      </w:r>
      <w:r w:rsidR="00131236">
        <w:rPr>
          <w:rFonts w:ascii="Times New Roman" w:hAnsi="Times New Roman" w:cs="Times New Roman"/>
          <w:sz w:val="24"/>
          <w:szCs w:val="24"/>
        </w:rPr>
        <w:t>he 1</w:t>
      </w:r>
      <w:r w:rsidR="00D94730">
        <w:rPr>
          <w:rFonts w:ascii="Times New Roman" w:hAnsi="Times New Roman" w:cs="Times New Roman"/>
          <w:sz w:val="24"/>
          <w:szCs w:val="24"/>
        </w:rPr>
        <w:t>4</w:t>
      </w:r>
      <w:r w:rsidR="00131236" w:rsidRPr="00131236">
        <w:rPr>
          <w:rFonts w:ascii="Times New Roman" w:hAnsi="Times New Roman" w:cs="Times New Roman"/>
          <w:sz w:val="24"/>
          <w:szCs w:val="24"/>
          <w:vertAlign w:val="superscript"/>
        </w:rPr>
        <w:t>th</w:t>
      </w:r>
      <w:r w:rsidR="00131236">
        <w:rPr>
          <w:rFonts w:ascii="Times New Roman" w:hAnsi="Times New Roman" w:cs="Times New Roman"/>
          <w:sz w:val="24"/>
          <w:szCs w:val="24"/>
        </w:rPr>
        <w:t xml:space="preserve"> </w:t>
      </w:r>
      <w:r w:rsidR="00131236">
        <w:rPr>
          <w:rFonts w:ascii="Times New Roman" w:hAnsi="Times New Roman" w:cs="Times New Roman"/>
          <w:sz w:val="24"/>
          <w:szCs w:val="24"/>
        </w:rPr>
        <w:lastRenderedPageBreak/>
        <w:t xml:space="preserve">Respondent is </w:t>
      </w:r>
      <w:r w:rsidR="00904CB7">
        <w:rPr>
          <w:rFonts w:ascii="Times New Roman" w:hAnsi="Times New Roman" w:cs="Times New Roman"/>
          <w:sz w:val="24"/>
          <w:szCs w:val="24"/>
        </w:rPr>
        <w:t xml:space="preserve">the Secretary to the President, the </w:t>
      </w:r>
      <w:r w:rsidR="0022605C">
        <w:rPr>
          <w:rFonts w:ascii="Times New Roman" w:hAnsi="Times New Roman" w:cs="Times New Roman"/>
          <w:sz w:val="24"/>
          <w:szCs w:val="24"/>
        </w:rPr>
        <w:t>1</w:t>
      </w:r>
      <w:r w:rsidR="00D94730">
        <w:rPr>
          <w:rFonts w:ascii="Times New Roman" w:hAnsi="Times New Roman" w:cs="Times New Roman"/>
          <w:sz w:val="24"/>
          <w:szCs w:val="24"/>
        </w:rPr>
        <w:t>5</w:t>
      </w:r>
      <w:r w:rsidR="0022605C" w:rsidRPr="0022605C">
        <w:rPr>
          <w:rFonts w:ascii="Times New Roman" w:hAnsi="Times New Roman" w:cs="Times New Roman"/>
          <w:sz w:val="24"/>
          <w:szCs w:val="24"/>
          <w:vertAlign w:val="superscript"/>
        </w:rPr>
        <w:t>th</w:t>
      </w:r>
      <w:r w:rsidR="0022605C">
        <w:rPr>
          <w:rFonts w:ascii="Times New Roman" w:hAnsi="Times New Roman" w:cs="Times New Roman"/>
          <w:sz w:val="24"/>
          <w:szCs w:val="24"/>
        </w:rPr>
        <w:t xml:space="preserve"> </w:t>
      </w:r>
      <w:r w:rsidR="00904CB7">
        <w:rPr>
          <w:rFonts w:ascii="Times New Roman" w:hAnsi="Times New Roman" w:cs="Times New Roman"/>
          <w:sz w:val="24"/>
          <w:szCs w:val="24"/>
        </w:rPr>
        <w:t>Respondent is the Secretary, Ministry of Defence who exercises control over the Armed Services</w:t>
      </w:r>
      <w:r w:rsidR="007C44BE">
        <w:rPr>
          <w:rFonts w:ascii="Times New Roman" w:hAnsi="Times New Roman" w:cs="Times New Roman"/>
          <w:sz w:val="24"/>
          <w:szCs w:val="24"/>
        </w:rPr>
        <w:t>,</w:t>
      </w:r>
      <w:r w:rsidR="00904CB7">
        <w:rPr>
          <w:rFonts w:ascii="Times New Roman" w:hAnsi="Times New Roman" w:cs="Times New Roman"/>
          <w:sz w:val="24"/>
          <w:szCs w:val="24"/>
        </w:rPr>
        <w:t xml:space="preserve"> the </w:t>
      </w:r>
      <w:r w:rsidR="0022605C">
        <w:rPr>
          <w:rFonts w:ascii="Times New Roman" w:hAnsi="Times New Roman" w:cs="Times New Roman"/>
          <w:sz w:val="24"/>
          <w:szCs w:val="24"/>
        </w:rPr>
        <w:t>1</w:t>
      </w:r>
      <w:r w:rsidR="00D94730">
        <w:rPr>
          <w:rFonts w:ascii="Times New Roman" w:hAnsi="Times New Roman" w:cs="Times New Roman"/>
          <w:sz w:val="24"/>
          <w:szCs w:val="24"/>
        </w:rPr>
        <w:t>6</w:t>
      </w:r>
      <w:r w:rsidR="00D94730" w:rsidRPr="00D94730">
        <w:rPr>
          <w:rFonts w:ascii="Times New Roman" w:hAnsi="Times New Roman" w:cs="Times New Roman"/>
          <w:sz w:val="24"/>
          <w:szCs w:val="24"/>
          <w:vertAlign w:val="superscript"/>
        </w:rPr>
        <w:t>t</w:t>
      </w:r>
      <w:r w:rsidR="0022605C" w:rsidRPr="00D94730">
        <w:rPr>
          <w:rFonts w:ascii="Times New Roman" w:hAnsi="Times New Roman" w:cs="Times New Roman"/>
          <w:sz w:val="24"/>
          <w:szCs w:val="24"/>
          <w:vertAlign w:val="superscript"/>
        </w:rPr>
        <w:t xml:space="preserve">h </w:t>
      </w:r>
      <w:r w:rsidR="00904CB7">
        <w:rPr>
          <w:rFonts w:ascii="Times New Roman" w:hAnsi="Times New Roman" w:cs="Times New Roman"/>
          <w:sz w:val="24"/>
          <w:szCs w:val="24"/>
        </w:rPr>
        <w:t xml:space="preserve">Respondent is the Inspector General of Police whose primary Responsibility is the maintenance of Law and Order in the Country and the </w:t>
      </w:r>
      <w:r w:rsidR="00D94730">
        <w:rPr>
          <w:rFonts w:ascii="Times New Roman" w:hAnsi="Times New Roman" w:cs="Times New Roman"/>
          <w:sz w:val="24"/>
          <w:szCs w:val="24"/>
        </w:rPr>
        <w:t>17</w:t>
      </w:r>
      <w:r w:rsidR="0022605C" w:rsidRPr="0022605C">
        <w:rPr>
          <w:rFonts w:ascii="Times New Roman" w:hAnsi="Times New Roman" w:cs="Times New Roman"/>
          <w:sz w:val="24"/>
          <w:szCs w:val="24"/>
          <w:vertAlign w:val="superscript"/>
        </w:rPr>
        <w:t>th</w:t>
      </w:r>
      <w:r w:rsidR="0022605C">
        <w:rPr>
          <w:rFonts w:ascii="Times New Roman" w:hAnsi="Times New Roman" w:cs="Times New Roman"/>
          <w:sz w:val="24"/>
          <w:szCs w:val="24"/>
        </w:rPr>
        <w:t xml:space="preserve"> </w:t>
      </w:r>
      <w:r w:rsidR="00904CB7">
        <w:rPr>
          <w:rFonts w:ascii="Times New Roman" w:hAnsi="Times New Roman" w:cs="Times New Roman"/>
          <w:sz w:val="24"/>
          <w:szCs w:val="24"/>
        </w:rPr>
        <w:t xml:space="preserve">Respondent is </w:t>
      </w:r>
      <w:r w:rsidR="00131236">
        <w:rPr>
          <w:rFonts w:ascii="Times New Roman" w:hAnsi="Times New Roman" w:cs="Times New Roman"/>
          <w:sz w:val="24"/>
          <w:szCs w:val="24"/>
        </w:rPr>
        <w:t>the</w:t>
      </w:r>
      <w:r>
        <w:rPr>
          <w:rFonts w:ascii="Times New Roman" w:hAnsi="Times New Roman" w:cs="Times New Roman"/>
          <w:sz w:val="24"/>
          <w:szCs w:val="24"/>
        </w:rPr>
        <w:t xml:space="preserve"> Hon. Attorney General</w:t>
      </w:r>
      <w:r w:rsidR="00904CB7">
        <w:rPr>
          <w:rFonts w:ascii="Times New Roman" w:hAnsi="Times New Roman" w:cs="Times New Roman"/>
          <w:sz w:val="24"/>
          <w:szCs w:val="24"/>
        </w:rPr>
        <w:t>.</w:t>
      </w:r>
      <w:r>
        <w:rPr>
          <w:rFonts w:ascii="Times New Roman" w:hAnsi="Times New Roman" w:cs="Times New Roman"/>
          <w:sz w:val="24"/>
          <w:szCs w:val="24"/>
        </w:rPr>
        <w:t xml:space="preserve"> </w:t>
      </w:r>
      <w:r w:rsidR="00904CB7">
        <w:rPr>
          <w:rFonts w:ascii="Times New Roman" w:hAnsi="Times New Roman" w:cs="Times New Roman"/>
          <w:sz w:val="24"/>
          <w:szCs w:val="24"/>
        </w:rPr>
        <w:t xml:space="preserve"> </w:t>
      </w:r>
    </w:p>
    <w:p w:rsidR="00785617" w:rsidRPr="00785617" w:rsidRDefault="00785617" w:rsidP="00567E89">
      <w:pPr>
        <w:pStyle w:val="ListParagraph"/>
        <w:spacing w:line="240" w:lineRule="auto"/>
        <w:rPr>
          <w:rFonts w:ascii="Times New Roman" w:hAnsi="Times New Roman" w:cs="Times New Roman"/>
          <w:sz w:val="24"/>
          <w:szCs w:val="24"/>
        </w:rPr>
      </w:pPr>
    </w:p>
    <w:p w:rsidR="00785617" w:rsidRDefault="00785617" w:rsidP="00290D00">
      <w:pPr>
        <w:pStyle w:val="ListParagraph"/>
        <w:numPr>
          <w:ilvl w:val="0"/>
          <w:numId w:val="2"/>
        </w:numPr>
        <w:tabs>
          <w:tab w:val="left" w:pos="3600"/>
          <w:tab w:val="left" w:pos="3960"/>
        </w:tabs>
        <w:spacing w:before="120" w:after="120" w:line="240" w:lineRule="auto"/>
        <w:ind w:hanging="450"/>
        <w:jc w:val="both"/>
        <w:rPr>
          <w:rFonts w:ascii="Times New Roman" w:hAnsi="Times New Roman" w:cs="Times New Roman"/>
          <w:sz w:val="24"/>
          <w:szCs w:val="24"/>
        </w:rPr>
      </w:pPr>
      <w:r>
        <w:rPr>
          <w:rFonts w:ascii="Times New Roman" w:hAnsi="Times New Roman" w:cs="Times New Roman"/>
          <w:sz w:val="24"/>
          <w:szCs w:val="24"/>
        </w:rPr>
        <w:t xml:space="preserve">The Petitioner has served as </w:t>
      </w:r>
      <w:r w:rsidR="00970C2F">
        <w:rPr>
          <w:rFonts w:ascii="Times New Roman" w:hAnsi="Times New Roman" w:cs="Times New Roman"/>
          <w:sz w:val="24"/>
          <w:szCs w:val="24"/>
        </w:rPr>
        <w:t xml:space="preserve">an </w:t>
      </w:r>
      <w:r w:rsidR="00722694">
        <w:rPr>
          <w:rFonts w:ascii="Times New Roman" w:hAnsi="Times New Roman" w:cs="Times New Roman"/>
          <w:sz w:val="24"/>
          <w:szCs w:val="24"/>
        </w:rPr>
        <w:t>Independent</w:t>
      </w:r>
      <w:r w:rsidR="00970C2F">
        <w:rPr>
          <w:rFonts w:ascii="Times New Roman" w:hAnsi="Times New Roman" w:cs="Times New Roman"/>
          <w:sz w:val="24"/>
          <w:szCs w:val="24"/>
        </w:rPr>
        <w:t xml:space="preserve"> Public</w:t>
      </w:r>
      <w:r w:rsidR="00722694">
        <w:rPr>
          <w:rFonts w:ascii="Times New Roman" w:hAnsi="Times New Roman" w:cs="Times New Roman"/>
          <w:sz w:val="24"/>
          <w:szCs w:val="24"/>
        </w:rPr>
        <w:t xml:space="preserve"> </w:t>
      </w:r>
      <w:r w:rsidR="00970C2F">
        <w:rPr>
          <w:rFonts w:ascii="Times New Roman" w:hAnsi="Times New Roman" w:cs="Times New Roman"/>
          <w:sz w:val="24"/>
          <w:szCs w:val="24"/>
        </w:rPr>
        <w:t xml:space="preserve">Servant from February 1957, </w:t>
      </w:r>
      <w:r w:rsidR="007801D1">
        <w:rPr>
          <w:rFonts w:ascii="Times New Roman" w:hAnsi="Times New Roman" w:cs="Times New Roman"/>
          <w:sz w:val="24"/>
          <w:szCs w:val="24"/>
        </w:rPr>
        <w:t xml:space="preserve">in </w:t>
      </w:r>
      <w:r w:rsidR="00200770">
        <w:rPr>
          <w:rFonts w:ascii="Times New Roman" w:hAnsi="Times New Roman" w:cs="Times New Roman"/>
          <w:sz w:val="24"/>
          <w:szCs w:val="24"/>
        </w:rPr>
        <w:t xml:space="preserve">various capacities in </w:t>
      </w:r>
      <w:r w:rsidR="007801D1">
        <w:rPr>
          <w:rFonts w:ascii="Times New Roman" w:hAnsi="Times New Roman" w:cs="Times New Roman"/>
          <w:sz w:val="24"/>
          <w:szCs w:val="24"/>
        </w:rPr>
        <w:t>the Survey Department</w:t>
      </w:r>
      <w:r w:rsidR="004335C5">
        <w:rPr>
          <w:rFonts w:ascii="Times New Roman" w:hAnsi="Times New Roman" w:cs="Times New Roman"/>
          <w:sz w:val="24"/>
          <w:szCs w:val="24"/>
        </w:rPr>
        <w:t>,</w:t>
      </w:r>
      <w:r w:rsidR="007801D1">
        <w:rPr>
          <w:rFonts w:ascii="Times New Roman" w:hAnsi="Times New Roman" w:cs="Times New Roman"/>
          <w:sz w:val="24"/>
          <w:szCs w:val="24"/>
        </w:rPr>
        <w:t xml:space="preserve"> </w:t>
      </w:r>
      <w:r w:rsidR="00970C2F">
        <w:rPr>
          <w:rFonts w:ascii="Times New Roman" w:hAnsi="Times New Roman" w:cs="Times New Roman"/>
          <w:sz w:val="24"/>
          <w:szCs w:val="24"/>
        </w:rPr>
        <w:t xml:space="preserve">as </w:t>
      </w:r>
      <w:r w:rsidR="00722694">
        <w:rPr>
          <w:rFonts w:ascii="Times New Roman" w:hAnsi="Times New Roman" w:cs="Times New Roman"/>
          <w:sz w:val="24"/>
          <w:szCs w:val="24"/>
        </w:rPr>
        <w:t>Additional</w:t>
      </w:r>
      <w:r w:rsidR="00970C2F">
        <w:rPr>
          <w:rFonts w:ascii="Times New Roman" w:hAnsi="Times New Roman" w:cs="Times New Roman"/>
          <w:sz w:val="24"/>
          <w:szCs w:val="24"/>
        </w:rPr>
        <w:t xml:space="preserve"> </w:t>
      </w:r>
      <w:r w:rsidR="00C87817">
        <w:rPr>
          <w:rFonts w:ascii="Times New Roman" w:hAnsi="Times New Roman" w:cs="Times New Roman"/>
          <w:sz w:val="24"/>
          <w:szCs w:val="24"/>
        </w:rPr>
        <w:t>Director</w:t>
      </w:r>
      <w:r w:rsidR="00970C2F">
        <w:rPr>
          <w:rFonts w:ascii="Times New Roman" w:hAnsi="Times New Roman" w:cs="Times New Roman"/>
          <w:sz w:val="24"/>
          <w:szCs w:val="24"/>
        </w:rPr>
        <w:t xml:space="preserve"> </w:t>
      </w:r>
      <w:r w:rsidR="00722694">
        <w:rPr>
          <w:rFonts w:ascii="Times New Roman" w:hAnsi="Times New Roman" w:cs="Times New Roman"/>
          <w:sz w:val="24"/>
          <w:szCs w:val="24"/>
        </w:rPr>
        <w:t>Sri Lanka Institute</w:t>
      </w:r>
      <w:r w:rsidR="00970C2F">
        <w:rPr>
          <w:rFonts w:ascii="Times New Roman" w:hAnsi="Times New Roman" w:cs="Times New Roman"/>
          <w:sz w:val="24"/>
          <w:szCs w:val="24"/>
        </w:rPr>
        <w:t xml:space="preserve"> of </w:t>
      </w:r>
      <w:r w:rsidR="00722694">
        <w:rPr>
          <w:rFonts w:ascii="Times New Roman" w:hAnsi="Times New Roman" w:cs="Times New Roman"/>
          <w:sz w:val="24"/>
          <w:szCs w:val="24"/>
        </w:rPr>
        <w:t>Development</w:t>
      </w:r>
      <w:r w:rsidR="00970C2F">
        <w:rPr>
          <w:rFonts w:ascii="Times New Roman" w:hAnsi="Times New Roman" w:cs="Times New Roman"/>
          <w:sz w:val="24"/>
          <w:szCs w:val="24"/>
        </w:rPr>
        <w:t xml:space="preserve"> Administration (SLIDA)</w:t>
      </w:r>
      <w:r w:rsidR="00C87817">
        <w:rPr>
          <w:rFonts w:ascii="Times New Roman" w:hAnsi="Times New Roman" w:cs="Times New Roman"/>
          <w:sz w:val="24"/>
          <w:szCs w:val="24"/>
        </w:rPr>
        <w:t>,</w:t>
      </w:r>
      <w:r w:rsidR="00970C2F">
        <w:rPr>
          <w:rFonts w:ascii="Times New Roman" w:hAnsi="Times New Roman" w:cs="Times New Roman"/>
          <w:sz w:val="24"/>
          <w:szCs w:val="24"/>
        </w:rPr>
        <w:t xml:space="preserve"> and as</w:t>
      </w:r>
      <w:r w:rsidR="00722694">
        <w:rPr>
          <w:rFonts w:ascii="Times New Roman" w:hAnsi="Times New Roman" w:cs="Times New Roman"/>
          <w:sz w:val="24"/>
          <w:szCs w:val="24"/>
        </w:rPr>
        <w:t xml:space="preserve"> Surveyor General until </w:t>
      </w:r>
      <w:r w:rsidR="00C87817">
        <w:rPr>
          <w:rFonts w:ascii="Times New Roman" w:hAnsi="Times New Roman" w:cs="Times New Roman"/>
          <w:sz w:val="24"/>
          <w:szCs w:val="24"/>
        </w:rPr>
        <w:t xml:space="preserve">his </w:t>
      </w:r>
      <w:r w:rsidR="00722694">
        <w:rPr>
          <w:rFonts w:ascii="Times New Roman" w:hAnsi="Times New Roman" w:cs="Times New Roman"/>
          <w:sz w:val="24"/>
          <w:szCs w:val="24"/>
        </w:rPr>
        <w:t>retirement in October 1991.</w:t>
      </w:r>
      <w:r>
        <w:rPr>
          <w:rFonts w:ascii="Times New Roman" w:hAnsi="Times New Roman" w:cs="Times New Roman"/>
          <w:sz w:val="24"/>
          <w:szCs w:val="24"/>
        </w:rPr>
        <w:t xml:space="preserve"> </w:t>
      </w:r>
      <w:r w:rsidR="00722694">
        <w:rPr>
          <w:rFonts w:ascii="Times New Roman" w:hAnsi="Times New Roman" w:cs="Times New Roman"/>
          <w:sz w:val="24"/>
          <w:szCs w:val="24"/>
        </w:rPr>
        <w:t>He was enrolled as an A</w:t>
      </w:r>
      <w:r w:rsidR="00B34CCB">
        <w:rPr>
          <w:rFonts w:ascii="Times New Roman" w:hAnsi="Times New Roman" w:cs="Times New Roman"/>
          <w:sz w:val="24"/>
          <w:szCs w:val="24"/>
        </w:rPr>
        <w:t xml:space="preserve">ttorney-at-Law </w:t>
      </w:r>
      <w:r w:rsidR="00722694">
        <w:rPr>
          <w:rFonts w:ascii="Times New Roman" w:hAnsi="Times New Roman" w:cs="Times New Roman"/>
          <w:sz w:val="24"/>
          <w:szCs w:val="24"/>
        </w:rPr>
        <w:t>of the Supreme Court on 19</w:t>
      </w:r>
      <w:r w:rsidR="00722694" w:rsidRPr="00722694">
        <w:rPr>
          <w:rFonts w:ascii="Times New Roman" w:hAnsi="Times New Roman" w:cs="Times New Roman"/>
          <w:sz w:val="24"/>
          <w:szCs w:val="24"/>
          <w:vertAlign w:val="superscript"/>
        </w:rPr>
        <w:t>th</w:t>
      </w:r>
      <w:r w:rsidR="00722694">
        <w:rPr>
          <w:rFonts w:ascii="Times New Roman" w:hAnsi="Times New Roman" w:cs="Times New Roman"/>
          <w:sz w:val="24"/>
          <w:szCs w:val="24"/>
        </w:rPr>
        <w:t xml:space="preserve"> November 1992 and served in that capacity until he was suspended from practi</w:t>
      </w:r>
      <w:r w:rsidR="00FC7823">
        <w:rPr>
          <w:rFonts w:ascii="Times New Roman" w:hAnsi="Times New Roman" w:cs="Times New Roman"/>
          <w:sz w:val="24"/>
          <w:szCs w:val="24"/>
        </w:rPr>
        <w:t>s</w:t>
      </w:r>
      <w:r w:rsidR="00722694">
        <w:rPr>
          <w:rFonts w:ascii="Times New Roman" w:hAnsi="Times New Roman" w:cs="Times New Roman"/>
          <w:sz w:val="24"/>
          <w:szCs w:val="24"/>
        </w:rPr>
        <w:t>ing as such on 20</w:t>
      </w:r>
      <w:r w:rsidR="00722694" w:rsidRPr="00722694">
        <w:rPr>
          <w:rFonts w:ascii="Times New Roman" w:hAnsi="Times New Roman" w:cs="Times New Roman"/>
          <w:sz w:val="24"/>
          <w:szCs w:val="24"/>
          <w:vertAlign w:val="superscript"/>
        </w:rPr>
        <w:t>th</w:t>
      </w:r>
      <w:r w:rsidR="00722694">
        <w:rPr>
          <w:rFonts w:ascii="Times New Roman" w:hAnsi="Times New Roman" w:cs="Times New Roman"/>
          <w:sz w:val="24"/>
          <w:szCs w:val="24"/>
        </w:rPr>
        <w:t xml:space="preserve"> November 2006. He founded the Citizen’s Movement for Good Governance in April 2002 and served as President of the Organisation of Professional Associations in 2007/2008.</w:t>
      </w:r>
    </w:p>
    <w:p w:rsidR="00017320" w:rsidRPr="00017320" w:rsidRDefault="00017320" w:rsidP="00290D00">
      <w:pPr>
        <w:pStyle w:val="ListParagraph"/>
        <w:spacing w:before="120" w:after="120" w:line="240" w:lineRule="auto"/>
        <w:rPr>
          <w:rFonts w:ascii="Times New Roman" w:hAnsi="Times New Roman" w:cs="Times New Roman"/>
          <w:sz w:val="24"/>
          <w:szCs w:val="24"/>
        </w:rPr>
      </w:pPr>
    </w:p>
    <w:p w:rsidR="00017320" w:rsidRDefault="000C0986" w:rsidP="0017573C">
      <w:pPr>
        <w:pStyle w:val="ListParagraph"/>
        <w:numPr>
          <w:ilvl w:val="0"/>
          <w:numId w:val="2"/>
        </w:numPr>
        <w:tabs>
          <w:tab w:val="left" w:pos="3600"/>
          <w:tab w:val="left" w:pos="3960"/>
        </w:tabs>
        <w:spacing w:before="120" w:after="120" w:line="240" w:lineRule="auto"/>
        <w:ind w:left="446" w:hanging="446"/>
        <w:jc w:val="both"/>
        <w:rPr>
          <w:rFonts w:ascii="Times New Roman" w:hAnsi="Times New Roman" w:cs="Times New Roman"/>
          <w:sz w:val="24"/>
          <w:szCs w:val="24"/>
        </w:rPr>
      </w:pPr>
      <w:r>
        <w:rPr>
          <w:rFonts w:ascii="Times New Roman" w:hAnsi="Times New Roman" w:cs="Times New Roman"/>
          <w:sz w:val="24"/>
          <w:szCs w:val="24"/>
        </w:rPr>
        <w:t xml:space="preserve">Deeply concerned with the </w:t>
      </w:r>
      <w:r w:rsidR="007801D1">
        <w:rPr>
          <w:rFonts w:ascii="Times New Roman" w:hAnsi="Times New Roman" w:cs="Times New Roman"/>
          <w:sz w:val="24"/>
          <w:szCs w:val="24"/>
        </w:rPr>
        <w:t>startling</w:t>
      </w:r>
      <w:r>
        <w:rPr>
          <w:rFonts w:ascii="Times New Roman" w:hAnsi="Times New Roman" w:cs="Times New Roman"/>
          <w:sz w:val="24"/>
          <w:szCs w:val="24"/>
        </w:rPr>
        <w:t xml:space="preserve"> erosion of respect for the Rule of Law in Sri Lanka, </w:t>
      </w:r>
      <w:r w:rsidR="007801D1">
        <w:rPr>
          <w:rFonts w:ascii="Times New Roman" w:hAnsi="Times New Roman" w:cs="Times New Roman"/>
          <w:sz w:val="24"/>
          <w:szCs w:val="24"/>
        </w:rPr>
        <w:t xml:space="preserve">in the Public Interest </w:t>
      </w:r>
      <w:r>
        <w:rPr>
          <w:rFonts w:ascii="Times New Roman" w:hAnsi="Times New Roman" w:cs="Times New Roman"/>
          <w:sz w:val="24"/>
          <w:szCs w:val="24"/>
        </w:rPr>
        <w:t>the Petitioner humbly invokes the Special Jurisdiction of the Supreme Court of Sri Lanka in an attempt to aver</w:t>
      </w:r>
      <w:r w:rsidR="00AD0720">
        <w:rPr>
          <w:rFonts w:ascii="Times New Roman" w:hAnsi="Times New Roman" w:cs="Times New Roman"/>
          <w:sz w:val="24"/>
          <w:szCs w:val="24"/>
        </w:rPr>
        <w:t xml:space="preserve">t the impending destruction of </w:t>
      </w:r>
      <w:r w:rsidR="00C87817">
        <w:rPr>
          <w:rFonts w:ascii="Times New Roman" w:hAnsi="Times New Roman" w:cs="Times New Roman"/>
          <w:sz w:val="24"/>
          <w:szCs w:val="24"/>
        </w:rPr>
        <w:t xml:space="preserve">all </w:t>
      </w:r>
      <w:r>
        <w:rPr>
          <w:rFonts w:ascii="Times New Roman" w:hAnsi="Times New Roman" w:cs="Times New Roman"/>
          <w:sz w:val="24"/>
          <w:szCs w:val="24"/>
        </w:rPr>
        <w:t>civilised behavior and civilization itself</w:t>
      </w:r>
      <w:r w:rsidR="007801D1">
        <w:rPr>
          <w:rFonts w:ascii="Times New Roman" w:hAnsi="Times New Roman" w:cs="Times New Roman"/>
          <w:sz w:val="24"/>
          <w:szCs w:val="24"/>
        </w:rPr>
        <w:t>,</w:t>
      </w:r>
      <w:r>
        <w:rPr>
          <w:rFonts w:ascii="Times New Roman" w:hAnsi="Times New Roman" w:cs="Times New Roman"/>
          <w:sz w:val="24"/>
          <w:szCs w:val="24"/>
        </w:rPr>
        <w:t xml:space="preserve"> in this our blessed homeland.</w:t>
      </w:r>
    </w:p>
    <w:p w:rsidR="00290D00" w:rsidRDefault="0017573C" w:rsidP="0017573C">
      <w:pPr>
        <w:tabs>
          <w:tab w:val="left" w:pos="450"/>
        </w:tabs>
        <w:spacing w:before="120" w:after="120" w:line="240" w:lineRule="auto"/>
        <w:jc w:val="both"/>
        <w:rPr>
          <w:rFonts w:ascii="Times New Roman" w:hAnsi="Times New Roman"/>
          <w:sz w:val="24"/>
        </w:rPr>
      </w:pPr>
      <w:r>
        <w:rPr>
          <w:rFonts w:ascii="Times New Roman" w:hAnsi="Times New Roman"/>
          <w:sz w:val="24"/>
        </w:rPr>
        <w:t>0</w:t>
      </w:r>
      <w:r w:rsidR="00290D00">
        <w:rPr>
          <w:rFonts w:ascii="Times New Roman" w:hAnsi="Times New Roman"/>
          <w:sz w:val="24"/>
        </w:rPr>
        <w:t>5.</w:t>
      </w:r>
      <w:r w:rsidR="00290D00">
        <w:rPr>
          <w:rFonts w:ascii="Times New Roman" w:hAnsi="Times New Roman"/>
          <w:sz w:val="24"/>
        </w:rPr>
        <w:tab/>
        <w:t>The Petitioner states that:</w:t>
      </w:r>
    </w:p>
    <w:p w:rsidR="00290D00" w:rsidRDefault="00290D00" w:rsidP="0017573C">
      <w:pPr>
        <w:spacing w:before="120" w:after="120" w:line="240" w:lineRule="auto"/>
        <w:ind w:left="900" w:hanging="450"/>
        <w:jc w:val="both"/>
        <w:rPr>
          <w:rFonts w:ascii="Times New Roman" w:hAnsi="Times New Roman"/>
          <w:sz w:val="24"/>
        </w:rPr>
      </w:pPr>
      <w:r>
        <w:rPr>
          <w:rFonts w:ascii="Times New Roman" w:hAnsi="Times New Roman"/>
          <w:sz w:val="24"/>
        </w:rPr>
        <w:t xml:space="preserve"> (i) </w:t>
      </w:r>
      <w:r>
        <w:rPr>
          <w:rFonts w:ascii="Times New Roman" w:hAnsi="Times New Roman"/>
          <w:sz w:val="24"/>
        </w:rPr>
        <w:tab/>
      </w:r>
      <w:r w:rsidRPr="00FC7823">
        <w:rPr>
          <w:rFonts w:ascii="Times New Roman" w:hAnsi="Times New Roman"/>
          <w:sz w:val="24"/>
        </w:rPr>
        <w:t>in the United Kingdom</w:t>
      </w:r>
      <w:r>
        <w:rPr>
          <w:rFonts w:ascii="Times New Roman" w:hAnsi="Times New Roman" w:cs="Times New Roman"/>
          <w:sz w:val="24"/>
        </w:rPr>
        <w:t xml:space="preserve">, after armed rebellion by his </w:t>
      </w:r>
      <w:r>
        <w:rPr>
          <w:rFonts w:ascii="Times New Roman" w:hAnsi="Times New Roman"/>
          <w:sz w:val="24"/>
        </w:rPr>
        <w:t>B</w:t>
      </w:r>
      <w:r>
        <w:rPr>
          <w:rFonts w:ascii="Times New Roman" w:hAnsi="Times New Roman" w:cs="Times New Roman"/>
          <w:sz w:val="24"/>
        </w:rPr>
        <w:t>arons</w:t>
      </w:r>
      <w:r>
        <w:rPr>
          <w:rFonts w:ascii="Times New Roman" w:hAnsi="Times New Roman"/>
          <w:sz w:val="24"/>
        </w:rPr>
        <w:t xml:space="preserve"> in 1215</w:t>
      </w:r>
      <w:r>
        <w:rPr>
          <w:rFonts w:ascii="Times New Roman" w:hAnsi="Times New Roman" w:cs="Times New Roman"/>
          <w:sz w:val="24"/>
        </w:rPr>
        <w:t xml:space="preserve">, King John acceded to the Great Charter of Runnymede, the </w:t>
      </w:r>
      <w:r w:rsidRPr="00AE524D">
        <w:rPr>
          <w:rFonts w:ascii="Times New Roman" w:hAnsi="Times New Roman" w:cs="Times New Roman"/>
          <w:b/>
          <w:sz w:val="24"/>
        </w:rPr>
        <w:t>Magna Carta</w:t>
      </w:r>
      <w:r>
        <w:rPr>
          <w:rFonts w:ascii="Times New Roman" w:hAnsi="Times New Roman" w:cs="Times New Roman"/>
          <w:sz w:val="24"/>
        </w:rPr>
        <w:t xml:space="preserve"> </w:t>
      </w:r>
      <w:r w:rsidR="00AE524D">
        <w:rPr>
          <w:rFonts w:ascii="Times New Roman" w:hAnsi="Times New Roman" w:cs="Times New Roman"/>
          <w:sz w:val="24"/>
        </w:rPr>
        <w:t xml:space="preserve">which indelibly enshrined that </w:t>
      </w:r>
      <w:r w:rsidRPr="00AE524D">
        <w:rPr>
          <w:rFonts w:ascii="Times New Roman" w:hAnsi="Times New Roman" w:cs="Times New Roman"/>
          <w:b/>
          <w:sz w:val="24"/>
        </w:rPr>
        <w:t>the Rule of Law shall be upheld with utmost commitment</w:t>
      </w:r>
      <w:r w:rsidRPr="00AE524D">
        <w:rPr>
          <w:rFonts w:ascii="Times New Roman" w:hAnsi="Times New Roman" w:cs="Times New Roman"/>
          <w:sz w:val="24"/>
        </w:rPr>
        <w:t>, with the words “</w:t>
      </w:r>
      <w:r w:rsidRPr="00FC7823">
        <w:rPr>
          <w:rFonts w:ascii="Times New Roman" w:hAnsi="Times New Roman" w:cs="Times New Roman"/>
          <w:sz w:val="24"/>
        </w:rPr>
        <w:t>To no one we will sell, to no one deny or delay right or Justice.</w:t>
      </w:r>
      <w:r>
        <w:rPr>
          <w:rFonts w:ascii="Times New Roman" w:hAnsi="Times New Roman" w:cs="Times New Roman"/>
          <w:sz w:val="24"/>
        </w:rPr>
        <w:t>”</w:t>
      </w:r>
      <w:r>
        <w:rPr>
          <w:rFonts w:ascii="Times New Roman" w:hAnsi="Times New Roman"/>
          <w:sz w:val="24"/>
        </w:rPr>
        <w:t xml:space="preserve"> </w:t>
      </w:r>
      <w:r>
        <w:rPr>
          <w:rFonts w:ascii="Times New Roman" w:hAnsi="Times New Roman" w:cs="Times New Roman"/>
          <w:sz w:val="24"/>
        </w:rPr>
        <w:t xml:space="preserve">In 1688, Judicial Independence </w:t>
      </w:r>
      <w:r w:rsidR="00D94730">
        <w:rPr>
          <w:rFonts w:ascii="Times New Roman" w:hAnsi="Times New Roman" w:cs="Times New Roman"/>
          <w:sz w:val="24"/>
        </w:rPr>
        <w:t xml:space="preserve">in England </w:t>
      </w:r>
      <w:r>
        <w:rPr>
          <w:rFonts w:ascii="Times New Roman" w:hAnsi="Times New Roman" w:cs="Times New Roman"/>
          <w:sz w:val="24"/>
        </w:rPr>
        <w:t xml:space="preserve">was at stake. People staged a revolution, ousted King James II from the throne and accepted his successors William and Mary on condition that they shall </w:t>
      </w:r>
      <w:r w:rsidRPr="006701AE">
        <w:rPr>
          <w:rFonts w:ascii="Times New Roman" w:hAnsi="Times New Roman" w:cs="Times New Roman"/>
          <w:b/>
          <w:sz w:val="24"/>
        </w:rPr>
        <w:t>“guarantee the tenure of the Judges essential to their true Independence of mind and action.”</w:t>
      </w:r>
      <w:r>
        <w:rPr>
          <w:rFonts w:ascii="Times New Roman" w:hAnsi="Times New Roman" w:cs="Times New Roman"/>
          <w:sz w:val="24"/>
        </w:rPr>
        <w:t xml:space="preserve"> </w:t>
      </w:r>
      <w:r>
        <w:rPr>
          <w:rFonts w:ascii="Times New Roman" w:hAnsi="Times New Roman"/>
          <w:sz w:val="24"/>
        </w:rPr>
        <w:t xml:space="preserve"> </w:t>
      </w:r>
      <w:r>
        <w:rPr>
          <w:rFonts w:ascii="Times New Roman" w:hAnsi="Times New Roman" w:cs="Times New Roman"/>
          <w:sz w:val="24"/>
        </w:rPr>
        <w:t xml:space="preserve">In 1701, the </w:t>
      </w:r>
      <w:r w:rsidRPr="00FC7823">
        <w:rPr>
          <w:rFonts w:ascii="Times New Roman" w:hAnsi="Times New Roman" w:cs="Times New Roman"/>
          <w:sz w:val="24"/>
        </w:rPr>
        <w:t>People’s goal of ensuring that brutal intimidation of the Judiciary would not occur again</w:t>
      </w:r>
      <w:r w:rsidRPr="006701AE">
        <w:rPr>
          <w:rFonts w:ascii="Times New Roman" w:hAnsi="Times New Roman" w:cs="Times New Roman"/>
          <w:b/>
          <w:sz w:val="24"/>
        </w:rPr>
        <w:t xml:space="preserve"> </w:t>
      </w:r>
      <w:r>
        <w:rPr>
          <w:rFonts w:ascii="Times New Roman" w:hAnsi="Times New Roman" w:cs="Times New Roman"/>
          <w:sz w:val="24"/>
        </w:rPr>
        <w:t xml:space="preserve">in England, was achieved by the enactment of the </w:t>
      </w:r>
      <w:r w:rsidRPr="00FC7823">
        <w:rPr>
          <w:rFonts w:ascii="Times New Roman" w:hAnsi="Times New Roman" w:cs="Times New Roman"/>
          <w:sz w:val="24"/>
        </w:rPr>
        <w:t>“Act of Settlement.”</w:t>
      </w:r>
      <w:r w:rsidRPr="006A4D87">
        <w:rPr>
          <w:rFonts w:ascii="Times New Roman" w:hAnsi="Times New Roman"/>
          <w:b/>
          <w:sz w:val="24"/>
        </w:rPr>
        <w:t xml:space="preserve"> </w:t>
      </w:r>
      <w:r w:rsidRPr="007A3A4D">
        <w:rPr>
          <w:rFonts w:ascii="Times New Roman" w:hAnsi="Times New Roman" w:cs="Times New Roman"/>
          <w:b/>
          <w:sz w:val="24"/>
        </w:rPr>
        <w:t xml:space="preserve">Bertrand Russel </w:t>
      </w:r>
      <w:r w:rsidRPr="007A3A4D">
        <w:rPr>
          <w:rFonts w:ascii="Times New Roman" w:hAnsi="Times New Roman" w:cs="Times New Roman"/>
          <w:sz w:val="24"/>
        </w:rPr>
        <w:t xml:space="preserve">observed that </w:t>
      </w:r>
      <w:r w:rsidRPr="006701AE">
        <w:rPr>
          <w:rFonts w:ascii="Times New Roman" w:hAnsi="Times New Roman" w:cs="Times New Roman"/>
          <w:b/>
          <w:sz w:val="24"/>
        </w:rPr>
        <w:t xml:space="preserve">“Government can easily exist without law </w:t>
      </w:r>
      <w:r w:rsidRPr="00FC7823">
        <w:rPr>
          <w:rFonts w:ascii="Times New Roman" w:hAnsi="Times New Roman" w:cs="Times New Roman"/>
          <w:b/>
          <w:sz w:val="24"/>
        </w:rPr>
        <w:t>but law cannot</w:t>
      </w:r>
      <w:r w:rsidRPr="00FC7823">
        <w:rPr>
          <w:rFonts w:ascii="Times New Roman" w:hAnsi="Times New Roman" w:cs="Times New Roman"/>
          <w:sz w:val="24"/>
        </w:rPr>
        <w:t xml:space="preserve"> exis</w:t>
      </w:r>
      <w:r w:rsidRPr="00FC7823">
        <w:rPr>
          <w:rFonts w:ascii="Times New Roman" w:hAnsi="Times New Roman"/>
          <w:sz w:val="24"/>
        </w:rPr>
        <w:t>t without Government.</w:t>
      </w:r>
      <w:r w:rsidRPr="00FC7823">
        <w:rPr>
          <w:rFonts w:ascii="Times New Roman" w:hAnsi="Times New Roman" w:cs="Times New Roman"/>
          <w:sz w:val="24"/>
        </w:rPr>
        <w:t>”</w:t>
      </w:r>
      <w:r w:rsidRPr="006A4D87">
        <w:rPr>
          <w:rFonts w:ascii="Times New Roman" w:hAnsi="Times New Roman"/>
          <w:b/>
          <w:sz w:val="24"/>
        </w:rPr>
        <w:t xml:space="preserve"> </w:t>
      </w:r>
      <w:r w:rsidRPr="00FC7823">
        <w:rPr>
          <w:rFonts w:ascii="Times New Roman" w:hAnsi="Times New Roman" w:cs="Times New Roman"/>
          <w:sz w:val="24"/>
        </w:rPr>
        <w:t>Michael Tamplet stated “We have a</w:t>
      </w:r>
      <w:r w:rsidRPr="006701AE">
        <w:rPr>
          <w:rFonts w:ascii="Times New Roman" w:hAnsi="Times New Roman" w:cs="Times New Roman"/>
          <w:b/>
          <w:sz w:val="24"/>
        </w:rPr>
        <w:t xml:space="preserve"> problem when the same people who make the law get to decide whether or not they themselves have broken the law.”</w:t>
      </w:r>
      <w:r w:rsidRPr="004C74C5">
        <w:rPr>
          <w:rFonts w:ascii="Times New Roman" w:hAnsi="Times New Roman"/>
          <w:b/>
          <w:sz w:val="24"/>
        </w:rPr>
        <w:t xml:space="preserve"> </w:t>
      </w:r>
      <w:r>
        <w:rPr>
          <w:rFonts w:ascii="Times New Roman" w:hAnsi="Times New Roman"/>
          <w:b/>
          <w:sz w:val="24"/>
        </w:rPr>
        <w:t xml:space="preserve"> </w:t>
      </w:r>
      <w:r w:rsidRPr="001C4617">
        <w:rPr>
          <w:rFonts w:ascii="Times New Roman" w:hAnsi="Times New Roman" w:cs="Times New Roman"/>
          <w:b/>
          <w:sz w:val="24"/>
        </w:rPr>
        <w:t>Sir Winston Churchill</w:t>
      </w:r>
      <w:r>
        <w:rPr>
          <w:rFonts w:ascii="Times New Roman" w:hAnsi="Times New Roman" w:cs="Times New Roman"/>
          <w:sz w:val="24"/>
        </w:rPr>
        <w:t xml:space="preserve"> said “</w:t>
      </w:r>
      <w:r w:rsidRPr="00FC7823">
        <w:rPr>
          <w:rFonts w:ascii="Times New Roman" w:hAnsi="Times New Roman" w:cs="Times New Roman"/>
          <w:sz w:val="24"/>
        </w:rPr>
        <w:t xml:space="preserve">Our aim is not to make our Judges wealthy men </w:t>
      </w:r>
      <w:r w:rsidR="006701AE" w:rsidRPr="00FC7823">
        <w:rPr>
          <w:rFonts w:ascii="Times New Roman" w:hAnsi="Times New Roman" w:cs="Times New Roman"/>
          <w:sz w:val="24"/>
        </w:rPr>
        <w:t>or women</w:t>
      </w:r>
      <w:r w:rsidR="006701AE">
        <w:rPr>
          <w:rFonts w:ascii="Times New Roman" w:hAnsi="Times New Roman" w:cs="Times New Roman"/>
          <w:sz w:val="24"/>
        </w:rPr>
        <w:t xml:space="preserve"> but to satisfy their </w:t>
      </w:r>
      <w:r>
        <w:rPr>
          <w:rFonts w:ascii="Times New Roman" w:hAnsi="Times New Roman" w:cs="Times New Roman"/>
          <w:sz w:val="24"/>
        </w:rPr>
        <w:t xml:space="preserve">needs to </w:t>
      </w:r>
      <w:r w:rsidRPr="00FC7823">
        <w:rPr>
          <w:rFonts w:ascii="Times New Roman" w:hAnsi="Times New Roman" w:cs="Times New Roman"/>
          <w:sz w:val="24"/>
        </w:rPr>
        <w:t>maintain a</w:t>
      </w:r>
      <w:r w:rsidRPr="006701AE">
        <w:rPr>
          <w:rFonts w:ascii="Times New Roman" w:hAnsi="Times New Roman" w:cs="Times New Roman"/>
          <w:b/>
          <w:sz w:val="24"/>
        </w:rPr>
        <w:t xml:space="preserve"> modest and dignified way of life suited to the gravity, and indeed the majesty of the duties they discharge</w:t>
      </w:r>
      <w:r>
        <w:rPr>
          <w:rFonts w:ascii="Times New Roman" w:hAnsi="Times New Roman" w:cs="Times New Roman"/>
          <w:sz w:val="24"/>
        </w:rPr>
        <w:t>.</w:t>
      </w:r>
      <w:r>
        <w:rPr>
          <w:rFonts w:ascii="Times New Roman" w:hAnsi="Times New Roman"/>
          <w:sz w:val="24"/>
        </w:rPr>
        <w:t xml:space="preserve"> </w:t>
      </w:r>
      <w:r>
        <w:rPr>
          <w:rFonts w:ascii="Times New Roman" w:hAnsi="Times New Roman" w:cs="Times New Roman"/>
          <w:sz w:val="24"/>
        </w:rPr>
        <w:t>Referring to the Judiciary in the UK recently, Lord Phillips said</w:t>
      </w:r>
      <w:r w:rsidR="006701AE">
        <w:rPr>
          <w:rFonts w:ascii="Times New Roman" w:hAnsi="Times New Roman" w:cs="Times New Roman"/>
          <w:sz w:val="24"/>
        </w:rPr>
        <w:t xml:space="preserve"> </w:t>
      </w:r>
      <w:r>
        <w:rPr>
          <w:rFonts w:ascii="Times New Roman" w:hAnsi="Times New Roman" w:cs="Times New Roman"/>
          <w:sz w:val="24"/>
        </w:rPr>
        <w:t xml:space="preserve"> </w:t>
      </w:r>
      <w:r w:rsidRPr="00FC7823">
        <w:rPr>
          <w:rFonts w:ascii="Times New Roman" w:hAnsi="Times New Roman" w:cs="Times New Roman"/>
          <w:sz w:val="24"/>
        </w:rPr>
        <w:t>“The media is not slow to attack the Judiciary,</w:t>
      </w:r>
      <w:r>
        <w:rPr>
          <w:rFonts w:ascii="Times New Roman" w:hAnsi="Times New Roman" w:cs="Times New Roman"/>
          <w:sz w:val="24"/>
        </w:rPr>
        <w:t xml:space="preserve"> but I am not aware that it has ever accused a judge of political bias and I am not even aware of the politics of my colleagues in the Court.</w:t>
      </w:r>
    </w:p>
    <w:p w:rsidR="00290D00" w:rsidRDefault="00290D00" w:rsidP="0017573C">
      <w:pPr>
        <w:spacing w:before="120" w:after="120" w:line="240" w:lineRule="auto"/>
        <w:ind w:left="900" w:hanging="450"/>
        <w:jc w:val="both"/>
        <w:rPr>
          <w:rFonts w:ascii="Times New Roman" w:hAnsi="Times New Roman" w:cs="Times New Roman"/>
          <w:sz w:val="24"/>
        </w:rPr>
      </w:pPr>
      <w:r>
        <w:rPr>
          <w:rFonts w:ascii="Times New Roman" w:hAnsi="Times New Roman"/>
          <w:sz w:val="24"/>
        </w:rPr>
        <w:t>(ii)</w:t>
      </w:r>
      <w:r>
        <w:rPr>
          <w:rFonts w:ascii="Times New Roman" w:hAnsi="Times New Roman"/>
          <w:sz w:val="24"/>
        </w:rPr>
        <w:tab/>
      </w:r>
      <w:r w:rsidRPr="00FC7823">
        <w:rPr>
          <w:rFonts w:ascii="Times New Roman" w:hAnsi="Times New Roman"/>
          <w:sz w:val="24"/>
        </w:rPr>
        <w:t>In t</w:t>
      </w:r>
      <w:r w:rsidRPr="00FC7823">
        <w:rPr>
          <w:rFonts w:ascii="Times New Roman" w:hAnsi="Times New Roman" w:cs="Times New Roman"/>
          <w:sz w:val="24"/>
        </w:rPr>
        <w:t>he USA</w:t>
      </w:r>
      <w:r>
        <w:rPr>
          <w:rFonts w:ascii="Times New Roman" w:hAnsi="Times New Roman" w:cs="Times New Roman"/>
          <w:sz w:val="24"/>
        </w:rPr>
        <w:t>,</w:t>
      </w:r>
      <w:r>
        <w:rPr>
          <w:rFonts w:ascii="Times New Roman" w:hAnsi="Times New Roman"/>
          <w:sz w:val="24"/>
        </w:rPr>
        <w:t xml:space="preserve"> </w:t>
      </w:r>
      <w:r w:rsidR="006701AE">
        <w:rPr>
          <w:rFonts w:ascii="Times New Roman" w:hAnsi="Times New Roman"/>
          <w:sz w:val="24"/>
        </w:rPr>
        <w:t xml:space="preserve">the </w:t>
      </w:r>
      <w:r>
        <w:rPr>
          <w:rFonts w:ascii="Times New Roman" w:hAnsi="Times New Roman" w:cs="Times New Roman"/>
          <w:sz w:val="24"/>
        </w:rPr>
        <w:t>7</w:t>
      </w:r>
      <w:r w:rsidRPr="00D84236">
        <w:rPr>
          <w:rFonts w:ascii="Times New Roman" w:hAnsi="Times New Roman" w:cs="Times New Roman"/>
          <w:sz w:val="24"/>
          <w:vertAlign w:val="superscript"/>
        </w:rPr>
        <w:t>th</w:t>
      </w:r>
      <w:r>
        <w:rPr>
          <w:rFonts w:ascii="Times New Roman" w:hAnsi="Times New Roman"/>
          <w:sz w:val="24"/>
        </w:rPr>
        <w:t xml:space="preserve"> President</w:t>
      </w:r>
      <w:r>
        <w:rPr>
          <w:rFonts w:ascii="Times New Roman" w:hAnsi="Times New Roman" w:cs="Times New Roman"/>
          <w:sz w:val="24"/>
        </w:rPr>
        <w:t xml:space="preserve"> </w:t>
      </w:r>
      <w:r w:rsidRPr="00FC7823">
        <w:rPr>
          <w:rFonts w:ascii="Times New Roman" w:hAnsi="Times New Roman" w:cs="Times New Roman"/>
          <w:b/>
          <w:sz w:val="24"/>
        </w:rPr>
        <w:t>Andrew Jackson</w:t>
      </w:r>
      <w:r>
        <w:rPr>
          <w:rFonts w:ascii="Times New Roman" w:hAnsi="Times New Roman" w:cs="Times New Roman"/>
          <w:sz w:val="24"/>
        </w:rPr>
        <w:t xml:space="preserve"> </w:t>
      </w:r>
      <w:r w:rsidR="006701AE">
        <w:rPr>
          <w:rFonts w:ascii="Times New Roman" w:hAnsi="Times New Roman" w:cs="Times New Roman"/>
          <w:sz w:val="24"/>
        </w:rPr>
        <w:t xml:space="preserve">(1829 -1837) </w:t>
      </w:r>
      <w:r>
        <w:rPr>
          <w:rFonts w:ascii="Times New Roman" w:hAnsi="Times New Roman" w:cs="Times New Roman"/>
          <w:sz w:val="24"/>
        </w:rPr>
        <w:t xml:space="preserve">stated that </w:t>
      </w:r>
      <w:r w:rsidRPr="006701AE">
        <w:rPr>
          <w:rFonts w:ascii="Times New Roman" w:hAnsi="Times New Roman" w:cs="Times New Roman"/>
          <w:b/>
          <w:sz w:val="24"/>
        </w:rPr>
        <w:t>“</w:t>
      </w:r>
      <w:r w:rsidRPr="00FC7823">
        <w:rPr>
          <w:rFonts w:ascii="Times New Roman" w:hAnsi="Times New Roman" w:cs="Times New Roman"/>
          <w:sz w:val="24"/>
        </w:rPr>
        <w:t>all the rights secured to the Citizens under the Constitution are</w:t>
      </w:r>
      <w:r w:rsidRPr="006701AE">
        <w:rPr>
          <w:rFonts w:ascii="Times New Roman" w:hAnsi="Times New Roman" w:cs="Times New Roman"/>
          <w:b/>
          <w:sz w:val="24"/>
        </w:rPr>
        <w:t xml:space="preserve"> worth nothing and a mere bubble unless guaranteed to them by an Independent and Virtuous Judiciary.</w:t>
      </w:r>
      <w:r w:rsidRPr="006701AE">
        <w:rPr>
          <w:rFonts w:ascii="Times New Roman" w:hAnsi="Times New Roman"/>
          <w:b/>
          <w:sz w:val="24"/>
        </w:rPr>
        <w:t xml:space="preserve"> </w:t>
      </w:r>
      <w:r w:rsidRPr="00C5441C">
        <w:rPr>
          <w:rFonts w:ascii="Times New Roman" w:hAnsi="Times New Roman" w:cs="Times New Roman"/>
          <w:sz w:val="24"/>
        </w:rPr>
        <w:t>Archibald Cox,</w:t>
      </w:r>
      <w:r>
        <w:rPr>
          <w:rFonts w:ascii="Times New Roman" w:hAnsi="Times New Roman" w:cs="Times New Roman"/>
          <w:sz w:val="24"/>
        </w:rPr>
        <w:t xml:space="preserve"> US Solicitor General and Special Prosecutor in the Watergate case noted three reasons for Judicial Independence.</w:t>
      </w:r>
    </w:p>
    <w:p w:rsidR="00290D00" w:rsidRDefault="00290D00" w:rsidP="00DF2699">
      <w:pPr>
        <w:pStyle w:val="ListParagraph"/>
        <w:numPr>
          <w:ilvl w:val="0"/>
          <w:numId w:val="7"/>
        </w:numPr>
        <w:tabs>
          <w:tab w:val="left" w:pos="720"/>
          <w:tab w:val="left" w:pos="1260"/>
        </w:tabs>
        <w:spacing w:before="120" w:after="120" w:line="240" w:lineRule="auto"/>
        <w:ind w:left="900" w:firstLine="0"/>
        <w:contextualSpacing w:val="0"/>
        <w:jc w:val="both"/>
        <w:rPr>
          <w:rFonts w:ascii="Times New Roman" w:hAnsi="Times New Roman" w:cs="Times New Roman"/>
          <w:sz w:val="24"/>
        </w:rPr>
      </w:pPr>
      <w:r w:rsidRPr="00C5441C">
        <w:rPr>
          <w:rFonts w:ascii="Times New Roman" w:hAnsi="Times New Roman" w:cs="Times New Roman"/>
          <w:sz w:val="24"/>
        </w:rPr>
        <w:t xml:space="preserve">To </w:t>
      </w:r>
      <w:r w:rsidRPr="00C5441C">
        <w:rPr>
          <w:rFonts w:ascii="Times New Roman" w:hAnsi="Times New Roman" w:cs="Times New Roman"/>
          <w:b/>
          <w:sz w:val="24"/>
        </w:rPr>
        <w:t>guard against abuse of Executive power</w:t>
      </w:r>
      <w:r>
        <w:rPr>
          <w:rFonts w:ascii="Times New Roman" w:hAnsi="Times New Roman" w:cs="Times New Roman"/>
          <w:sz w:val="24"/>
        </w:rPr>
        <w:t>.</w:t>
      </w:r>
    </w:p>
    <w:p w:rsidR="00290D00" w:rsidRDefault="00290D00" w:rsidP="00DF2699">
      <w:pPr>
        <w:pStyle w:val="ListParagraph"/>
        <w:numPr>
          <w:ilvl w:val="0"/>
          <w:numId w:val="7"/>
        </w:numPr>
        <w:tabs>
          <w:tab w:val="left" w:pos="720"/>
          <w:tab w:val="left" w:pos="1260"/>
        </w:tabs>
        <w:spacing w:before="120" w:after="120" w:line="240" w:lineRule="auto"/>
        <w:ind w:left="900" w:firstLine="0"/>
        <w:contextualSpacing w:val="0"/>
        <w:jc w:val="both"/>
        <w:rPr>
          <w:rFonts w:ascii="Times New Roman" w:hAnsi="Times New Roman"/>
          <w:sz w:val="24"/>
        </w:rPr>
      </w:pPr>
      <w:r w:rsidRPr="00C5441C">
        <w:rPr>
          <w:rFonts w:ascii="Times New Roman" w:hAnsi="Times New Roman" w:cs="Times New Roman"/>
          <w:sz w:val="24"/>
        </w:rPr>
        <w:t>To</w:t>
      </w:r>
      <w:r w:rsidRPr="006701AE">
        <w:rPr>
          <w:rFonts w:ascii="Times New Roman" w:hAnsi="Times New Roman" w:cs="Times New Roman"/>
          <w:b/>
          <w:sz w:val="24"/>
        </w:rPr>
        <w:t xml:space="preserve"> </w:t>
      </w:r>
      <w:r w:rsidRPr="00C5441C">
        <w:rPr>
          <w:rFonts w:ascii="Times New Roman" w:hAnsi="Times New Roman" w:cs="Times New Roman"/>
          <w:b/>
          <w:sz w:val="24"/>
        </w:rPr>
        <w:t>halt legislative erosion of fundamental human rights</w:t>
      </w:r>
      <w:r>
        <w:rPr>
          <w:rFonts w:ascii="Times New Roman" w:hAnsi="Times New Roman" w:cs="Times New Roman"/>
          <w:sz w:val="24"/>
        </w:rPr>
        <w:t>.</w:t>
      </w:r>
    </w:p>
    <w:p w:rsidR="00290D00" w:rsidRDefault="00290D00" w:rsidP="00DF2699">
      <w:pPr>
        <w:pStyle w:val="ListParagraph"/>
        <w:numPr>
          <w:ilvl w:val="0"/>
          <w:numId w:val="7"/>
        </w:numPr>
        <w:tabs>
          <w:tab w:val="left" w:pos="1260"/>
        </w:tabs>
        <w:spacing w:before="120" w:after="120" w:line="240" w:lineRule="auto"/>
        <w:contextualSpacing w:val="0"/>
        <w:jc w:val="both"/>
        <w:rPr>
          <w:rFonts w:ascii="Times New Roman" w:hAnsi="Times New Roman"/>
          <w:sz w:val="24"/>
        </w:rPr>
      </w:pPr>
      <w:r w:rsidRPr="00C5441C">
        <w:rPr>
          <w:rFonts w:ascii="Times New Roman" w:hAnsi="Times New Roman"/>
          <w:sz w:val="24"/>
        </w:rPr>
        <w:t xml:space="preserve">To </w:t>
      </w:r>
      <w:r w:rsidRPr="00C5441C">
        <w:rPr>
          <w:rFonts w:ascii="Times New Roman" w:hAnsi="Times New Roman"/>
          <w:b/>
          <w:sz w:val="24"/>
        </w:rPr>
        <w:t>provide assurance to the public that judges are impartial and fair in their decision making</w:t>
      </w:r>
      <w:r w:rsidRPr="006701AE">
        <w:rPr>
          <w:rFonts w:ascii="Times New Roman" w:hAnsi="Times New Roman"/>
          <w:b/>
          <w:sz w:val="24"/>
        </w:rPr>
        <w:t xml:space="preserve"> </w:t>
      </w:r>
      <w:r w:rsidRPr="00FC7823">
        <w:rPr>
          <w:rFonts w:ascii="Times New Roman" w:hAnsi="Times New Roman"/>
          <w:sz w:val="24"/>
        </w:rPr>
        <w:t>processes</w:t>
      </w:r>
      <w:r w:rsidRPr="003400E4">
        <w:rPr>
          <w:rFonts w:ascii="Times New Roman" w:hAnsi="Times New Roman"/>
          <w:sz w:val="24"/>
        </w:rPr>
        <w:t>.</w:t>
      </w:r>
    </w:p>
    <w:p w:rsidR="00AE524D" w:rsidRPr="00AE524D" w:rsidRDefault="00C93405" w:rsidP="00C93405">
      <w:pPr>
        <w:tabs>
          <w:tab w:val="left" w:pos="1260"/>
        </w:tabs>
        <w:spacing w:before="120" w:after="120" w:line="240" w:lineRule="auto"/>
        <w:ind w:left="900" w:hanging="450"/>
        <w:jc w:val="both"/>
        <w:rPr>
          <w:rFonts w:ascii="Times New Roman" w:hAnsi="Times New Roman"/>
          <w:sz w:val="24"/>
        </w:rPr>
      </w:pPr>
      <w:r w:rsidRPr="00C93405">
        <w:rPr>
          <w:rFonts w:ascii="Times New Roman" w:hAnsi="Times New Roman"/>
          <w:sz w:val="24"/>
        </w:rPr>
        <w:lastRenderedPageBreak/>
        <w:t>(iii)</w:t>
      </w:r>
      <w:r>
        <w:rPr>
          <w:rFonts w:ascii="Times New Roman" w:hAnsi="Times New Roman"/>
          <w:b/>
          <w:sz w:val="24"/>
        </w:rPr>
        <w:t xml:space="preserve">  </w:t>
      </w:r>
      <w:r w:rsidRPr="00FC7823">
        <w:rPr>
          <w:rFonts w:ascii="Times New Roman" w:hAnsi="Times New Roman"/>
          <w:sz w:val="24"/>
        </w:rPr>
        <w:t xml:space="preserve">In India, </w:t>
      </w:r>
      <w:r w:rsidRPr="00FC7823">
        <w:rPr>
          <w:rFonts w:ascii="Times New Roman" w:hAnsi="Times New Roman" w:cs="Times New Roman"/>
          <w:sz w:val="24"/>
        </w:rPr>
        <w:t>Mahatma Gandhi</w:t>
      </w:r>
      <w:r>
        <w:rPr>
          <w:rFonts w:ascii="Times New Roman" w:hAnsi="Times New Roman"/>
          <w:b/>
          <w:sz w:val="24"/>
        </w:rPr>
        <w:t xml:space="preserve"> </w:t>
      </w:r>
      <w:r>
        <w:rPr>
          <w:rFonts w:ascii="Times New Roman" w:hAnsi="Times New Roman" w:cs="Times New Roman"/>
          <w:sz w:val="24"/>
        </w:rPr>
        <w:t>said “</w:t>
      </w:r>
      <w:r w:rsidRPr="009F472B">
        <w:rPr>
          <w:rFonts w:ascii="Times New Roman" w:hAnsi="Times New Roman" w:cs="Times New Roman"/>
          <w:b/>
          <w:sz w:val="24"/>
        </w:rPr>
        <w:t>There is a higher Court than the Court of</w:t>
      </w:r>
      <w:r w:rsidRPr="009F472B">
        <w:rPr>
          <w:rFonts w:ascii="Times New Roman" w:hAnsi="Times New Roman"/>
          <w:b/>
          <w:sz w:val="24"/>
        </w:rPr>
        <w:t xml:space="preserve"> Justice</w:t>
      </w:r>
      <w:r>
        <w:rPr>
          <w:rFonts w:ascii="Times New Roman" w:hAnsi="Times New Roman"/>
          <w:sz w:val="24"/>
        </w:rPr>
        <w:t xml:space="preserve"> and that is </w:t>
      </w:r>
      <w:r w:rsidRPr="009F472B">
        <w:rPr>
          <w:rFonts w:ascii="Times New Roman" w:hAnsi="Times New Roman"/>
          <w:b/>
          <w:sz w:val="24"/>
        </w:rPr>
        <w:t xml:space="preserve">the Court </w:t>
      </w:r>
      <w:r w:rsidRPr="009F472B">
        <w:rPr>
          <w:rFonts w:ascii="Times New Roman" w:hAnsi="Times New Roman" w:cs="Times New Roman"/>
          <w:b/>
          <w:sz w:val="24"/>
        </w:rPr>
        <w:t>of Conscience</w:t>
      </w:r>
      <w:r>
        <w:rPr>
          <w:rFonts w:ascii="Times New Roman" w:hAnsi="Times New Roman" w:cs="Times New Roman"/>
          <w:sz w:val="24"/>
        </w:rPr>
        <w:t xml:space="preserve">. It </w:t>
      </w:r>
      <w:r w:rsidRPr="009F472B">
        <w:rPr>
          <w:rFonts w:ascii="Times New Roman" w:hAnsi="Times New Roman" w:cs="Times New Roman"/>
          <w:b/>
          <w:sz w:val="24"/>
        </w:rPr>
        <w:t>supersedes all the other Courts</w:t>
      </w:r>
      <w:r>
        <w:rPr>
          <w:rFonts w:ascii="Times New Roman" w:hAnsi="Times New Roman" w:cs="Times New Roman"/>
          <w:sz w:val="24"/>
        </w:rPr>
        <w:t xml:space="preserve">. Whatever any one may say or interpret, I dare say that </w:t>
      </w:r>
      <w:r w:rsidRPr="009F472B">
        <w:rPr>
          <w:rFonts w:ascii="Times New Roman" w:hAnsi="Times New Roman" w:cs="Times New Roman"/>
          <w:b/>
          <w:sz w:val="24"/>
        </w:rPr>
        <w:t>“when independence of the Judiciary is lost or endangered, people do not own anything in that country</w:t>
      </w:r>
      <w:r>
        <w:rPr>
          <w:rFonts w:ascii="Times New Roman" w:hAnsi="Times New Roman" w:cs="Times New Roman"/>
          <w:sz w:val="24"/>
        </w:rPr>
        <w:t>.”</w:t>
      </w:r>
    </w:p>
    <w:p w:rsidR="00290D00" w:rsidRDefault="00290D00" w:rsidP="0017573C">
      <w:pPr>
        <w:tabs>
          <w:tab w:val="left" w:pos="1350"/>
        </w:tabs>
        <w:spacing w:before="120" w:after="120" w:line="240" w:lineRule="auto"/>
        <w:ind w:left="900" w:hanging="450"/>
        <w:jc w:val="both"/>
        <w:rPr>
          <w:rFonts w:ascii="Times New Roman" w:hAnsi="Times New Roman" w:cs="Times New Roman"/>
          <w:sz w:val="24"/>
        </w:rPr>
      </w:pPr>
      <w:r>
        <w:rPr>
          <w:rFonts w:ascii="Times New Roman" w:hAnsi="Times New Roman"/>
          <w:sz w:val="24"/>
        </w:rPr>
        <w:t>(i</w:t>
      </w:r>
      <w:r w:rsidR="00C93405">
        <w:rPr>
          <w:rFonts w:ascii="Times New Roman" w:hAnsi="Times New Roman"/>
          <w:sz w:val="24"/>
        </w:rPr>
        <w:t>v</w:t>
      </w:r>
      <w:r>
        <w:rPr>
          <w:rFonts w:ascii="Times New Roman" w:hAnsi="Times New Roman"/>
          <w:sz w:val="24"/>
        </w:rPr>
        <w:t>)</w:t>
      </w:r>
      <w:r>
        <w:rPr>
          <w:rFonts w:ascii="Times New Roman" w:hAnsi="Times New Roman"/>
          <w:sz w:val="24"/>
        </w:rPr>
        <w:tab/>
      </w:r>
      <w:r w:rsidRPr="00FC7823">
        <w:rPr>
          <w:rFonts w:ascii="Times New Roman" w:hAnsi="Times New Roman"/>
          <w:sz w:val="24"/>
        </w:rPr>
        <w:t>In</w:t>
      </w:r>
      <w:r w:rsidRPr="00FC7823">
        <w:rPr>
          <w:rFonts w:ascii="Times New Roman" w:hAnsi="Times New Roman" w:cs="Times New Roman"/>
          <w:sz w:val="24"/>
        </w:rPr>
        <w:t xml:space="preserve"> South Africa</w:t>
      </w:r>
      <w:r w:rsidRPr="00FC7823">
        <w:rPr>
          <w:rFonts w:ascii="Times New Roman" w:hAnsi="Times New Roman"/>
          <w:sz w:val="24"/>
        </w:rPr>
        <w:t xml:space="preserve"> the</w:t>
      </w:r>
      <w:r w:rsidRPr="00FC7823">
        <w:rPr>
          <w:rFonts w:ascii="Times New Roman" w:hAnsi="Times New Roman" w:cs="Times New Roman"/>
          <w:sz w:val="24"/>
        </w:rPr>
        <w:t xml:space="preserve"> Constitution categorically spells out that </w:t>
      </w:r>
      <w:r w:rsidR="00200770" w:rsidRPr="00FC7823">
        <w:rPr>
          <w:rFonts w:ascii="Times New Roman" w:hAnsi="Times New Roman" w:cs="Times New Roman"/>
          <w:sz w:val="24"/>
        </w:rPr>
        <w:t xml:space="preserve">Judicial </w:t>
      </w:r>
      <w:r w:rsidRPr="00FC7823">
        <w:rPr>
          <w:rFonts w:ascii="Times New Roman" w:hAnsi="Times New Roman" w:cs="Times New Roman"/>
          <w:sz w:val="24"/>
        </w:rPr>
        <w:t>authority provides</w:t>
      </w:r>
      <w:r w:rsidR="006701AE" w:rsidRPr="006701AE">
        <w:rPr>
          <w:rFonts w:ascii="Times New Roman" w:hAnsi="Times New Roman" w:cs="Times New Roman"/>
          <w:sz w:val="24"/>
        </w:rPr>
        <w:t>:</w:t>
      </w:r>
      <w:r>
        <w:rPr>
          <w:rFonts w:ascii="Times New Roman" w:hAnsi="Times New Roman" w:cs="Times New Roman"/>
          <w:sz w:val="24"/>
        </w:rPr>
        <w:t xml:space="preserve"> </w:t>
      </w:r>
      <w:r w:rsidR="006701AE">
        <w:rPr>
          <w:rFonts w:ascii="Times New Roman" w:hAnsi="Times New Roman" w:cs="Times New Roman"/>
          <w:sz w:val="24"/>
        </w:rPr>
        <w:t xml:space="preserve"> </w:t>
      </w:r>
    </w:p>
    <w:p w:rsidR="00290D00" w:rsidRPr="00FC7823" w:rsidRDefault="006701AE" w:rsidP="00DF2699">
      <w:pPr>
        <w:pStyle w:val="ListParagraph"/>
        <w:numPr>
          <w:ilvl w:val="0"/>
          <w:numId w:val="8"/>
        </w:numPr>
        <w:tabs>
          <w:tab w:val="left" w:pos="720"/>
        </w:tabs>
        <w:spacing w:before="120" w:after="120" w:line="240" w:lineRule="auto"/>
        <w:ind w:left="1267"/>
        <w:contextualSpacing w:val="0"/>
        <w:jc w:val="both"/>
        <w:rPr>
          <w:rFonts w:ascii="Times New Roman" w:hAnsi="Times New Roman" w:cs="Times New Roman"/>
          <w:sz w:val="24"/>
        </w:rPr>
      </w:pPr>
      <w:r w:rsidRPr="00FC7823">
        <w:rPr>
          <w:rFonts w:ascii="Times New Roman" w:hAnsi="Times New Roman" w:cs="Times New Roman"/>
          <w:sz w:val="24"/>
        </w:rPr>
        <w:t>that</w:t>
      </w:r>
      <w:r>
        <w:rPr>
          <w:rFonts w:ascii="Times New Roman" w:hAnsi="Times New Roman" w:cs="Times New Roman"/>
          <w:sz w:val="24"/>
        </w:rPr>
        <w:t xml:space="preserve"> </w:t>
      </w:r>
      <w:r w:rsidR="00290D00" w:rsidRPr="006701AE">
        <w:rPr>
          <w:rFonts w:ascii="Times New Roman" w:hAnsi="Times New Roman" w:cs="Times New Roman"/>
          <w:b/>
          <w:sz w:val="24"/>
        </w:rPr>
        <w:t xml:space="preserve">Courts are independent and subject only to the Constitution and Law </w:t>
      </w:r>
      <w:r w:rsidR="00290D00" w:rsidRPr="00FC7823">
        <w:rPr>
          <w:rFonts w:ascii="Times New Roman" w:hAnsi="Times New Roman" w:cs="Times New Roman"/>
          <w:sz w:val="24"/>
        </w:rPr>
        <w:t>which they shall apply impartially and without fear, favour or prejudice.</w:t>
      </w:r>
    </w:p>
    <w:p w:rsidR="00290D00" w:rsidRDefault="006701AE" w:rsidP="00DF2699">
      <w:pPr>
        <w:pStyle w:val="ListParagraph"/>
        <w:numPr>
          <w:ilvl w:val="0"/>
          <w:numId w:val="8"/>
        </w:numPr>
        <w:tabs>
          <w:tab w:val="left" w:pos="1260"/>
        </w:tabs>
        <w:spacing w:before="120" w:after="120" w:line="240" w:lineRule="auto"/>
        <w:ind w:left="1267"/>
        <w:contextualSpacing w:val="0"/>
        <w:jc w:val="both"/>
        <w:rPr>
          <w:rFonts w:ascii="Times New Roman" w:hAnsi="Times New Roman" w:cs="Times New Roman"/>
          <w:sz w:val="24"/>
        </w:rPr>
      </w:pPr>
      <w:r w:rsidRPr="00FC7823">
        <w:rPr>
          <w:rFonts w:ascii="Times New Roman" w:hAnsi="Times New Roman" w:cs="Times New Roman"/>
          <w:sz w:val="24"/>
        </w:rPr>
        <w:t>that</w:t>
      </w:r>
      <w:r w:rsidRPr="006701AE">
        <w:rPr>
          <w:rFonts w:ascii="Times New Roman" w:hAnsi="Times New Roman" w:cs="Times New Roman"/>
          <w:b/>
          <w:sz w:val="24"/>
        </w:rPr>
        <w:t xml:space="preserve"> </w:t>
      </w:r>
      <w:r w:rsidR="00290D00" w:rsidRPr="006701AE">
        <w:rPr>
          <w:rFonts w:ascii="Times New Roman" w:hAnsi="Times New Roman" w:cs="Times New Roman"/>
          <w:b/>
          <w:sz w:val="24"/>
        </w:rPr>
        <w:t>No  person or organs of the State shall interfere with the functioning of the Court</w:t>
      </w:r>
      <w:r w:rsidR="00290D00">
        <w:rPr>
          <w:rFonts w:ascii="Times New Roman" w:hAnsi="Times New Roman" w:cs="Times New Roman"/>
          <w:sz w:val="24"/>
        </w:rPr>
        <w:t>.</w:t>
      </w:r>
    </w:p>
    <w:p w:rsidR="00290D00" w:rsidRDefault="006701AE" w:rsidP="00DF2699">
      <w:pPr>
        <w:pStyle w:val="ListParagraph"/>
        <w:numPr>
          <w:ilvl w:val="0"/>
          <w:numId w:val="8"/>
        </w:numPr>
        <w:tabs>
          <w:tab w:val="left" w:pos="720"/>
        </w:tabs>
        <w:spacing w:before="120" w:after="120" w:line="240" w:lineRule="auto"/>
        <w:ind w:left="1267"/>
        <w:contextualSpacing w:val="0"/>
        <w:jc w:val="both"/>
        <w:rPr>
          <w:rFonts w:ascii="Times New Roman" w:hAnsi="Times New Roman" w:cs="Times New Roman"/>
          <w:sz w:val="24"/>
        </w:rPr>
      </w:pPr>
      <w:r w:rsidRPr="00FC7823">
        <w:rPr>
          <w:rFonts w:ascii="Times New Roman" w:hAnsi="Times New Roman" w:cs="Times New Roman"/>
          <w:sz w:val="24"/>
        </w:rPr>
        <w:t>that</w:t>
      </w:r>
      <w:r>
        <w:rPr>
          <w:rFonts w:ascii="Times New Roman" w:hAnsi="Times New Roman" w:cs="Times New Roman"/>
          <w:sz w:val="24"/>
        </w:rPr>
        <w:t xml:space="preserve"> </w:t>
      </w:r>
      <w:r w:rsidR="00290D00" w:rsidRPr="006701AE">
        <w:rPr>
          <w:rFonts w:ascii="Times New Roman" w:hAnsi="Times New Roman" w:cs="Times New Roman"/>
          <w:b/>
          <w:sz w:val="24"/>
        </w:rPr>
        <w:t xml:space="preserve">Organs of the State, </w:t>
      </w:r>
      <w:r w:rsidR="00290D00" w:rsidRPr="00FC7823">
        <w:rPr>
          <w:rFonts w:ascii="Times New Roman" w:hAnsi="Times New Roman" w:cs="Times New Roman"/>
          <w:sz w:val="24"/>
        </w:rPr>
        <w:t>through Legislative and other measures</w:t>
      </w:r>
      <w:r w:rsidR="00290D00" w:rsidRPr="006701AE">
        <w:rPr>
          <w:rFonts w:ascii="Times New Roman" w:hAnsi="Times New Roman" w:cs="Times New Roman"/>
          <w:b/>
          <w:sz w:val="24"/>
        </w:rPr>
        <w:t xml:space="preserve"> shall assist in protecting the Court to ensure the independence, impartiality, accessibility and effectiveness of Court</w:t>
      </w:r>
      <w:r w:rsidR="00290D00">
        <w:rPr>
          <w:rFonts w:ascii="Times New Roman" w:hAnsi="Times New Roman" w:cs="Times New Roman"/>
          <w:sz w:val="24"/>
        </w:rPr>
        <w:t>.</w:t>
      </w:r>
    </w:p>
    <w:p w:rsidR="00290D00" w:rsidRDefault="00290D00" w:rsidP="00F014B7">
      <w:pPr>
        <w:tabs>
          <w:tab w:val="left" w:pos="1350"/>
        </w:tabs>
        <w:spacing w:before="120" w:after="120" w:line="240" w:lineRule="auto"/>
        <w:ind w:left="900"/>
        <w:jc w:val="both"/>
        <w:rPr>
          <w:rFonts w:ascii="Times New Roman" w:hAnsi="Times New Roman"/>
          <w:sz w:val="24"/>
        </w:rPr>
      </w:pPr>
      <w:r>
        <w:rPr>
          <w:rFonts w:ascii="Times New Roman" w:hAnsi="Times New Roman" w:cs="Times New Roman"/>
          <w:sz w:val="24"/>
        </w:rPr>
        <w:t xml:space="preserve">In 1995 </w:t>
      </w:r>
      <w:r w:rsidRPr="00FC7823">
        <w:rPr>
          <w:rFonts w:ascii="Times New Roman" w:hAnsi="Times New Roman" w:cs="Times New Roman"/>
          <w:b/>
          <w:sz w:val="24"/>
        </w:rPr>
        <w:t xml:space="preserve">President </w:t>
      </w:r>
      <w:r w:rsidR="006701AE" w:rsidRPr="00FC7823">
        <w:rPr>
          <w:rFonts w:ascii="Times New Roman" w:hAnsi="Times New Roman" w:cs="Times New Roman"/>
          <w:b/>
          <w:sz w:val="24"/>
        </w:rPr>
        <w:t xml:space="preserve">Mandela </w:t>
      </w:r>
      <w:r w:rsidRPr="00FC7823">
        <w:rPr>
          <w:rFonts w:ascii="Times New Roman" w:hAnsi="Times New Roman" w:cs="Times New Roman"/>
          <w:b/>
          <w:sz w:val="24"/>
        </w:rPr>
        <w:t>issued a Proclamation</w:t>
      </w:r>
      <w:r>
        <w:rPr>
          <w:rFonts w:ascii="Times New Roman" w:hAnsi="Times New Roman" w:cs="Times New Roman"/>
          <w:sz w:val="24"/>
        </w:rPr>
        <w:t xml:space="preserve"> in an electoral boundary delineation matter. On an application for Judicial Review </w:t>
      </w:r>
      <w:r w:rsidRPr="00FC7823">
        <w:rPr>
          <w:rFonts w:ascii="Times New Roman" w:hAnsi="Times New Roman" w:cs="Times New Roman"/>
          <w:sz w:val="24"/>
        </w:rPr>
        <w:t>the</w:t>
      </w:r>
      <w:r w:rsidRPr="006701AE">
        <w:rPr>
          <w:rFonts w:ascii="Times New Roman" w:hAnsi="Times New Roman" w:cs="Times New Roman"/>
          <w:b/>
          <w:sz w:val="24"/>
        </w:rPr>
        <w:t xml:space="preserve"> Constitutional Court of South Africa struck down this Presidential Proclamation as being unconstitutional</w:t>
      </w:r>
      <w:r>
        <w:rPr>
          <w:rFonts w:ascii="Times New Roman" w:hAnsi="Times New Roman" w:cs="Times New Roman"/>
          <w:sz w:val="24"/>
        </w:rPr>
        <w:t>.</w:t>
      </w:r>
      <w:r>
        <w:rPr>
          <w:rFonts w:ascii="Times New Roman" w:hAnsi="Times New Roman"/>
          <w:sz w:val="24"/>
        </w:rPr>
        <w:t xml:space="preserve"> </w:t>
      </w:r>
      <w:r>
        <w:rPr>
          <w:rFonts w:ascii="Times New Roman" w:hAnsi="Times New Roman" w:cs="Times New Roman"/>
          <w:sz w:val="24"/>
        </w:rPr>
        <w:t xml:space="preserve">On the same day </w:t>
      </w:r>
      <w:r w:rsidRPr="00FC7823">
        <w:rPr>
          <w:rFonts w:ascii="Times New Roman" w:hAnsi="Times New Roman" w:cs="Times New Roman"/>
          <w:b/>
          <w:sz w:val="24"/>
        </w:rPr>
        <w:t>President Nelson Mandela</w:t>
      </w:r>
      <w:r>
        <w:rPr>
          <w:rFonts w:ascii="Times New Roman" w:hAnsi="Times New Roman" w:cs="Times New Roman"/>
          <w:sz w:val="24"/>
        </w:rPr>
        <w:t xml:space="preserve"> appeared</w:t>
      </w:r>
      <w:r w:rsidR="00C93405">
        <w:rPr>
          <w:rFonts w:ascii="Times New Roman" w:hAnsi="Times New Roman" w:cs="Times New Roman"/>
          <w:sz w:val="24"/>
        </w:rPr>
        <w:t xml:space="preserve"> in the media and said that he </w:t>
      </w:r>
      <w:r w:rsidRPr="00C93405">
        <w:rPr>
          <w:rFonts w:ascii="Times New Roman" w:hAnsi="Times New Roman" w:cs="Times New Roman"/>
          <w:b/>
          <w:sz w:val="24"/>
        </w:rPr>
        <w:t>honestly believed that the Parliament had given the power of proclamation to him. Since the Constitutional Court found otherwise, he said he respects the decision of the Court</w:t>
      </w:r>
      <w:r>
        <w:rPr>
          <w:rFonts w:ascii="Times New Roman" w:hAnsi="Times New Roman" w:cs="Times New Roman"/>
          <w:sz w:val="24"/>
        </w:rPr>
        <w:t>.</w:t>
      </w:r>
      <w:r>
        <w:rPr>
          <w:rFonts w:ascii="Times New Roman" w:hAnsi="Times New Roman"/>
          <w:sz w:val="24"/>
        </w:rPr>
        <w:t xml:space="preserve"> </w:t>
      </w:r>
      <w:r>
        <w:rPr>
          <w:rFonts w:ascii="Times New Roman" w:hAnsi="Times New Roman" w:cs="Times New Roman"/>
          <w:sz w:val="24"/>
        </w:rPr>
        <w:t xml:space="preserve">There may have been Legal </w:t>
      </w:r>
      <w:r>
        <w:rPr>
          <w:rFonts w:ascii="Times New Roman" w:hAnsi="Times New Roman"/>
          <w:sz w:val="24"/>
        </w:rPr>
        <w:t>luminaries</w:t>
      </w:r>
      <w:r>
        <w:rPr>
          <w:rFonts w:ascii="Times New Roman" w:hAnsi="Times New Roman" w:cs="Times New Roman"/>
          <w:sz w:val="24"/>
        </w:rPr>
        <w:t xml:space="preserve"> who advocated the enactment of legislation to confer retroactively such power to the President who had suffered 26 years of incarceration for the sake of his country. </w:t>
      </w:r>
      <w:r>
        <w:rPr>
          <w:rFonts w:ascii="Times New Roman" w:hAnsi="Times New Roman"/>
          <w:sz w:val="24"/>
        </w:rPr>
        <w:t xml:space="preserve">However </w:t>
      </w:r>
      <w:r w:rsidRPr="00FC7823">
        <w:rPr>
          <w:rFonts w:ascii="Times New Roman" w:hAnsi="Times New Roman"/>
          <w:sz w:val="24"/>
        </w:rPr>
        <w:t>the H</w:t>
      </w:r>
      <w:r w:rsidRPr="00FC7823">
        <w:rPr>
          <w:rFonts w:ascii="Times New Roman" w:hAnsi="Times New Roman" w:cs="Times New Roman"/>
          <w:sz w:val="24"/>
        </w:rPr>
        <w:t xml:space="preserve">umility and Statesmanship displayed by </w:t>
      </w:r>
      <w:r w:rsidR="009F472B" w:rsidRPr="00FC7823">
        <w:rPr>
          <w:rFonts w:ascii="Times New Roman" w:hAnsi="Times New Roman" w:cs="Times New Roman"/>
          <w:sz w:val="24"/>
        </w:rPr>
        <w:t>President Mandela</w:t>
      </w:r>
      <w:r w:rsidRPr="00FC7823">
        <w:rPr>
          <w:rFonts w:ascii="Times New Roman" w:hAnsi="Times New Roman" w:cs="Times New Roman"/>
          <w:sz w:val="24"/>
        </w:rPr>
        <w:t xml:space="preserve"> clearly demonstrated that in South Africa even the President is subject to the law.</w:t>
      </w:r>
      <w:r w:rsidRPr="00FC7823">
        <w:rPr>
          <w:rFonts w:ascii="Times New Roman" w:hAnsi="Times New Roman"/>
          <w:sz w:val="24"/>
        </w:rPr>
        <w:t xml:space="preserve"> </w:t>
      </w:r>
    </w:p>
    <w:p w:rsidR="00290D00" w:rsidRDefault="0017573C" w:rsidP="00FC7823">
      <w:pPr>
        <w:tabs>
          <w:tab w:val="left" w:pos="450"/>
          <w:tab w:val="left" w:pos="900"/>
        </w:tabs>
        <w:spacing w:before="120" w:after="120" w:line="240" w:lineRule="auto"/>
        <w:ind w:left="900" w:hanging="450"/>
        <w:jc w:val="both"/>
        <w:rPr>
          <w:rFonts w:ascii="Times New Roman" w:hAnsi="Times New Roman"/>
          <w:sz w:val="24"/>
        </w:rPr>
      </w:pPr>
      <w:r>
        <w:rPr>
          <w:rFonts w:ascii="Times New Roman" w:hAnsi="Times New Roman"/>
          <w:sz w:val="24"/>
        </w:rPr>
        <w:t>(</w:t>
      </w:r>
      <w:r w:rsidR="00290D00">
        <w:rPr>
          <w:rFonts w:ascii="Times New Roman" w:hAnsi="Times New Roman"/>
          <w:sz w:val="24"/>
        </w:rPr>
        <w:t>v)</w:t>
      </w:r>
      <w:r w:rsidR="00F014B7">
        <w:rPr>
          <w:rFonts w:ascii="Times New Roman" w:hAnsi="Times New Roman"/>
          <w:sz w:val="24"/>
        </w:rPr>
        <w:t xml:space="preserve"> </w:t>
      </w:r>
      <w:r w:rsidR="00F014B7">
        <w:rPr>
          <w:rFonts w:ascii="Times New Roman" w:hAnsi="Times New Roman"/>
          <w:sz w:val="24"/>
        </w:rPr>
        <w:tab/>
      </w:r>
      <w:r w:rsidR="00290D00" w:rsidRPr="00FC7823">
        <w:rPr>
          <w:rFonts w:ascii="Times New Roman" w:hAnsi="Times New Roman"/>
          <w:sz w:val="24"/>
        </w:rPr>
        <w:t>In Sri Lanka</w:t>
      </w:r>
      <w:r w:rsidR="00290D00">
        <w:rPr>
          <w:rFonts w:ascii="Times New Roman" w:hAnsi="Times New Roman"/>
          <w:sz w:val="24"/>
        </w:rPr>
        <w:t xml:space="preserve"> w</w:t>
      </w:r>
      <w:r w:rsidR="00290D00">
        <w:rPr>
          <w:rFonts w:ascii="Times New Roman" w:hAnsi="Times New Roman" w:cs="Times New Roman"/>
          <w:sz w:val="24"/>
        </w:rPr>
        <w:t xml:space="preserve">hen British imperialism was at its peak in 1937 Abrahams C.J., Maartensz J and Soertsz J, Colonial Judges who sat in our Supreme Court in the Bracegirdle case, </w:t>
      </w:r>
      <w:r w:rsidR="00290D00" w:rsidRPr="009F472B">
        <w:rPr>
          <w:rFonts w:ascii="Times New Roman" w:hAnsi="Times New Roman" w:cs="Times New Roman"/>
          <w:b/>
          <w:sz w:val="24"/>
        </w:rPr>
        <w:t xml:space="preserve">upheld the Rule of Law </w:t>
      </w:r>
      <w:r w:rsidR="00290D00" w:rsidRPr="00FC7823">
        <w:rPr>
          <w:rFonts w:ascii="Times New Roman" w:hAnsi="Times New Roman" w:cs="Times New Roman"/>
          <w:sz w:val="24"/>
        </w:rPr>
        <w:t xml:space="preserve">in an exemplary manner. They held that the Supreme Court was entitled to inquire whether the conditions necessary for the exercise of the power in </w:t>
      </w:r>
      <w:r w:rsidR="009F472B" w:rsidRPr="00FC7823">
        <w:rPr>
          <w:rFonts w:ascii="Times New Roman" w:hAnsi="Times New Roman" w:cs="Times New Roman"/>
          <w:sz w:val="24"/>
        </w:rPr>
        <w:t>His Majesty’s</w:t>
      </w:r>
      <w:r w:rsidR="00290D00" w:rsidRPr="00FC7823">
        <w:rPr>
          <w:rFonts w:ascii="Times New Roman" w:hAnsi="Times New Roman" w:cs="Times New Roman"/>
          <w:sz w:val="24"/>
        </w:rPr>
        <w:t xml:space="preserve"> Order-in-Council have been fulfilled</w:t>
      </w:r>
      <w:r w:rsidR="00290D00">
        <w:rPr>
          <w:rFonts w:ascii="Times New Roman" w:hAnsi="Times New Roman" w:cs="Times New Roman"/>
          <w:sz w:val="24"/>
        </w:rPr>
        <w:t xml:space="preserve">, </w:t>
      </w:r>
      <w:r w:rsidR="00290D00" w:rsidRPr="00FC7823">
        <w:rPr>
          <w:rFonts w:ascii="Times New Roman" w:hAnsi="Times New Roman" w:cs="Times New Roman"/>
          <w:b/>
          <w:sz w:val="24"/>
        </w:rPr>
        <w:t>and</w:t>
      </w:r>
      <w:r w:rsidR="00290D00">
        <w:rPr>
          <w:rFonts w:ascii="Times New Roman" w:hAnsi="Times New Roman" w:cs="Times New Roman"/>
          <w:sz w:val="24"/>
        </w:rPr>
        <w:t xml:space="preserve"> </w:t>
      </w:r>
      <w:r w:rsidR="00290D00" w:rsidRPr="009F472B">
        <w:rPr>
          <w:rFonts w:ascii="Times New Roman" w:hAnsi="Times New Roman" w:cs="Times New Roman"/>
          <w:b/>
          <w:sz w:val="24"/>
        </w:rPr>
        <w:t>quashed the order  made by the Governor</w:t>
      </w:r>
      <w:r w:rsidR="00290D00">
        <w:rPr>
          <w:rFonts w:ascii="Times New Roman" w:hAnsi="Times New Roman" w:cs="Times New Roman"/>
          <w:sz w:val="24"/>
        </w:rPr>
        <w:t>.</w:t>
      </w:r>
    </w:p>
    <w:p w:rsidR="00290D00" w:rsidRDefault="00290D00" w:rsidP="0017573C">
      <w:pPr>
        <w:tabs>
          <w:tab w:val="left" w:pos="720"/>
        </w:tabs>
        <w:spacing w:before="120" w:after="120" w:line="240" w:lineRule="auto"/>
        <w:ind w:left="450" w:hanging="450"/>
        <w:jc w:val="both"/>
        <w:rPr>
          <w:rFonts w:ascii="Times New Roman" w:hAnsi="Times New Roman"/>
          <w:sz w:val="24"/>
        </w:rPr>
      </w:pPr>
      <w:r>
        <w:rPr>
          <w:rFonts w:ascii="Times New Roman" w:hAnsi="Times New Roman"/>
          <w:sz w:val="24"/>
        </w:rPr>
        <w:t>06.</w:t>
      </w:r>
      <w:r>
        <w:rPr>
          <w:rFonts w:ascii="Times New Roman" w:hAnsi="Times New Roman"/>
          <w:sz w:val="24"/>
        </w:rPr>
        <w:tab/>
      </w:r>
      <w:r>
        <w:rPr>
          <w:rFonts w:ascii="Times New Roman" w:hAnsi="Times New Roman" w:cs="Times New Roman"/>
          <w:sz w:val="24"/>
        </w:rPr>
        <w:t xml:space="preserve">The </w:t>
      </w:r>
      <w:r w:rsidRPr="00FC7823">
        <w:rPr>
          <w:rFonts w:ascii="Times New Roman" w:hAnsi="Times New Roman" w:cs="Times New Roman"/>
          <w:sz w:val="24"/>
        </w:rPr>
        <w:t>golden thread</w:t>
      </w:r>
      <w:r>
        <w:rPr>
          <w:rFonts w:ascii="Times New Roman" w:hAnsi="Times New Roman" w:cs="Times New Roman"/>
          <w:sz w:val="24"/>
        </w:rPr>
        <w:t xml:space="preserve"> that runs around the fabric of law is “</w:t>
      </w:r>
      <w:r w:rsidRPr="009F472B">
        <w:rPr>
          <w:rFonts w:ascii="Times New Roman" w:hAnsi="Times New Roman" w:cs="Times New Roman"/>
          <w:b/>
          <w:sz w:val="24"/>
        </w:rPr>
        <w:t>adherence to the Rule of Law.”</w:t>
      </w:r>
      <w:r>
        <w:rPr>
          <w:rFonts w:ascii="Times New Roman" w:hAnsi="Times New Roman" w:cs="Times New Roman"/>
          <w:sz w:val="24"/>
        </w:rPr>
        <w:t xml:space="preserve"> The </w:t>
      </w:r>
      <w:r w:rsidRPr="009F472B">
        <w:rPr>
          <w:rFonts w:ascii="Times New Roman" w:hAnsi="Times New Roman" w:cs="Times New Roman"/>
          <w:b/>
          <w:sz w:val="24"/>
        </w:rPr>
        <w:t>cardinal mandatory requirement to uphold the Rule of Law is the independence of the Judiciary and that of the Judges as well</w:t>
      </w:r>
      <w:r>
        <w:rPr>
          <w:rFonts w:ascii="Times New Roman" w:hAnsi="Times New Roman" w:cs="Times New Roman"/>
          <w:sz w:val="24"/>
        </w:rPr>
        <w:t xml:space="preserve">. Even the slightest departure from this principle would result in a whirlwind sweeping across the whole gamut of governance, thereby causing inevitable destruction and devastation of all those near and dear to us and </w:t>
      </w:r>
      <w:r w:rsidRPr="00FC7823">
        <w:rPr>
          <w:rFonts w:ascii="Times New Roman" w:hAnsi="Times New Roman" w:cs="Times New Roman"/>
          <w:sz w:val="24"/>
        </w:rPr>
        <w:t>dashing to smithereens all human values and liberties</w:t>
      </w:r>
      <w:r>
        <w:rPr>
          <w:rFonts w:ascii="Times New Roman" w:hAnsi="Times New Roman" w:cs="Times New Roman"/>
          <w:sz w:val="24"/>
        </w:rPr>
        <w:t>.</w:t>
      </w:r>
      <w:r w:rsidRPr="000C4419">
        <w:rPr>
          <w:rFonts w:ascii="Times New Roman" w:hAnsi="Times New Roman"/>
          <w:sz w:val="24"/>
        </w:rPr>
        <w:t xml:space="preserve"> </w:t>
      </w:r>
      <w:r w:rsidRPr="009F472B">
        <w:rPr>
          <w:rFonts w:ascii="Times New Roman" w:hAnsi="Times New Roman" w:cs="Times New Roman"/>
          <w:b/>
          <w:sz w:val="24"/>
        </w:rPr>
        <w:t>The liberty and guarantees given to the People by the Constitution will remain mere ornaments unless the Judiciary is permitted to perform</w:t>
      </w:r>
      <w:r>
        <w:rPr>
          <w:rFonts w:ascii="Times New Roman" w:hAnsi="Times New Roman" w:cs="Times New Roman"/>
          <w:sz w:val="24"/>
        </w:rPr>
        <w:t xml:space="preserve"> (and in fact performs) </w:t>
      </w:r>
      <w:r w:rsidRPr="009F472B">
        <w:rPr>
          <w:rFonts w:ascii="Times New Roman" w:hAnsi="Times New Roman" w:cs="Times New Roman"/>
          <w:b/>
          <w:sz w:val="24"/>
        </w:rPr>
        <w:t>its duties and functions in strict impartiality and without any fear or favour</w:t>
      </w:r>
      <w:r>
        <w:rPr>
          <w:rFonts w:ascii="Times New Roman" w:hAnsi="Times New Roman" w:cs="Times New Roman"/>
          <w:sz w:val="24"/>
        </w:rPr>
        <w:t>,</w:t>
      </w:r>
      <w:r w:rsidR="009F472B">
        <w:rPr>
          <w:rFonts w:ascii="Times New Roman" w:hAnsi="Times New Roman" w:cs="Times New Roman"/>
          <w:sz w:val="24"/>
        </w:rPr>
        <w:t xml:space="preserve"> disregarding any pressure,</w:t>
      </w:r>
      <w:r>
        <w:rPr>
          <w:rFonts w:ascii="Times New Roman" w:hAnsi="Times New Roman" w:cs="Times New Roman"/>
          <w:sz w:val="24"/>
        </w:rPr>
        <w:t xml:space="preserve"> from whichever quarter it comes.</w:t>
      </w:r>
      <w:r>
        <w:rPr>
          <w:rFonts w:ascii="Times New Roman" w:hAnsi="Times New Roman"/>
          <w:sz w:val="24"/>
        </w:rPr>
        <w:t xml:space="preserve"> </w:t>
      </w:r>
      <w:r>
        <w:rPr>
          <w:rFonts w:ascii="Times New Roman" w:hAnsi="Times New Roman" w:cs="Times New Roman"/>
          <w:sz w:val="24"/>
        </w:rPr>
        <w:t xml:space="preserve">To </w:t>
      </w:r>
      <w:r w:rsidRPr="00327EB2">
        <w:rPr>
          <w:rFonts w:ascii="Times New Roman" w:hAnsi="Times New Roman" w:cs="Times New Roman"/>
          <w:sz w:val="24"/>
        </w:rPr>
        <w:t>safeguard the inalienable Sovereignty of the 20 million Sri Lankans</w:t>
      </w:r>
      <w:r w:rsidRPr="009F472B">
        <w:rPr>
          <w:rFonts w:ascii="Times New Roman" w:hAnsi="Times New Roman" w:cs="Times New Roman"/>
          <w:b/>
          <w:sz w:val="24"/>
        </w:rPr>
        <w:t>,</w:t>
      </w:r>
      <w:r>
        <w:rPr>
          <w:rFonts w:ascii="Times New Roman" w:hAnsi="Times New Roman" w:cs="Times New Roman"/>
          <w:sz w:val="24"/>
        </w:rPr>
        <w:t xml:space="preserve"> all stakeholders of a democratic society viz. </w:t>
      </w:r>
      <w:r w:rsidRPr="009F472B">
        <w:rPr>
          <w:rFonts w:ascii="Times New Roman" w:hAnsi="Times New Roman" w:cs="Times New Roman"/>
          <w:b/>
          <w:sz w:val="24"/>
        </w:rPr>
        <w:t xml:space="preserve">the Executive, the Legislature, the </w:t>
      </w:r>
      <w:r w:rsidRPr="009F472B">
        <w:rPr>
          <w:rFonts w:ascii="Times New Roman" w:hAnsi="Times New Roman"/>
          <w:b/>
          <w:sz w:val="24"/>
        </w:rPr>
        <w:t>Judiciary and the Media, are dut</w:t>
      </w:r>
      <w:r w:rsidRPr="009F472B">
        <w:rPr>
          <w:rFonts w:ascii="Times New Roman" w:hAnsi="Times New Roman" w:cs="Times New Roman"/>
          <w:b/>
          <w:sz w:val="24"/>
        </w:rPr>
        <w:t>y bound to safeguard th</w:t>
      </w:r>
      <w:r w:rsidRPr="009F472B">
        <w:rPr>
          <w:rFonts w:ascii="Times New Roman" w:hAnsi="Times New Roman"/>
          <w:b/>
          <w:sz w:val="24"/>
        </w:rPr>
        <w:t>e independence of the Judiciary</w:t>
      </w:r>
      <w:r>
        <w:rPr>
          <w:rFonts w:ascii="Times New Roman" w:hAnsi="Times New Roman"/>
          <w:sz w:val="24"/>
        </w:rPr>
        <w:t>.</w:t>
      </w:r>
    </w:p>
    <w:p w:rsidR="00A23FD0" w:rsidRPr="00A23FD0" w:rsidRDefault="00A23FD0" w:rsidP="00725CA7">
      <w:pPr>
        <w:tabs>
          <w:tab w:val="left" w:pos="1080"/>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07.</w:t>
      </w:r>
      <w:r w:rsidR="00725CA7">
        <w:rPr>
          <w:rFonts w:ascii="Times New Roman" w:hAnsi="Times New Roman" w:cs="Times New Roman"/>
          <w:sz w:val="24"/>
          <w:szCs w:val="24"/>
        </w:rPr>
        <w:t xml:space="preserve">  </w:t>
      </w:r>
      <w:r w:rsidRPr="00A23FD0">
        <w:rPr>
          <w:rFonts w:ascii="Times New Roman" w:hAnsi="Times New Roman" w:cs="Times New Roman"/>
          <w:sz w:val="24"/>
          <w:szCs w:val="24"/>
        </w:rPr>
        <w:t xml:space="preserve">The </w:t>
      </w:r>
      <w:r w:rsidRPr="00A23FD0">
        <w:rPr>
          <w:rFonts w:ascii="Times New Roman" w:hAnsi="Times New Roman"/>
          <w:sz w:val="24"/>
        </w:rPr>
        <w:t xml:space="preserve">Petitioner reiterates the Constitutional history of this country as traced by the late Mr. H.L.de Silva P.C. and Mr. R.K.W.Gunasekera in their submissions with regard to the </w:t>
      </w:r>
      <w:r w:rsidRPr="00A23FD0">
        <w:rPr>
          <w:rFonts w:ascii="Times New Roman" w:hAnsi="Times New Roman"/>
          <w:sz w:val="24"/>
        </w:rPr>
        <w:lastRenderedPageBreak/>
        <w:t xml:space="preserve">Constitutional development of Sri Lanka, particularly in relation to </w:t>
      </w:r>
      <w:r w:rsidRPr="00327EB2">
        <w:rPr>
          <w:rFonts w:ascii="Times New Roman" w:hAnsi="Times New Roman"/>
          <w:b/>
          <w:sz w:val="24"/>
        </w:rPr>
        <w:t>the exercise of</w:t>
      </w:r>
      <w:r w:rsidRPr="00A23FD0">
        <w:rPr>
          <w:rFonts w:ascii="Times New Roman" w:hAnsi="Times New Roman" w:cs="Times New Roman"/>
          <w:b/>
          <w:sz w:val="24"/>
          <w:szCs w:val="24"/>
        </w:rPr>
        <w:t xml:space="preserve"> </w:t>
      </w:r>
      <w:r w:rsidRPr="00327EB2">
        <w:rPr>
          <w:rFonts w:ascii="Times New Roman" w:hAnsi="Times New Roman" w:cs="Times New Roman"/>
          <w:sz w:val="24"/>
          <w:szCs w:val="24"/>
        </w:rPr>
        <w:t>Sovereignty and Executive power</w:t>
      </w:r>
      <w:r w:rsidRPr="00A23FD0">
        <w:rPr>
          <w:rFonts w:ascii="Times New Roman" w:hAnsi="Times New Roman" w:cs="Times New Roman"/>
          <w:sz w:val="24"/>
          <w:szCs w:val="24"/>
        </w:rPr>
        <w:t xml:space="preserve"> in SC Reference No. 2/2003 and </w:t>
      </w:r>
      <w:r w:rsidRPr="00327EB2">
        <w:rPr>
          <w:rFonts w:ascii="Times New Roman" w:hAnsi="Times New Roman" w:cs="Times New Roman"/>
          <w:b/>
          <w:sz w:val="24"/>
          <w:szCs w:val="24"/>
        </w:rPr>
        <w:t>recorded by a 5-judge bench</w:t>
      </w:r>
      <w:r w:rsidRPr="00A23FD0">
        <w:rPr>
          <w:rFonts w:ascii="Times New Roman" w:hAnsi="Times New Roman" w:cs="Times New Roman"/>
          <w:sz w:val="24"/>
          <w:szCs w:val="24"/>
        </w:rPr>
        <w:t xml:space="preserve"> of the Supreme Court consisting of Sarath N. Silva C.J., Shirani A. Bandaranayake J, Hector S. Yapa J, J.A.N. de Silva J and Nihal Jayasinghe J, </w:t>
      </w:r>
      <w:r w:rsidRPr="00327EB2">
        <w:rPr>
          <w:rFonts w:ascii="Times New Roman" w:hAnsi="Times New Roman" w:cs="Times New Roman"/>
          <w:b/>
          <w:sz w:val="24"/>
          <w:szCs w:val="24"/>
        </w:rPr>
        <w:t>as being</w:t>
      </w:r>
      <w:r w:rsidRPr="00A23FD0">
        <w:rPr>
          <w:rFonts w:ascii="Times New Roman" w:hAnsi="Times New Roman" w:cs="Times New Roman"/>
          <w:sz w:val="24"/>
          <w:szCs w:val="24"/>
        </w:rPr>
        <w:t xml:space="preserve"> </w:t>
      </w:r>
      <w:r w:rsidRPr="00725CA7">
        <w:rPr>
          <w:rFonts w:ascii="Times New Roman" w:hAnsi="Times New Roman" w:cs="Times New Roman"/>
          <w:b/>
          <w:sz w:val="24"/>
          <w:szCs w:val="24"/>
        </w:rPr>
        <w:t>free of controversy since the Attorney General agreed with their submissions</w:t>
      </w:r>
      <w:r w:rsidRPr="00A23FD0">
        <w:rPr>
          <w:rFonts w:ascii="Times New Roman" w:hAnsi="Times New Roman" w:cs="Times New Roman"/>
          <w:sz w:val="24"/>
          <w:szCs w:val="24"/>
        </w:rPr>
        <w:t>, as follows:</w:t>
      </w:r>
    </w:p>
    <w:p w:rsidR="00A23FD0" w:rsidRPr="00B1707F" w:rsidRDefault="00A23FD0" w:rsidP="00A23FD0">
      <w:pPr>
        <w:pStyle w:val="ListParagraph"/>
        <w:spacing w:line="240" w:lineRule="auto"/>
        <w:rPr>
          <w:rFonts w:ascii="Times New Roman" w:hAnsi="Times New Roman" w:cs="Times New Roman"/>
          <w:sz w:val="24"/>
          <w:szCs w:val="24"/>
        </w:rPr>
      </w:pPr>
    </w:p>
    <w:p w:rsidR="00A23FD0" w:rsidRDefault="00A23FD0" w:rsidP="00A23FD0">
      <w:pPr>
        <w:pStyle w:val="ListParagraph"/>
        <w:numPr>
          <w:ilvl w:val="0"/>
          <w:numId w:val="3"/>
        </w:numPr>
        <w:tabs>
          <w:tab w:val="left" w:pos="3600"/>
          <w:tab w:val="left" w:pos="3960"/>
        </w:tabs>
        <w:spacing w:before="120" w:after="120" w:line="240" w:lineRule="auto"/>
        <w:ind w:left="1080" w:hanging="634"/>
        <w:contextualSpacing w:val="0"/>
        <w:jc w:val="both"/>
        <w:rPr>
          <w:rFonts w:ascii="Times New Roman" w:hAnsi="Times New Roman" w:cs="Times New Roman"/>
          <w:sz w:val="24"/>
          <w:szCs w:val="24"/>
        </w:rPr>
      </w:pPr>
      <w:r>
        <w:rPr>
          <w:rFonts w:ascii="Times New Roman" w:hAnsi="Times New Roman" w:cs="Times New Roman"/>
          <w:sz w:val="24"/>
          <w:szCs w:val="24"/>
        </w:rPr>
        <w:t>The Ceylon (Constitution) Order in Council, 1946 (on the basis of which Independence was granted on 4</w:t>
      </w:r>
      <w:r w:rsidRPr="00594DA2">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1948) did not contain any statement as to Sovereignty since what was granted was Dominion status where </w:t>
      </w:r>
      <w:r w:rsidRPr="00327EB2">
        <w:rPr>
          <w:rFonts w:ascii="Times New Roman" w:hAnsi="Times New Roman" w:cs="Times New Roman"/>
          <w:b/>
          <w:sz w:val="24"/>
          <w:szCs w:val="24"/>
        </w:rPr>
        <w:t>the Monarch of the United Kingdom was considered as Sovereign</w:t>
      </w:r>
      <w:r>
        <w:rPr>
          <w:rFonts w:ascii="Times New Roman" w:hAnsi="Times New Roman" w:cs="Times New Roman"/>
          <w:sz w:val="24"/>
          <w:szCs w:val="24"/>
        </w:rPr>
        <w:t>. In terms of Section  29(1) “power to make laws for the peace, order and good Government of the Island”, was vested in a Parliament which consisted of two chambers known respectively as the Senate and the House of Representatives (Section 7),</w:t>
      </w:r>
    </w:p>
    <w:p w:rsidR="00A23FD0" w:rsidRDefault="00A23FD0" w:rsidP="00A23FD0">
      <w:pPr>
        <w:pStyle w:val="ListParagraph"/>
        <w:numPr>
          <w:ilvl w:val="0"/>
          <w:numId w:val="3"/>
        </w:numPr>
        <w:tabs>
          <w:tab w:val="left" w:pos="3600"/>
          <w:tab w:val="left" w:pos="3960"/>
        </w:tabs>
        <w:spacing w:before="120" w:after="120" w:line="240" w:lineRule="auto"/>
        <w:ind w:left="1080" w:hanging="634"/>
        <w:contextualSpacing w:val="0"/>
        <w:jc w:val="both"/>
        <w:rPr>
          <w:rFonts w:ascii="Times New Roman" w:hAnsi="Times New Roman" w:cs="Times New Roman"/>
          <w:sz w:val="24"/>
          <w:szCs w:val="24"/>
        </w:rPr>
      </w:pPr>
      <w:r>
        <w:rPr>
          <w:rFonts w:ascii="Times New Roman" w:hAnsi="Times New Roman" w:cs="Times New Roman"/>
          <w:sz w:val="24"/>
          <w:szCs w:val="24"/>
        </w:rPr>
        <w:t>Section 45 provided that “</w:t>
      </w:r>
      <w:r w:rsidRPr="00327EB2">
        <w:rPr>
          <w:rFonts w:ascii="Times New Roman" w:hAnsi="Times New Roman" w:cs="Times New Roman"/>
          <w:b/>
          <w:sz w:val="24"/>
          <w:szCs w:val="24"/>
        </w:rPr>
        <w:t>Executive power</w:t>
      </w:r>
      <w:r>
        <w:rPr>
          <w:rFonts w:ascii="Times New Roman" w:hAnsi="Times New Roman" w:cs="Times New Roman"/>
          <w:sz w:val="24"/>
          <w:szCs w:val="24"/>
        </w:rPr>
        <w:t xml:space="preserve"> shall continue </w:t>
      </w:r>
      <w:r w:rsidRPr="00327EB2">
        <w:rPr>
          <w:rFonts w:ascii="Times New Roman" w:hAnsi="Times New Roman" w:cs="Times New Roman"/>
          <w:b/>
          <w:sz w:val="24"/>
          <w:szCs w:val="24"/>
        </w:rPr>
        <w:t xml:space="preserve">vested in Her Majesty and may be exercised by the Governor General </w:t>
      </w:r>
      <w:r>
        <w:rPr>
          <w:rFonts w:ascii="Times New Roman" w:hAnsi="Times New Roman" w:cs="Times New Roman"/>
          <w:sz w:val="24"/>
          <w:szCs w:val="24"/>
        </w:rPr>
        <w:t xml:space="preserve">….”. However, Section 4(2) required the Governor General to exercise his powers in accordance with the Constitutional conventions of the United Kingdom, and Executive power was, in effect, exercised by the Cabinet of Ministers appointed in terms of Section 46, headed by the Prime Minister. Section 46(4) specifically provided that “the Prime Minister shall be in- charge of the Ministry of Defence and External Affairs. Thus the </w:t>
      </w:r>
      <w:r w:rsidRPr="00327EB2">
        <w:rPr>
          <w:rFonts w:ascii="Times New Roman" w:hAnsi="Times New Roman" w:cs="Times New Roman"/>
          <w:b/>
          <w:sz w:val="24"/>
          <w:szCs w:val="24"/>
        </w:rPr>
        <w:t>Governor General would act on the advice of the Prime Minister</w:t>
      </w:r>
      <w:r>
        <w:rPr>
          <w:rFonts w:ascii="Times New Roman" w:hAnsi="Times New Roman" w:cs="Times New Roman"/>
          <w:sz w:val="24"/>
          <w:szCs w:val="24"/>
        </w:rPr>
        <w:t xml:space="preserve"> in respect of the Defence of the Island”. </w:t>
      </w:r>
    </w:p>
    <w:p w:rsidR="00A23FD0" w:rsidRDefault="00A23FD0" w:rsidP="00A23FD0">
      <w:pPr>
        <w:pStyle w:val="ListParagraph"/>
        <w:numPr>
          <w:ilvl w:val="0"/>
          <w:numId w:val="3"/>
        </w:numPr>
        <w:tabs>
          <w:tab w:val="left" w:pos="3600"/>
          <w:tab w:val="left" w:pos="3960"/>
        </w:tabs>
        <w:spacing w:before="120" w:after="120" w:line="240" w:lineRule="auto"/>
        <w:ind w:left="1080" w:hanging="630"/>
        <w:jc w:val="both"/>
        <w:rPr>
          <w:rFonts w:ascii="Times New Roman" w:hAnsi="Times New Roman" w:cs="Times New Roman"/>
          <w:sz w:val="24"/>
          <w:szCs w:val="24"/>
        </w:rPr>
      </w:pPr>
      <w:r>
        <w:rPr>
          <w:rFonts w:ascii="Times New Roman" w:hAnsi="Times New Roman" w:cs="Times New Roman"/>
          <w:sz w:val="24"/>
          <w:szCs w:val="24"/>
        </w:rPr>
        <w:t xml:space="preserve">The </w:t>
      </w:r>
      <w:r w:rsidRPr="00327EB2">
        <w:rPr>
          <w:rFonts w:ascii="Times New Roman" w:hAnsi="Times New Roman" w:cs="Times New Roman"/>
          <w:b/>
          <w:sz w:val="24"/>
          <w:szCs w:val="24"/>
        </w:rPr>
        <w:t>transition from a Dominion Status to a Republican Status</w:t>
      </w:r>
      <w:r>
        <w:rPr>
          <w:rFonts w:ascii="Times New Roman" w:hAnsi="Times New Roman" w:cs="Times New Roman"/>
          <w:sz w:val="24"/>
          <w:szCs w:val="24"/>
        </w:rPr>
        <w:t xml:space="preserve"> took place on what may be described as the “autochthonous” Constitution adopted by the Constituent Assembly in 1972. Sections 3 and 4 of the Constitution provided that, in the Republic “</w:t>
      </w:r>
      <w:r w:rsidRPr="004C067A">
        <w:rPr>
          <w:rFonts w:ascii="Times New Roman" w:hAnsi="Times New Roman" w:cs="Times New Roman"/>
          <w:b/>
          <w:sz w:val="24"/>
          <w:szCs w:val="24"/>
        </w:rPr>
        <w:t>Sovereignty is in the People and is inalienable</w:t>
      </w:r>
      <w:r>
        <w:rPr>
          <w:rFonts w:ascii="Times New Roman" w:hAnsi="Times New Roman" w:cs="Times New Roman"/>
          <w:sz w:val="24"/>
          <w:szCs w:val="24"/>
        </w:rPr>
        <w:t>” and “</w:t>
      </w:r>
      <w:r w:rsidRPr="004C067A">
        <w:rPr>
          <w:rFonts w:ascii="Times New Roman" w:hAnsi="Times New Roman" w:cs="Times New Roman"/>
          <w:b/>
          <w:sz w:val="24"/>
          <w:szCs w:val="24"/>
        </w:rPr>
        <w:t>Sovereignty shall be exercised through a National State Assembly</w:t>
      </w:r>
      <w:r>
        <w:rPr>
          <w:rFonts w:ascii="Times New Roman" w:hAnsi="Times New Roman" w:cs="Times New Roman"/>
          <w:sz w:val="24"/>
          <w:szCs w:val="24"/>
        </w:rPr>
        <w:t xml:space="preserve"> of </w:t>
      </w:r>
      <w:r w:rsidRPr="00327EB2">
        <w:rPr>
          <w:rFonts w:ascii="Times New Roman" w:hAnsi="Times New Roman" w:cs="Times New Roman"/>
          <w:sz w:val="24"/>
          <w:szCs w:val="24"/>
        </w:rPr>
        <w:t xml:space="preserve">elected Representatives of </w:t>
      </w:r>
      <w:r w:rsidRPr="00327EB2">
        <w:rPr>
          <w:rFonts w:ascii="Times New Roman" w:hAnsi="Times New Roman" w:cs="Times New Roman"/>
          <w:sz w:val="24"/>
          <w:szCs w:val="24"/>
        </w:rPr>
        <w:br/>
        <w:t>the people. The National State Assembly  was established as the Supreme instrument of State Power</w:t>
      </w:r>
      <w:r>
        <w:rPr>
          <w:rFonts w:ascii="Times New Roman" w:hAnsi="Times New Roman" w:cs="Times New Roman"/>
          <w:sz w:val="24"/>
          <w:szCs w:val="24"/>
        </w:rPr>
        <w:t xml:space="preserve"> by Section 5 which reads as follows:</w:t>
      </w:r>
    </w:p>
    <w:p w:rsidR="00A23FD0" w:rsidRDefault="00A23FD0" w:rsidP="00A23FD0">
      <w:pPr>
        <w:pStyle w:val="ListParagraph"/>
        <w:spacing w:before="12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“The </w:t>
      </w:r>
      <w:r w:rsidRPr="00327EB2">
        <w:rPr>
          <w:rFonts w:ascii="Times New Roman" w:hAnsi="Times New Roman" w:cs="Times New Roman"/>
          <w:b/>
          <w:sz w:val="24"/>
          <w:szCs w:val="24"/>
        </w:rPr>
        <w:t>National State Assembly is the Supreme instrument of State Power</w:t>
      </w:r>
      <w:r>
        <w:rPr>
          <w:rFonts w:ascii="Times New Roman" w:hAnsi="Times New Roman" w:cs="Times New Roman"/>
          <w:sz w:val="24"/>
          <w:szCs w:val="24"/>
        </w:rPr>
        <w:t xml:space="preserve"> of the Republic. </w:t>
      </w:r>
      <w:r w:rsidRPr="00327EB2">
        <w:rPr>
          <w:rFonts w:ascii="Times New Roman" w:hAnsi="Times New Roman" w:cs="Times New Roman"/>
          <w:sz w:val="24"/>
          <w:szCs w:val="24"/>
        </w:rPr>
        <w:t>The National State Assembly exercises</w:t>
      </w:r>
      <w:r>
        <w:rPr>
          <w:rFonts w:ascii="Times New Roman" w:hAnsi="Times New Roman" w:cs="Times New Roman"/>
          <w:sz w:val="24"/>
          <w:szCs w:val="24"/>
        </w:rPr>
        <w:t xml:space="preserve"> –</w:t>
      </w:r>
      <w:r w:rsidR="00725CA7">
        <w:rPr>
          <w:rFonts w:ascii="Times New Roman" w:hAnsi="Times New Roman" w:cs="Times New Roman"/>
          <w:sz w:val="24"/>
          <w:szCs w:val="24"/>
        </w:rPr>
        <w:t xml:space="preserve"> </w:t>
      </w:r>
    </w:p>
    <w:p w:rsidR="00A23FD0" w:rsidRDefault="00A23FD0" w:rsidP="00725CA7">
      <w:pPr>
        <w:pStyle w:val="ListParagraph"/>
        <w:numPr>
          <w:ilvl w:val="0"/>
          <w:numId w:val="4"/>
        </w:numPr>
        <w:tabs>
          <w:tab w:val="left" w:pos="1530"/>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 Legislative power of the People;</w:t>
      </w:r>
    </w:p>
    <w:p w:rsidR="00A23FD0" w:rsidRDefault="00A23FD0" w:rsidP="00725CA7">
      <w:pPr>
        <w:pStyle w:val="ListParagraph"/>
        <w:numPr>
          <w:ilvl w:val="0"/>
          <w:numId w:val="4"/>
        </w:numPr>
        <w:tabs>
          <w:tab w:val="left" w:pos="1530"/>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 Executive power of the People, including the defence of Sri Lanka, through the President and the Cabinet of Ministers; and</w:t>
      </w:r>
    </w:p>
    <w:p w:rsidR="00A23FD0" w:rsidRDefault="00A23FD0" w:rsidP="00725CA7">
      <w:pPr>
        <w:pStyle w:val="ListParagraph"/>
        <w:numPr>
          <w:ilvl w:val="0"/>
          <w:numId w:val="4"/>
        </w:numPr>
        <w:tabs>
          <w:tab w:val="left" w:pos="1530"/>
        </w:tabs>
        <w:spacing w:after="0" w:line="240" w:lineRule="auto"/>
        <w:contextualSpacing w:val="0"/>
        <w:jc w:val="both"/>
        <w:rPr>
          <w:rFonts w:ascii="Times New Roman" w:hAnsi="Times New Roman" w:cs="Times New Roman"/>
          <w:sz w:val="24"/>
          <w:szCs w:val="24"/>
        </w:rPr>
      </w:pPr>
      <w:r w:rsidRPr="00420696">
        <w:rPr>
          <w:rFonts w:ascii="Times New Roman" w:hAnsi="Times New Roman" w:cs="Times New Roman"/>
          <w:b/>
          <w:sz w:val="24"/>
          <w:szCs w:val="24"/>
        </w:rPr>
        <w:t>the Judicial power of the People through Courts and other institutions created by law except in the case of matters relating to its powers and privileges, wherein the judicial power of the People may be exercised directly by the National State Assembly according to law</w:t>
      </w:r>
      <w:r>
        <w:rPr>
          <w:rFonts w:ascii="Times New Roman" w:hAnsi="Times New Roman" w:cs="Times New Roman"/>
          <w:sz w:val="24"/>
          <w:szCs w:val="24"/>
        </w:rPr>
        <w:t>.</w:t>
      </w:r>
    </w:p>
    <w:p w:rsidR="00725CA7" w:rsidRDefault="00725CA7" w:rsidP="00725CA7">
      <w:pPr>
        <w:pStyle w:val="ListParagraph"/>
        <w:tabs>
          <w:tab w:val="left" w:pos="1530"/>
        </w:tabs>
        <w:spacing w:after="0" w:line="240" w:lineRule="auto"/>
        <w:ind w:left="1440"/>
        <w:contextualSpacing w:val="0"/>
        <w:jc w:val="both"/>
        <w:rPr>
          <w:rFonts w:ascii="Times New Roman" w:hAnsi="Times New Roman" w:cs="Times New Roman"/>
          <w:sz w:val="24"/>
          <w:szCs w:val="24"/>
        </w:rPr>
      </w:pPr>
    </w:p>
    <w:p w:rsidR="00A23FD0" w:rsidRDefault="00A23FD0" w:rsidP="00A23FD0">
      <w:pPr>
        <w:pStyle w:val="ListParagraph"/>
        <w:numPr>
          <w:ilvl w:val="0"/>
          <w:numId w:val="3"/>
        </w:numPr>
        <w:tabs>
          <w:tab w:val="left" w:pos="450"/>
          <w:tab w:val="left" w:pos="900"/>
        </w:tabs>
        <w:spacing w:before="120" w:after="120" w:line="240" w:lineRule="auto"/>
        <w:ind w:left="1080" w:hanging="630"/>
        <w:jc w:val="both"/>
        <w:rPr>
          <w:rFonts w:ascii="Times New Roman" w:hAnsi="Times New Roman" w:cs="Times New Roman"/>
          <w:sz w:val="24"/>
          <w:szCs w:val="24"/>
        </w:rPr>
      </w:pPr>
      <w:r>
        <w:rPr>
          <w:rFonts w:ascii="Times New Roman" w:hAnsi="Times New Roman" w:cs="Times New Roman"/>
          <w:sz w:val="24"/>
          <w:szCs w:val="24"/>
        </w:rPr>
        <w:t xml:space="preserve">   Although Sections 19, 20 and 21 of the 1972 Constitution provided inter alia, that the President shall be the Head of the State, the Head of the Executive, the Commander-in-Chief of the armed forces and declare war and peace, Section 27(1) specifically provided that </w:t>
      </w:r>
      <w:r w:rsidRPr="00327EB2">
        <w:rPr>
          <w:rFonts w:ascii="Times New Roman" w:hAnsi="Times New Roman" w:cs="Times New Roman"/>
          <w:sz w:val="24"/>
          <w:szCs w:val="24"/>
        </w:rPr>
        <w:t>the President shall act on the advice of the Prime Minister or the Minister to whom the Prime Minister may have assigned such functions.</w:t>
      </w:r>
      <w:r>
        <w:rPr>
          <w:rFonts w:ascii="Times New Roman" w:hAnsi="Times New Roman" w:cs="Times New Roman"/>
          <w:sz w:val="24"/>
          <w:szCs w:val="24"/>
        </w:rPr>
        <w:t xml:space="preserve"> Thus, under the 1972 Constitution the Executive power including the defence of Sri Lanka was effectively reposed in the Prime Minister and the Cabinet of Ministers.</w:t>
      </w:r>
    </w:p>
    <w:p w:rsidR="00A23FD0" w:rsidRDefault="00A23FD0" w:rsidP="00A23FD0">
      <w:pPr>
        <w:pStyle w:val="ListParagraph"/>
        <w:tabs>
          <w:tab w:val="left" w:pos="450"/>
          <w:tab w:val="left" w:pos="900"/>
        </w:tabs>
        <w:spacing w:before="120" w:after="120" w:line="240" w:lineRule="auto"/>
        <w:ind w:left="1080" w:hanging="63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23FD0" w:rsidRPr="00327EB2" w:rsidRDefault="00A23FD0" w:rsidP="00A23FD0">
      <w:pPr>
        <w:pStyle w:val="ListParagraph"/>
        <w:numPr>
          <w:ilvl w:val="0"/>
          <w:numId w:val="3"/>
        </w:numPr>
        <w:tabs>
          <w:tab w:val="left" w:pos="450"/>
          <w:tab w:val="left" w:pos="900"/>
        </w:tabs>
        <w:spacing w:before="120" w:after="120" w:line="240" w:lineRule="auto"/>
        <w:ind w:left="1080" w:hanging="630"/>
        <w:jc w:val="both"/>
        <w:rPr>
          <w:rFonts w:ascii="Times New Roman" w:hAnsi="Times New Roman" w:cs="Times New Roman"/>
          <w:sz w:val="24"/>
          <w:szCs w:val="24"/>
        </w:rPr>
      </w:pPr>
      <w:r>
        <w:rPr>
          <w:rFonts w:ascii="Times New Roman" w:hAnsi="Times New Roman" w:cs="Times New Roman"/>
          <w:sz w:val="24"/>
          <w:szCs w:val="24"/>
        </w:rPr>
        <w:t xml:space="preserve">  The </w:t>
      </w:r>
      <w:r w:rsidRPr="00327EB2">
        <w:rPr>
          <w:rFonts w:ascii="Times New Roman" w:hAnsi="Times New Roman" w:cs="Times New Roman"/>
          <w:b/>
          <w:sz w:val="24"/>
          <w:szCs w:val="24"/>
        </w:rPr>
        <w:t>next stage</w:t>
      </w:r>
      <w:r>
        <w:rPr>
          <w:rFonts w:ascii="Times New Roman" w:hAnsi="Times New Roman" w:cs="Times New Roman"/>
          <w:sz w:val="24"/>
          <w:szCs w:val="24"/>
        </w:rPr>
        <w:t xml:space="preserve"> in the process of Constitutional reform </w:t>
      </w:r>
      <w:r w:rsidRPr="00327EB2">
        <w:rPr>
          <w:rFonts w:ascii="Times New Roman" w:hAnsi="Times New Roman" w:cs="Times New Roman"/>
          <w:b/>
          <w:sz w:val="24"/>
          <w:szCs w:val="24"/>
        </w:rPr>
        <w:t>was the transition to what may be termed as the Presidential form of Government</w:t>
      </w:r>
      <w:r>
        <w:rPr>
          <w:rFonts w:ascii="Times New Roman" w:hAnsi="Times New Roman" w:cs="Times New Roman"/>
          <w:sz w:val="24"/>
          <w:szCs w:val="24"/>
        </w:rPr>
        <w:t xml:space="preserve">. </w:t>
      </w:r>
      <w:r w:rsidRPr="00327EB2">
        <w:rPr>
          <w:rFonts w:ascii="Times New Roman" w:hAnsi="Times New Roman" w:cs="Times New Roman"/>
          <w:sz w:val="24"/>
          <w:szCs w:val="24"/>
        </w:rPr>
        <w:t>Although it is generally believed that the transition to the Presidential form of Government took place under the 1978 Constitution, Mr. de Silva correctly submitted that</w:t>
      </w:r>
      <w:r w:rsidRPr="00076997">
        <w:rPr>
          <w:rFonts w:ascii="Times New Roman" w:hAnsi="Times New Roman" w:cs="Times New Roman"/>
          <w:b/>
          <w:sz w:val="24"/>
          <w:szCs w:val="24"/>
        </w:rPr>
        <w:t xml:space="preserve"> the transition was in fact effected by the second amendment to the 1972 Constitution certified on 20</w:t>
      </w:r>
      <w:r w:rsidRPr="00076997">
        <w:rPr>
          <w:rFonts w:ascii="Times New Roman" w:hAnsi="Times New Roman" w:cs="Times New Roman"/>
          <w:b/>
          <w:sz w:val="24"/>
          <w:szCs w:val="24"/>
          <w:vertAlign w:val="superscript"/>
        </w:rPr>
        <w:t>th</w:t>
      </w:r>
      <w:r w:rsidRPr="00076997">
        <w:rPr>
          <w:rFonts w:ascii="Times New Roman" w:hAnsi="Times New Roman" w:cs="Times New Roman"/>
          <w:b/>
          <w:sz w:val="24"/>
          <w:szCs w:val="24"/>
        </w:rPr>
        <w:t xml:space="preserve"> October, 1977,</w:t>
      </w:r>
      <w:r>
        <w:rPr>
          <w:rFonts w:ascii="Times New Roman" w:hAnsi="Times New Roman" w:cs="Times New Roman"/>
          <w:sz w:val="24"/>
          <w:szCs w:val="24"/>
        </w:rPr>
        <w:t xml:space="preserve"> shortly after the United National Party was returned with a large majority of seats in Parliament and Mr. J.R.Jayawardena was appointed Prime Minister. </w:t>
      </w:r>
      <w:r w:rsidRPr="00327EB2">
        <w:rPr>
          <w:rFonts w:ascii="Times New Roman" w:hAnsi="Times New Roman" w:cs="Times New Roman"/>
          <w:b/>
          <w:sz w:val="24"/>
          <w:szCs w:val="24"/>
        </w:rPr>
        <w:t>The amendment</w:t>
      </w:r>
      <w:r>
        <w:rPr>
          <w:rFonts w:ascii="Times New Roman" w:hAnsi="Times New Roman" w:cs="Times New Roman"/>
          <w:sz w:val="24"/>
          <w:szCs w:val="24"/>
        </w:rPr>
        <w:t xml:space="preserve">, albeit brief in its content, </w:t>
      </w:r>
      <w:r w:rsidRPr="00327EB2">
        <w:rPr>
          <w:rFonts w:ascii="Times New Roman" w:hAnsi="Times New Roman" w:cs="Times New Roman"/>
          <w:b/>
          <w:sz w:val="24"/>
          <w:szCs w:val="24"/>
        </w:rPr>
        <w:t>sliced through the 1972 Constitution</w:t>
      </w:r>
      <w:r>
        <w:rPr>
          <w:rFonts w:ascii="Times New Roman" w:hAnsi="Times New Roman" w:cs="Times New Roman"/>
          <w:sz w:val="24"/>
          <w:szCs w:val="24"/>
        </w:rPr>
        <w:t xml:space="preserve"> and by virtue of Section 19 and the amendments to Section 20, </w:t>
      </w:r>
      <w:r w:rsidRPr="00327EB2">
        <w:rPr>
          <w:rFonts w:ascii="Times New Roman" w:hAnsi="Times New Roman" w:cs="Times New Roman"/>
          <w:sz w:val="24"/>
          <w:szCs w:val="24"/>
        </w:rPr>
        <w:t>the President became the Head of the State, the Head of the Executive, Head of the Government, Commander-in-Chief of the Armed forces and was empowered to declare war and peace.</w:t>
      </w:r>
      <w:r w:rsidRPr="00076997">
        <w:rPr>
          <w:rFonts w:ascii="Times New Roman" w:hAnsi="Times New Roman" w:cs="Times New Roman"/>
          <w:b/>
          <w:sz w:val="24"/>
          <w:szCs w:val="24"/>
        </w:rPr>
        <w:t xml:space="preserve"> </w:t>
      </w:r>
      <w:r w:rsidRPr="00244EB3">
        <w:rPr>
          <w:rFonts w:ascii="Times New Roman" w:hAnsi="Times New Roman" w:cs="Times New Roman"/>
          <w:sz w:val="24"/>
          <w:szCs w:val="24"/>
        </w:rPr>
        <w:t>Significantly</w:t>
      </w:r>
      <w:r w:rsidRPr="00076997">
        <w:rPr>
          <w:rFonts w:ascii="Times New Roman" w:hAnsi="Times New Roman" w:cs="Times New Roman"/>
          <w:b/>
          <w:sz w:val="24"/>
          <w:szCs w:val="24"/>
        </w:rPr>
        <w:t xml:space="preserve"> Section 27(1) </w:t>
      </w:r>
      <w:r w:rsidRPr="00327EB2">
        <w:rPr>
          <w:rFonts w:ascii="Times New Roman" w:hAnsi="Times New Roman" w:cs="Times New Roman"/>
          <w:sz w:val="24"/>
          <w:szCs w:val="24"/>
        </w:rPr>
        <w:t xml:space="preserve">which required the President to act on the advice of the Prime Minister or a Minister assigned by the Prime Minister, </w:t>
      </w:r>
      <w:r w:rsidRPr="00076997">
        <w:rPr>
          <w:rFonts w:ascii="Times New Roman" w:hAnsi="Times New Roman" w:cs="Times New Roman"/>
          <w:b/>
          <w:sz w:val="24"/>
          <w:szCs w:val="24"/>
        </w:rPr>
        <w:t xml:space="preserve">was repealed, </w:t>
      </w:r>
      <w:r w:rsidRPr="00244EB3">
        <w:rPr>
          <w:rFonts w:ascii="Times New Roman" w:hAnsi="Times New Roman" w:cs="Times New Roman"/>
          <w:sz w:val="24"/>
          <w:szCs w:val="24"/>
        </w:rPr>
        <w:t>thereby</w:t>
      </w:r>
      <w:r w:rsidRPr="00076997">
        <w:rPr>
          <w:rFonts w:ascii="Times New Roman" w:hAnsi="Times New Roman" w:cs="Times New Roman"/>
          <w:b/>
          <w:sz w:val="24"/>
          <w:szCs w:val="24"/>
        </w:rPr>
        <w:t xml:space="preserve"> elevating the President to be the sole and untrammelled repository of Executive Power. </w:t>
      </w:r>
      <w:r w:rsidRPr="00244EB3">
        <w:rPr>
          <w:rFonts w:ascii="Times New Roman" w:hAnsi="Times New Roman" w:cs="Times New Roman"/>
          <w:sz w:val="24"/>
          <w:szCs w:val="24"/>
        </w:rPr>
        <w:t>Section 5 being</w:t>
      </w:r>
      <w:r w:rsidRPr="00076997">
        <w:rPr>
          <w:rFonts w:ascii="Times New Roman" w:hAnsi="Times New Roman" w:cs="Times New Roman"/>
          <w:b/>
          <w:sz w:val="24"/>
          <w:szCs w:val="24"/>
        </w:rPr>
        <w:t xml:space="preserve"> </w:t>
      </w:r>
      <w:r w:rsidRPr="00327EB2">
        <w:rPr>
          <w:rFonts w:ascii="Times New Roman" w:hAnsi="Times New Roman" w:cs="Times New Roman"/>
          <w:sz w:val="24"/>
          <w:szCs w:val="24"/>
        </w:rPr>
        <w:t>the key provision of the Constitution which relates to the exercise of Sovereignty reproduced above, was repealed and replaced by the following Sections:</w:t>
      </w:r>
    </w:p>
    <w:p w:rsidR="00A23FD0" w:rsidRDefault="00A23FD0" w:rsidP="00A23FD0">
      <w:pPr>
        <w:pStyle w:val="ListParagraph"/>
        <w:tabs>
          <w:tab w:val="left" w:pos="450"/>
          <w:tab w:val="left" w:pos="1080"/>
        </w:tabs>
        <w:spacing w:before="120" w:after="120" w:line="240" w:lineRule="auto"/>
        <w:ind w:left="1080" w:hanging="630"/>
        <w:jc w:val="both"/>
        <w:rPr>
          <w:rFonts w:ascii="Times New Roman" w:hAnsi="Times New Roman" w:cs="Times New Roman"/>
          <w:sz w:val="24"/>
          <w:szCs w:val="24"/>
        </w:rPr>
      </w:pPr>
    </w:p>
    <w:p w:rsidR="00A23FD0" w:rsidRPr="00327EB2" w:rsidRDefault="00A23FD0" w:rsidP="00A23FD0">
      <w:pPr>
        <w:pStyle w:val="ListParagraph"/>
        <w:tabs>
          <w:tab w:val="left" w:pos="450"/>
          <w:tab w:val="left" w:pos="900"/>
        </w:tabs>
        <w:spacing w:before="120" w:after="120" w:line="240" w:lineRule="auto"/>
        <w:ind w:left="1080"/>
        <w:jc w:val="both"/>
        <w:rPr>
          <w:rFonts w:ascii="Times New Roman" w:hAnsi="Times New Roman" w:cs="Times New Roman"/>
          <w:sz w:val="24"/>
          <w:szCs w:val="24"/>
        </w:rPr>
      </w:pPr>
      <w:r w:rsidRPr="00327EB2">
        <w:rPr>
          <w:rFonts w:ascii="Times New Roman" w:hAnsi="Times New Roman" w:cs="Times New Roman"/>
          <w:sz w:val="24"/>
          <w:szCs w:val="24"/>
        </w:rPr>
        <w:t>“The National State Assembly and the President are the supreme instruments of State power of the Republic, and accordingly, the Sovereignty of the People shall be exercised in the following manner:</w:t>
      </w:r>
    </w:p>
    <w:p w:rsidR="00A23FD0" w:rsidRDefault="00A23FD0" w:rsidP="00725CA7">
      <w:pPr>
        <w:pStyle w:val="ListParagraph"/>
        <w:numPr>
          <w:ilvl w:val="0"/>
          <w:numId w:val="5"/>
        </w:numPr>
        <w:tabs>
          <w:tab w:val="left" w:pos="450"/>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 legislative power of the people shall be exercised by the National State Assembly;</w:t>
      </w:r>
    </w:p>
    <w:p w:rsidR="00A23FD0" w:rsidRDefault="00A23FD0" w:rsidP="00725CA7">
      <w:pPr>
        <w:pStyle w:val="ListParagraph"/>
        <w:numPr>
          <w:ilvl w:val="0"/>
          <w:numId w:val="5"/>
        </w:numPr>
        <w:tabs>
          <w:tab w:val="left" w:pos="450"/>
          <w:tab w:val="left" w:pos="1080"/>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 Executive power of the people, including the defence of Sri Lanka, shall be exercised by the President</w:t>
      </w:r>
      <w:r w:rsidR="004D4674">
        <w:rPr>
          <w:rFonts w:ascii="Times New Roman" w:hAnsi="Times New Roman" w:cs="Times New Roman"/>
          <w:sz w:val="24"/>
          <w:szCs w:val="24"/>
        </w:rPr>
        <w:t>, and</w:t>
      </w:r>
    </w:p>
    <w:p w:rsidR="00A23FD0" w:rsidRDefault="00A23FD0" w:rsidP="00725CA7">
      <w:pPr>
        <w:pStyle w:val="ListParagraph"/>
        <w:numPr>
          <w:ilvl w:val="0"/>
          <w:numId w:val="5"/>
        </w:numPr>
        <w:tabs>
          <w:tab w:val="left" w:pos="450"/>
          <w:tab w:val="left" w:pos="1350"/>
        </w:tabs>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 xml:space="preserve"> </w:t>
      </w:r>
      <w:r w:rsidRPr="00244EB3">
        <w:rPr>
          <w:rFonts w:ascii="Times New Roman" w:hAnsi="Times New Roman" w:cs="Times New Roman"/>
          <w:b/>
          <w:sz w:val="24"/>
          <w:szCs w:val="24"/>
        </w:rPr>
        <w:t>the judicial power of the people shall be exercised by the National State Assembly through Courts and other institutions created by law, except in regard to matters relating to the powers, immunities and privileges of the National State Assembly, and of the Members, wherein the judicial power of the people may be exercised directly by the National State Assembly according to law</w:t>
      </w:r>
      <w:r w:rsidR="004D4674">
        <w:rPr>
          <w:rFonts w:ascii="Times New Roman" w:hAnsi="Times New Roman" w:cs="Times New Roman"/>
          <w:b/>
          <w:sz w:val="24"/>
          <w:szCs w:val="24"/>
        </w:rPr>
        <w:t>.”</w:t>
      </w:r>
    </w:p>
    <w:p w:rsidR="00725CA7" w:rsidRDefault="00725CA7" w:rsidP="00725CA7">
      <w:pPr>
        <w:pStyle w:val="ListParagraph"/>
        <w:tabs>
          <w:tab w:val="left" w:pos="450"/>
          <w:tab w:val="left" w:pos="1350"/>
        </w:tabs>
        <w:spacing w:after="0" w:line="240" w:lineRule="auto"/>
        <w:ind w:left="1440"/>
        <w:contextualSpacing w:val="0"/>
        <w:jc w:val="both"/>
        <w:rPr>
          <w:rFonts w:ascii="Times New Roman" w:hAnsi="Times New Roman" w:cs="Times New Roman"/>
          <w:sz w:val="24"/>
          <w:szCs w:val="24"/>
        </w:rPr>
      </w:pPr>
    </w:p>
    <w:p w:rsidR="00A23FD0" w:rsidRPr="00327EB2" w:rsidRDefault="00A23FD0" w:rsidP="00745FEF">
      <w:pPr>
        <w:pStyle w:val="ListParagraph"/>
        <w:numPr>
          <w:ilvl w:val="0"/>
          <w:numId w:val="3"/>
        </w:numPr>
        <w:tabs>
          <w:tab w:val="left" w:pos="450"/>
          <w:tab w:val="left" w:pos="900"/>
        </w:tabs>
        <w:spacing w:before="120" w:after="120" w:line="240" w:lineRule="auto"/>
        <w:ind w:left="900" w:hanging="450"/>
        <w:jc w:val="both"/>
        <w:rPr>
          <w:rFonts w:ascii="Times New Roman" w:hAnsi="Times New Roman" w:cs="Times New Roman"/>
          <w:sz w:val="24"/>
          <w:szCs w:val="24"/>
        </w:rPr>
      </w:pPr>
      <w:r>
        <w:rPr>
          <w:rFonts w:ascii="Times New Roman" w:hAnsi="Times New Roman" w:cs="Times New Roman"/>
          <w:sz w:val="24"/>
          <w:szCs w:val="24"/>
        </w:rPr>
        <w:t xml:space="preserve">In relation to the exercise of the executive power the contrast in the two provisions is significant. Whereas the </w:t>
      </w:r>
      <w:r w:rsidRPr="00327EB2">
        <w:rPr>
          <w:rFonts w:ascii="Times New Roman" w:hAnsi="Times New Roman" w:cs="Times New Roman"/>
          <w:b/>
          <w:sz w:val="24"/>
          <w:szCs w:val="24"/>
        </w:rPr>
        <w:t>original provision stated that executive power</w:t>
      </w:r>
      <w:r>
        <w:rPr>
          <w:rFonts w:ascii="Times New Roman" w:hAnsi="Times New Roman" w:cs="Times New Roman"/>
          <w:sz w:val="24"/>
          <w:szCs w:val="24"/>
        </w:rPr>
        <w:t xml:space="preserve"> including the defence of Sri Lanka </w:t>
      </w:r>
      <w:r w:rsidRPr="00327EB2">
        <w:rPr>
          <w:rFonts w:ascii="Times New Roman" w:hAnsi="Times New Roman" w:cs="Times New Roman"/>
          <w:b/>
          <w:sz w:val="24"/>
          <w:szCs w:val="24"/>
        </w:rPr>
        <w:t xml:space="preserve">shall be exercised by the National State Assembly through the President and the Cabinet of Ministers, </w:t>
      </w:r>
      <w:r w:rsidRPr="00327EB2">
        <w:rPr>
          <w:rFonts w:ascii="Times New Roman" w:hAnsi="Times New Roman" w:cs="Times New Roman"/>
          <w:sz w:val="24"/>
          <w:szCs w:val="24"/>
        </w:rPr>
        <w:t>the</w:t>
      </w:r>
      <w:r w:rsidRPr="00327EB2">
        <w:rPr>
          <w:rFonts w:ascii="Times New Roman" w:hAnsi="Times New Roman" w:cs="Times New Roman"/>
          <w:b/>
          <w:sz w:val="24"/>
          <w:szCs w:val="24"/>
        </w:rPr>
        <w:t xml:space="preserve"> reference</w:t>
      </w:r>
      <w:r w:rsidR="005B3BB3" w:rsidRPr="00327EB2">
        <w:rPr>
          <w:rFonts w:ascii="Times New Roman" w:hAnsi="Times New Roman" w:cs="Times New Roman"/>
          <w:b/>
          <w:sz w:val="24"/>
          <w:szCs w:val="24"/>
        </w:rPr>
        <w:t>s</w:t>
      </w:r>
      <w:r w:rsidRPr="00327EB2">
        <w:rPr>
          <w:rFonts w:ascii="Times New Roman" w:hAnsi="Times New Roman" w:cs="Times New Roman"/>
          <w:b/>
          <w:sz w:val="24"/>
          <w:szCs w:val="24"/>
        </w:rPr>
        <w:t xml:space="preserve"> to the National State Assembly and the Cabinet of Ministers were deleted </w:t>
      </w:r>
      <w:r w:rsidRPr="00327EB2">
        <w:rPr>
          <w:rFonts w:ascii="Times New Roman" w:hAnsi="Times New Roman" w:cs="Times New Roman"/>
          <w:sz w:val="24"/>
          <w:szCs w:val="24"/>
        </w:rPr>
        <w:t>and</w:t>
      </w:r>
      <w:r w:rsidRPr="00327EB2">
        <w:rPr>
          <w:rFonts w:ascii="Times New Roman" w:hAnsi="Times New Roman" w:cs="Times New Roman"/>
          <w:b/>
          <w:sz w:val="24"/>
          <w:szCs w:val="24"/>
        </w:rPr>
        <w:t xml:space="preserve"> sp</w:t>
      </w:r>
      <w:r w:rsidR="00D32EC6">
        <w:rPr>
          <w:rFonts w:ascii="Times New Roman" w:hAnsi="Times New Roman" w:cs="Times New Roman"/>
          <w:b/>
          <w:sz w:val="24"/>
          <w:szCs w:val="24"/>
        </w:rPr>
        <w:t xml:space="preserve">ecific provision was made that </w:t>
      </w:r>
      <w:r w:rsidRPr="00327EB2">
        <w:rPr>
          <w:rFonts w:ascii="Times New Roman" w:hAnsi="Times New Roman" w:cs="Times New Roman"/>
          <w:b/>
          <w:sz w:val="24"/>
          <w:szCs w:val="24"/>
        </w:rPr>
        <w:t>Executive power including the defence of Sri Lanka shall be exercised by the President.</w:t>
      </w:r>
      <w:r>
        <w:rPr>
          <w:rFonts w:ascii="Times New Roman" w:hAnsi="Times New Roman" w:cs="Times New Roman"/>
          <w:sz w:val="24"/>
          <w:szCs w:val="24"/>
        </w:rPr>
        <w:t xml:space="preserve"> Thus, to use the words of that Constitution, </w:t>
      </w:r>
      <w:r w:rsidRPr="00E104FD">
        <w:rPr>
          <w:rFonts w:ascii="Times New Roman" w:hAnsi="Times New Roman" w:cs="Times New Roman"/>
          <w:b/>
          <w:sz w:val="24"/>
          <w:szCs w:val="24"/>
        </w:rPr>
        <w:t xml:space="preserve">the President became the “Supreme Instrument of State Power of the Republic” </w:t>
      </w:r>
      <w:r w:rsidRPr="00327EB2">
        <w:rPr>
          <w:rFonts w:ascii="Times New Roman" w:hAnsi="Times New Roman" w:cs="Times New Roman"/>
          <w:sz w:val="24"/>
          <w:szCs w:val="24"/>
        </w:rPr>
        <w:t xml:space="preserve">for the exercise of Executive Power and the Defence of Sri Lanka. </w:t>
      </w:r>
    </w:p>
    <w:p w:rsidR="00A23FD0" w:rsidRDefault="00A23FD0" w:rsidP="00745FEF">
      <w:pPr>
        <w:pStyle w:val="ListParagraph"/>
        <w:tabs>
          <w:tab w:val="left" w:pos="450"/>
          <w:tab w:val="left" w:pos="900"/>
        </w:tabs>
        <w:spacing w:before="120" w:after="120" w:line="240" w:lineRule="auto"/>
        <w:ind w:left="1080"/>
        <w:jc w:val="both"/>
        <w:rPr>
          <w:rFonts w:ascii="Times New Roman" w:hAnsi="Times New Roman" w:cs="Times New Roman"/>
          <w:sz w:val="24"/>
          <w:szCs w:val="24"/>
        </w:rPr>
      </w:pPr>
    </w:p>
    <w:p w:rsidR="00A23FD0" w:rsidRDefault="00A23FD0" w:rsidP="00745FEF">
      <w:pPr>
        <w:pStyle w:val="ListParagraph"/>
        <w:numPr>
          <w:ilvl w:val="0"/>
          <w:numId w:val="3"/>
        </w:numPr>
        <w:tabs>
          <w:tab w:val="left" w:pos="450"/>
          <w:tab w:val="left" w:pos="900"/>
        </w:tabs>
        <w:spacing w:before="120" w:after="120" w:line="240" w:lineRule="auto"/>
        <w:ind w:left="900" w:hanging="450"/>
        <w:jc w:val="both"/>
        <w:rPr>
          <w:rFonts w:ascii="Times New Roman" w:hAnsi="Times New Roman" w:cs="Times New Roman"/>
          <w:sz w:val="24"/>
          <w:szCs w:val="24"/>
        </w:rPr>
      </w:pPr>
      <w:r>
        <w:rPr>
          <w:rFonts w:ascii="Times New Roman" w:hAnsi="Times New Roman" w:cs="Times New Roman"/>
          <w:sz w:val="24"/>
          <w:szCs w:val="24"/>
        </w:rPr>
        <w:t xml:space="preserve">By virtue of Section 28B of the Second Amendment to the 1972 Constitution, the then Prime Minister </w:t>
      </w:r>
      <w:r w:rsidRPr="00B40833">
        <w:rPr>
          <w:rFonts w:ascii="Times New Roman" w:hAnsi="Times New Roman" w:cs="Times New Roman"/>
          <w:b/>
          <w:sz w:val="24"/>
          <w:szCs w:val="24"/>
        </w:rPr>
        <w:t>J.R.Jayawardena was</w:t>
      </w:r>
      <w:r>
        <w:rPr>
          <w:rFonts w:ascii="Times New Roman" w:hAnsi="Times New Roman" w:cs="Times New Roman"/>
          <w:sz w:val="24"/>
          <w:szCs w:val="24"/>
        </w:rPr>
        <w:t xml:space="preserve"> </w:t>
      </w:r>
      <w:r w:rsidRPr="007174EB">
        <w:rPr>
          <w:rFonts w:ascii="Times New Roman" w:hAnsi="Times New Roman" w:cs="Times New Roman"/>
          <w:b/>
          <w:sz w:val="24"/>
          <w:szCs w:val="24"/>
        </w:rPr>
        <w:t>deemed for all purposes to have been elected the President of Sri Lank</w:t>
      </w:r>
      <w:r>
        <w:rPr>
          <w:rFonts w:ascii="Times New Roman" w:hAnsi="Times New Roman" w:cs="Times New Roman"/>
          <w:sz w:val="24"/>
          <w:szCs w:val="24"/>
        </w:rPr>
        <w:t>a.</w:t>
      </w:r>
    </w:p>
    <w:p w:rsidR="00A23FD0" w:rsidRDefault="00A23FD0" w:rsidP="00745FEF">
      <w:pPr>
        <w:pStyle w:val="ListParagraph"/>
        <w:tabs>
          <w:tab w:val="left" w:pos="450"/>
          <w:tab w:val="left" w:pos="900"/>
        </w:tabs>
        <w:spacing w:before="12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A23FD0" w:rsidRPr="00E639AD" w:rsidRDefault="00A23FD0" w:rsidP="00745FEF">
      <w:pPr>
        <w:tabs>
          <w:tab w:val="left" w:pos="450"/>
          <w:tab w:val="left" w:pos="900"/>
        </w:tabs>
        <w:spacing w:before="120" w:after="120" w:line="240" w:lineRule="auto"/>
        <w:ind w:left="900" w:hanging="450"/>
        <w:jc w:val="both"/>
        <w:rPr>
          <w:rFonts w:ascii="Times New Roman" w:hAnsi="Times New Roman" w:cs="Times New Roman"/>
          <w:sz w:val="24"/>
          <w:szCs w:val="24"/>
        </w:rPr>
      </w:pPr>
      <w:r>
        <w:rPr>
          <w:rFonts w:ascii="Times New Roman" w:hAnsi="Times New Roman" w:cs="Times New Roman"/>
          <w:sz w:val="24"/>
          <w:szCs w:val="24"/>
        </w:rPr>
        <w:t>(viii)</w:t>
      </w:r>
      <w:r w:rsidRPr="007F1476">
        <w:rPr>
          <w:rFonts w:ascii="Times New Roman" w:hAnsi="Times New Roman" w:cs="Times New Roman"/>
          <w:b/>
          <w:sz w:val="24"/>
          <w:szCs w:val="24"/>
        </w:rPr>
        <w:t xml:space="preserve">The 1978 Constitution has </w:t>
      </w:r>
      <w:r w:rsidRPr="00AB5D09">
        <w:rPr>
          <w:rFonts w:ascii="Times New Roman" w:hAnsi="Times New Roman" w:cs="Times New Roman"/>
          <w:sz w:val="24"/>
          <w:szCs w:val="24"/>
        </w:rPr>
        <w:t xml:space="preserve">taken over the wording of the second amendment to the 1972 Constitution with regard to the exercise of sovereignty with the </w:t>
      </w:r>
      <w:r w:rsidRPr="007F1476">
        <w:rPr>
          <w:rFonts w:ascii="Times New Roman" w:hAnsi="Times New Roman" w:cs="Times New Roman"/>
          <w:b/>
          <w:sz w:val="24"/>
          <w:szCs w:val="24"/>
        </w:rPr>
        <w:t xml:space="preserve">significant </w:t>
      </w:r>
      <w:r w:rsidRPr="007F1476">
        <w:rPr>
          <w:rFonts w:ascii="Times New Roman" w:hAnsi="Times New Roman" w:cs="Times New Roman"/>
          <w:b/>
          <w:sz w:val="24"/>
          <w:szCs w:val="24"/>
        </w:rPr>
        <w:lastRenderedPageBreak/>
        <w:t>inclusion of the fundamental rights and the franchise as forming part of the sovereignty of the People</w:t>
      </w:r>
      <w:r w:rsidRPr="00E639AD">
        <w:rPr>
          <w:rFonts w:ascii="Times New Roman" w:hAnsi="Times New Roman" w:cs="Times New Roman"/>
          <w:sz w:val="24"/>
          <w:szCs w:val="24"/>
        </w:rPr>
        <w:t xml:space="preserve">. </w:t>
      </w:r>
    </w:p>
    <w:p w:rsidR="00A23FD0" w:rsidRPr="007F1476" w:rsidRDefault="00A23FD0" w:rsidP="00745FEF">
      <w:pPr>
        <w:pStyle w:val="ListParagraph"/>
        <w:numPr>
          <w:ilvl w:val="0"/>
          <w:numId w:val="10"/>
        </w:numPr>
        <w:tabs>
          <w:tab w:val="left" w:pos="900"/>
        </w:tabs>
        <w:spacing w:before="120" w:after="120" w:line="240" w:lineRule="auto"/>
        <w:jc w:val="both"/>
        <w:rPr>
          <w:rFonts w:ascii="Times New Roman" w:hAnsi="Times New Roman" w:cs="Times New Roman"/>
          <w:sz w:val="24"/>
          <w:szCs w:val="24"/>
        </w:rPr>
      </w:pPr>
      <w:r w:rsidRPr="007F1476">
        <w:rPr>
          <w:rFonts w:ascii="Times New Roman" w:hAnsi="Times New Roman" w:cs="Times New Roman"/>
          <w:sz w:val="24"/>
          <w:szCs w:val="24"/>
        </w:rPr>
        <w:t>As regards executive power, Article 4(b) reads as follows:</w:t>
      </w:r>
    </w:p>
    <w:p w:rsidR="00A23FD0" w:rsidRDefault="00A23FD0" w:rsidP="00745FEF">
      <w:pPr>
        <w:pStyle w:val="ListParagraph"/>
        <w:tabs>
          <w:tab w:val="left" w:pos="900"/>
          <w:tab w:val="left" w:pos="1620"/>
        </w:tabs>
        <w:spacing w:before="120" w:after="120" w:line="240" w:lineRule="auto"/>
        <w:ind w:left="900"/>
        <w:jc w:val="both"/>
        <w:rPr>
          <w:rFonts w:ascii="Times New Roman" w:hAnsi="Times New Roman" w:cs="Times New Roman"/>
          <w:sz w:val="24"/>
          <w:szCs w:val="24"/>
        </w:rPr>
      </w:pPr>
      <w:r>
        <w:rPr>
          <w:rFonts w:ascii="Times New Roman" w:hAnsi="Times New Roman" w:cs="Times New Roman"/>
          <w:sz w:val="24"/>
          <w:szCs w:val="24"/>
        </w:rPr>
        <w:t>“</w:t>
      </w:r>
      <w:r w:rsidRPr="00D32EC6">
        <w:rPr>
          <w:rFonts w:ascii="Times New Roman" w:hAnsi="Times New Roman" w:cs="Times New Roman"/>
          <w:sz w:val="24"/>
          <w:szCs w:val="24"/>
        </w:rPr>
        <w:t>The</w:t>
      </w:r>
      <w:r w:rsidRPr="00AB5D09">
        <w:rPr>
          <w:rFonts w:ascii="Times New Roman" w:hAnsi="Times New Roman" w:cs="Times New Roman"/>
          <w:b/>
          <w:sz w:val="24"/>
          <w:szCs w:val="24"/>
        </w:rPr>
        <w:t xml:space="preserve"> executive power of the People</w:t>
      </w:r>
      <w:r>
        <w:rPr>
          <w:rFonts w:ascii="Times New Roman" w:hAnsi="Times New Roman" w:cs="Times New Roman"/>
          <w:sz w:val="24"/>
          <w:szCs w:val="24"/>
        </w:rPr>
        <w:t xml:space="preserve">, including the defence of Sri Lanka, </w:t>
      </w:r>
      <w:r w:rsidRPr="00AB5D09">
        <w:rPr>
          <w:rFonts w:ascii="Times New Roman" w:hAnsi="Times New Roman" w:cs="Times New Roman"/>
          <w:b/>
          <w:sz w:val="24"/>
          <w:szCs w:val="24"/>
        </w:rPr>
        <w:t>shall be exercised by the President of the Republic elected by the People;</w:t>
      </w:r>
      <w:r>
        <w:rPr>
          <w:rFonts w:ascii="Times New Roman" w:hAnsi="Times New Roman" w:cs="Times New Roman"/>
          <w:sz w:val="24"/>
          <w:szCs w:val="24"/>
        </w:rPr>
        <w:t xml:space="preserve">” </w:t>
      </w:r>
    </w:p>
    <w:p w:rsidR="00A23FD0" w:rsidRDefault="00A23FD0" w:rsidP="00A23FD0">
      <w:pPr>
        <w:pStyle w:val="ListParagraph"/>
        <w:tabs>
          <w:tab w:val="left" w:pos="900"/>
          <w:tab w:val="left" w:pos="162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The words “</w:t>
      </w:r>
      <w:r w:rsidRPr="009A464A">
        <w:rPr>
          <w:rFonts w:ascii="Times New Roman" w:hAnsi="Times New Roman" w:cs="Times New Roman"/>
          <w:b/>
          <w:sz w:val="24"/>
          <w:szCs w:val="24"/>
        </w:rPr>
        <w:t>elected by the People” are the only words added to the original formulation</w:t>
      </w:r>
      <w:r>
        <w:rPr>
          <w:rFonts w:ascii="Times New Roman" w:hAnsi="Times New Roman" w:cs="Times New Roman"/>
          <w:sz w:val="24"/>
          <w:szCs w:val="24"/>
        </w:rPr>
        <w:t xml:space="preserve"> in Section 4(b) of the Second Amendment in the 1972 Constitution. These words are significant and </w:t>
      </w:r>
      <w:r w:rsidRPr="009A464A">
        <w:rPr>
          <w:rFonts w:ascii="Times New Roman" w:hAnsi="Times New Roman" w:cs="Times New Roman"/>
          <w:b/>
          <w:sz w:val="24"/>
          <w:szCs w:val="24"/>
        </w:rPr>
        <w:t>add an extra dimension to the executive power</w:t>
      </w:r>
      <w:r w:rsidR="009A464A">
        <w:rPr>
          <w:rFonts w:ascii="Times New Roman" w:hAnsi="Times New Roman" w:cs="Times New Roman"/>
          <w:sz w:val="24"/>
          <w:szCs w:val="24"/>
        </w:rPr>
        <w:t xml:space="preserve"> including the defence </w:t>
      </w:r>
      <w:r>
        <w:rPr>
          <w:rFonts w:ascii="Times New Roman" w:hAnsi="Times New Roman" w:cs="Times New Roman"/>
          <w:sz w:val="24"/>
          <w:szCs w:val="24"/>
        </w:rPr>
        <w:t>of Sri Lanka which is reposed in and exercised by the President, viz., the mandate directly received from the People in the exercise of their franchise at the election of the President. This is distinct from the mandate received by the members of  Parliament who exercise the legislative power of the People in terms of Article 4(a).</w:t>
      </w:r>
    </w:p>
    <w:p w:rsidR="00A23FD0" w:rsidRPr="00E7643F" w:rsidRDefault="00A23FD0" w:rsidP="00A23FD0">
      <w:pPr>
        <w:pStyle w:val="ListParagraph"/>
        <w:tabs>
          <w:tab w:val="left" w:pos="900"/>
        </w:tabs>
        <w:spacing w:before="120" w:after="120" w:line="240" w:lineRule="auto"/>
        <w:ind w:left="900"/>
        <w:rPr>
          <w:rFonts w:ascii="Times New Roman" w:hAnsi="Times New Roman" w:cs="Times New Roman"/>
          <w:sz w:val="24"/>
          <w:szCs w:val="24"/>
        </w:rPr>
      </w:pPr>
    </w:p>
    <w:p w:rsidR="00A23FD0" w:rsidRPr="00C61606" w:rsidRDefault="00A23FD0" w:rsidP="00A23FD0">
      <w:pPr>
        <w:pStyle w:val="ListParagraph"/>
        <w:numPr>
          <w:ilvl w:val="0"/>
          <w:numId w:val="10"/>
        </w:numPr>
        <w:tabs>
          <w:tab w:val="left" w:pos="900"/>
          <w:tab w:val="left" w:pos="1080"/>
        </w:tabs>
        <w:spacing w:before="120" w:after="120" w:line="240" w:lineRule="auto"/>
        <w:ind w:left="900" w:hanging="450"/>
        <w:jc w:val="both"/>
        <w:rPr>
          <w:rFonts w:ascii="Times New Roman" w:hAnsi="Times New Roman" w:cs="Times New Roman"/>
          <w:sz w:val="24"/>
          <w:szCs w:val="24"/>
        </w:rPr>
      </w:pPr>
      <w:r w:rsidRPr="002246BD">
        <w:rPr>
          <w:rFonts w:ascii="Times New Roman" w:hAnsi="Times New Roman" w:cs="Times New Roman"/>
          <w:sz w:val="24"/>
          <w:szCs w:val="24"/>
        </w:rPr>
        <w:t xml:space="preserve">“The </w:t>
      </w:r>
      <w:r w:rsidRPr="009A464A">
        <w:rPr>
          <w:rFonts w:ascii="Times New Roman" w:hAnsi="Times New Roman" w:cs="Times New Roman"/>
          <w:b/>
          <w:sz w:val="24"/>
          <w:szCs w:val="24"/>
        </w:rPr>
        <w:t>removal of the requirement</w:t>
      </w:r>
      <w:r w:rsidRPr="002246BD">
        <w:rPr>
          <w:rFonts w:ascii="Times New Roman" w:hAnsi="Times New Roman" w:cs="Times New Roman"/>
          <w:sz w:val="24"/>
          <w:szCs w:val="24"/>
        </w:rPr>
        <w:t xml:space="preserve"> as contained in the 1946 and 1972 Constitution</w:t>
      </w:r>
      <w:r w:rsidR="009A464A">
        <w:rPr>
          <w:rFonts w:ascii="Times New Roman" w:hAnsi="Times New Roman" w:cs="Times New Roman"/>
          <w:sz w:val="24"/>
          <w:szCs w:val="24"/>
        </w:rPr>
        <w:t>s</w:t>
      </w:r>
      <w:r w:rsidRPr="002246BD">
        <w:rPr>
          <w:rFonts w:ascii="Times New Roman" w:hAnsi="Times New Roman" w:cs="Times New Roman"/>
          <w:sz w:val="24"/>
          <w:szCs w:val="24"/>
        </w:rPr>
        <w:t xml:space="preserve"> </w:t>
      </w:r>
      <w:r w:rsidRPr="009A464A">
        <w:rPr>
          <w:rFonts w:ascii="Times New Roman" w:hAnsi="Times New Roman" w:cs="Times New Roman"/>
          <w:b/>
          <w:sz w:val="24"/>
          <w:szCs w:val="24"/>
        </w:rPr>
        <w:t>for the He</w:t>
      </w:r>
      <w:r w:rsidR="00DD7805">
        <w:rPr>
          <w:rFonts w:ascii="Times New Roman" w:hAnsi="Times New Roman" w:cs="Times New Roman"/>
          <w:b/>
          <w:sz w:val="24"/>
          <w:szCs w:val="24"/>
        </w:rPr>
        <w:t xml:space="preserve">ad of </w:t>
      </w:r>
      <w:r w:rsidRPr="009A464A">
        <w:rPr>
          <w:rFonts w:ascii="Times New Roman" w:hAnsi="Times New Roman" w:cs="Times New Roman"/>
          <w:b/>
          <w:sz w:val="24"/>
          <w:szCs w:val="24"/>
        </w:rPr>
        <w:t>State to act on the advice of the Cabinet of Ministers or of any Minister consolidates this power in the hands of the President</w:t>
      </w:r>
      <w:r>
        <w:rPr>
          <w:rFonts w:ascii="Times New Roman" w:hAnsi="Times New Roman" w:cs="Times New Roman"/>
          <w:sz w:val="24"/>
          <w:szCs w:val="24"/>
        </w:rPr>
        <w:t xml:space="preserve"> as the sole repository of the e</w:t>
      </w:r>
      <w:r w:rsidRPr="002246BD">
        <w:rPr>
          <w:rFonts w:ascii="Times New Roman" w:hAnsi="Times New Roman" w:cs="Times New Roman"/>
          <w:sz w:val="24"/>
          <w:szCs w:val="24"/>
        </w:rPr>
        <w:t>xecutive power and the defence of Sri Lanka.</w:t>
      </w:r>
      <w:r>
        <w:rPr>
          <w:rFonts w:ascii="Times New Roman" w:hAnsi="Times New Roman" w:cs="Times New Roman"/>
          <w:sz w:val="24"/>
          <w:szCs w:val="24"/>
        </w:rPr>
        <w:t xml:space="preserve"> </w:t>
      </w:r>
      <w:r w:rsidRPr="009A464A">
        <w:rPr>
          <w:rFonts w:ascii="Times New Roman" w:hAnsi="Times New Roman" w:cs="Times New Roman"/>
          <w:b/>
          <w:sz w:val="24"/>
          <w:szCs w:val="24"/>
        </w:rPr>
        <w:t>A balance is struck</w:t>
      </w:r>
      <w:r w:rsidRPr="00C61606">
        <w:rPr>
          <w:rFonts w:ascii="Times New Roman" w:hAnsi="Times New Roman" w:cs="Times New Roman"/>
          <w:sz w:val="24"/>
          <w:szCs w:val="24"/>
        </w:rPr>
        <w:t xml:space="preserve"> in relation to the executive power thus vested in the President </w:t>
      </w:r>
      <w:r w:rsidRPr="009A464A">
        <w:rPr>
          <w:rFonts w:ascii="Times New Roman" w:hAnsi="Times New Roman" w:cs="Times New Roman"/>
          <w:b/>
          <w:sz w:val="24"/>
          <w:szCs w:val="24"/>
        </w:rPr>
        <w:t xml:space="preserve">in Article 42 </w:t>
      </w:r>
      <w:r w:rsidRPr="00C61606">
        <w:rPr>
          <w:rFonts w:ascii="Times New Roman" w:hAnsi="Times New Roman" w:cs="Times New Roman"/>
          <w:sz w:val="24"/>
          <w:szCs w:val="24"/>
        </w:rPr>
        <w:t>which provides as follows:</w:t>
      </w:r>
    </w:p>
    <w:p w:rsidR="00A23FD0" w:rsidRPr="009A464A" w:rsidRDefault="00A23FD0" w:rsidP="00725CA7">
      <w:pPr>
        <w:pStyle w:val="ListParagraph"/>
        <w:tabs>
          <w:tab w:val="left" w:pos="3600"/>
          <w:tab w:val="left" w:pos="3960"/>
        </w:tabs>
        <w:spacing w:before="120" w:after="120" w:line="240" w:lineRule="auto"/>
        <w:ind w:left="900"/>
        <w:jc w:val="both"/>
        <w:rPr>
          <w:rFonts w:ascii="Times New Roman" w:hAnsi="Times New Roman" w:cs="Times New Roman"/>
          <w:sz w:val="24"/>
          <w:szCs w:val="24"/>
        </w:rPr>
      </w:pPr>
      <w:r w:rsidRPr="008D7725">
        <w:rPr>
          <w:rFonts w:ascii="Times New Roman" w:hAnsi="Times New Roman" w:cs="Times New Roman"/>
          <w:b/>
          <w:sz w:val="24"/>
          <w:szCs w:val="24"/>
        </w:rPr>
        <w:t xml:space="preserve">“The President shall be responsible to Parliament for the due exercise, performance and discharge of his powers, duties and functions </w:t>
      </w:r>
      <w:r w:rsidRPr="009A464A">
        <w:rPr>
          <w:rFonts w:ascii="Times New Roman" w:hAnsi="Times New Roman" w:cs="Times New Roman"/>
          <w:sz w:val="24"/>
          <w:szCs w:val="24"/>
        </w:rPr>
        <w:t>under the Constitution and any written law, including the law for the time being relating to public security.”</w:t>
      </w:r>
    </w:p>
    <w:p w:rsidR="00725CA7" w:rsidRDefault="00725CA7" w:rsidP="00725CA7">
      <w:pPr>
        <w:pStyle w:val="ListParagraph"/>
        <w:tabs>
          <w:tab w:val="left" w:pos="3600"/>
          <w:tab w:val="left" w:pos="3960"/>
        </w:tabs>
        <w:spacing w:before="120" w:after="120" w:line="240" w:lineRule="auto"/>
        <w:ind w:left="900"/>
        <w:jc w:val="both"/>
        <w:rPr>
          <w:rFonts w:ascii="Times New Roman" w:hAnsi="Times New Roman" w:cs="Times New Roman"/>
          <w:b/>
          <w:sz w:val="24"/>
          <w:szCs w:val="24"/>
        </w:rPr>
      </w:pPr>
    </w:p>
    <w:p w:rsidR="00745FEF" w:rsidRDefault="00745FEF" w:rsidP="00745FEF">
      <w:pPr>
        <w:pStyle w:val="ListParagraph"/>
        <w:numPr>
          <w:ilvl w:val="0"/>
          <w:numId w:val="19"/>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745FEF">
        <w:rPr>
          <w:rFonts w:ascii="Times New Roman" w:hAnsi="Times New Roman" w:cs="Times New Roman"/>
          <w:sz w:val="24"/>
          <w:szCs w:val="24"/>
        </w:rPr>
        <w:t>Hon. Victor Tennakoon, Chief Justice retired on 9</w:t>
      </w:r>
      <w:r w:rsidRPr="00745FEF">
        <w:rPr>
          <w:rFonts w:ascii="Times New Roman" w:hAnsi="Times New Roman" w:cs="Times New Roman"/>
          <w:sz w:val="24"/>
          <w:szCs w:val="24"/>
          <w:vertAlign w:val="superscript"/>
        </w:rPr>
        <w:t>th</w:t>
      </w:r>
      <w:r w:rsidRPr="00745FEF">
        <w:rPr>
          <w:rFonts w:ascii="Times New Roman" w:hAnsi="Times New Roman" w:cs="Times New Roman"/>
          <w:sz w:val="24"/>
          <w:szCs w:val="24"/>
        </w:rPr>
        <w:t xml:space="preserve"> September 1977. Without appointing Hon. G.T.Samarawickrema who had been the most Senior Judge in the Supreme Court since 9</w:t>
      </w:r>
      <w:r w:rsidRPr="00745FEF">
        <w:rPr>
          <w:rFonts w:ascii="Times New Roman" w:hAnsi="Times New Roman" w:cs="Times New Roman"/>
          <w:sz w:val="24"/>
          <w:szCs w:val="24"/>
          <w:vertAlign w:val="superscript"/>
        </w:rPr>
        <w:t>th</w:t>
      </w:r>
      <w:r w:rsidRPr="00745FEF">
        <w:rPr>
          <w:rFonts w:ascii="Times New Roman" w:hAnsi="Times New Roman" w:cs="Times New Roman"/>
          <w:sz w:val="24"/>
          <w:szCs w:val="24"/>
        </w:rPr>
        <w:t xml:space="preserve"> July 1974, President Jayawardena appointed Hon. N.D.M. Samarakoon, QC, his own personal lawyer, as Chief Justice on 9</w:t>
      </w:r>
      <w:r w:rsidRPr="00745FEF">
        <w:rPr>
          <w:rFonts w:ascii="Times New Roman" w:hAnsi="Times New Roman" w:cs="Times New Roman"/>
          <w:sz w:val="24"/>
          <w:szCs w:val="24"/>
          <w:vertAlign w:val="superscript"/>
        </w:rPr>
        <w:t>th</w:t>
      </w:r>
      <w:r w:rsidRPr="00745FEF">
        <w:rPr>
          <w:rFonts w:ascii="Times New Roman" w:hAnsi="Times New Roman" w:cs="Times New Roman"/>
          <w:sz w:val="24"/>
          <w:szCs w:val="24"/>
        </w:rPr>
        <w:t xml:space="preserve"> September 1977. </w:t>
      </w:r>
    </w:p>
    <w:p w:rsidR="00745FEF" w:rsidRDefault="00745FEF" w:rsidP="00745FEF">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p>
    <w:p w:rsidR="00725CA7" w:rsidRPr="0082636B" w:rsidRDefault="00725CA7" w:rsidP="0082636B">
      <w:pPr>
        <w:pStyle w:val="ListParagraph"/>
        <w:numPr>
          <w:ilvl w:val="0"/>
          <w:numId w:val="19"/>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82636B">
        <w:rPr>
          <w:rFonts w:ascii="Times New Roman" w:hAnsi="Times New Roman" w:cs="Times New Roman"/>
          <w:sz w:val="24"/>
        </w:rPr>
        <w:t xml:space="preserve">The Preamble to the 1978 Constitution sets out the Mandate given by the Sovereign People to assure to all peoples FREEDOM, EQUALITY, JUSTICE, FUNDAMENTAL HUMAN RIGHTS and THE INDEPENDENCE OF THE JUDICIARY as </w:t>
      </w:r>
      <w:r w:rsidRPr="009A464A">
        <w:rPr>
          <w:rFonts w:ascii="Times New Roman" w:hAnsi="Times New Roman" w:cs="Times New Roman"/>
          <w:b/>
          <w:sz w:val="24"/>
        </w:rPr>
        <w:t>the intangible heritage that guarantees the dignity and well being of succeeding generations</w:t>
      </w:r>
      <w:r w:rsidRPr="0082636B">
        <w:rPr>
          <w:rFonts w:ascii="Times New Roman" w:hAnsi="Times New Roman" w:cs="Times New Roman"/>
          <w:sz w:val="24"/>
        </w:rPr>
        <w:t xml:space="preserve"> of the Peoples of Sri Lanka. Significantly </w:t>
      </w:r>
      <w:r w:rsidRPr="009A464A">
        <w:rPr>
          <w:rFonts w:ascii="Times New Roman" w:hAnsi="Times New Roman" w:cs="Times New Roman"/>
          <w:b/>
          <w:sz w:val="24"/>
        </w:rPr>
        <w:t>“Justice”</w:t>
      </w:r>
      <w:r w:rsidRPr="0082636B">
        <w:rPr>
          <w:rFonts w:ascii="Times New Roman" w:hAnsi="Times New Roman" w:cs="Times New Roman"/>
          <w:sz w:val="24"/>
        </w:rPr>
        <w:t xml:space="preserve"> and </w:t>
      </w:r>
      <w:r w:rsidRPr="009A464A">
        <w:rPr>
          <w:rFonts w:ascii="Times New Roman" w:hAnsi="Times New Roman" w:cs="Times New Roman"/>
          <w:b/>
          <w:sz w:val="24"/>
        </w:rPr>
        <w:t>“the independence of the Judiciary”</w:t>
      </w:r>
      <w:r w:rsidRPr="0082636B">
        <w:rPr>
          <w:rFonts w:ascii="Times New Roman" w:hAnsi="Times New Roman" w:cs="Times New Roman"/>
          <w:sz w:val="24"/>
        </w:rPr>
        <w:t xml:space="preserve"> are </w:t>
      </w:r>
      <w:r w:rsidRPr="009A464A">
        <w:rPr>
          <w:rFonts w:ascii="Times New Roman" w:hAnsi="Times New Roman" w:cs="Times New Roman"/>
          <w:b/>
          <w:sz w:val="24"/>
        </w:rPr>
        <w:t>given particular emphasis</w:t>
      </w:r>
      <w:r w:rsidRPr="0082636B">
        <w:rPr>
          <w:rFonts w:ascii="Times New Roman" w:hAnsi="Times New Roman" w:cs="Times New Roman"/>
          <w:sz w:val="24"/>
        </w:rPr>
        <w:t>.</w:t>
      </w:r>
      <w:r w:rsidRPr="0082636B">
        <w:rPr>
          <w:rFonts w:ascii="Times New Roman" w:hAnsi="Times New Roman"/>
          <w:sz w:val="24"/>
        </w:rPr>
        <w:t xml:space="preserve"> </w:t>
      </w:r>
      <w:r w:rsidRPr="009A464A">
        <w:rPr>
          <w:rFonts w:ascii="Times New Roman" w:hAnsi="Times New Roman" w:cs="Times New Roman"/>
          <w:sz w:val="24"/>
        </w:rPr>
        <w:t>Article 4(c) has brought about a functional separation of Judicial power from Executive and Legislative powers. The domain of Judicial power</w:t>
      </w:r>
      <w:r w:rsidRPr="0082636B">
        <w:rPr>
          <w:rFonts w:ascii="Times New Roman" w:hAnsi="Times New Roman" w:cs="Times New Roman"/>
          <w:sz w:val="24"/>
        </w:rPr>
        <w:t xml:space="preserve"> (except for the limited area specifically assigned to Parliament) has been </w:t>
      </w:r>
      <w:r w:rsidRPr="009A464A">
        <w:rPr>
          <w:rFonts w:ascii="Times New Roman" w:hAnsi="Times New Roman" w:cs="Times New Roman"/>
          <w:b/>
          <w:sz w:val="24"/>
        </w:rPr>
        <w:t xml:space="preserve">entrusted solely and exclusively </w:t>
      </w:r>
      <w:r w:rsidRPr="0082636B">
        <w:rPr>
          <w:rFonts w:ascii="Times New Roman" w:hAnsi="Times New Roman" w:cs="Times New Roman"/>
          <w:b/>
          <w:sz w:val="24"/>
        </w:rPr>
        <w:t>to the Judiciary, to be exercised strictly upholding the solemnity and sanctity of the Rule of Law</w:t>
      </w:r>
      <w:r w:rsidRPr="0082636B">
        <w:rPr>
          <w:rFonts w:ascii="Times New Roman" w:hAnsi="Times New Roman" w:cs="Times New Roman"/>
          <w:sz w:val="24"/>
        </w:rPr>
        <w:t xml:space="preserve">. </w:t>
      </w:r>
    </w:p>
    <w:p w:rsidR="00745FEF" w:rsidRDefault="00745FEF" w:rsidP="0082636B">
      <w:pPr>
        <w:pStyle w:val="ListParagraph"/>
        <w:spacing w:before="120" w:after="120" w:line="240" w:lineRule="auto"/>
        <w:jc w:val="both"/>
        <w:rPr>
          <w:rFonts w:ascii="Times New Roman" w:hAnsi="Times New Roman" w:cs="Times New Roman"/>
          <w:sz w:val="24"/>
        </w:rPr>
      </w:pPr>
      <w:r>
        <w:rPr>
          <w:rFonts w:ascii="Times New Roman" w:hAnsi="Times New Roman" w:cs="Times New Roman"/>
          <w:sz w:val="24"/>
        </w:rPr>
        <w:t xml:space="preserve"> </w:t>
      </w:r>
    </w:p>
    <w:p w:rsidR="0082636B" w:rsidRPr="009A464A" w:rsidRDefault="0082636B" w:rsidP="0082636B">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CD7CDB">
        <w:rPr>
          <w:rFonts w:ascii="Times New Roman" w:hAnsi="Times New Roman" w:cs="Times New Roman"/>
          <w:sz w:val="24"/>
          <w:szCs w:val="24"/>
        </w:rPr>
        <w:t>On 26</w:t>
      </w:r>
      <w:r w:rsidRPr="00CD7CDB">
        <w:rPr>
          <w:rFonts w:ascii="Times New Roman" w:hAnsi="Times New Roman" w:cs="Times New Roman"/>
          <w:sz w:val="24"/>
          <w:szCs w:val="24"/>
          <w:vertAlign w:val="superscript"/>
        </w:rPr>
        <w:t>th</w:t>
      </w:r>
      <w:r w:rsidRPr="00CD7CDB">
        <w:rPr>
          <w:rFonts w:ascii="Times New Roman" w:hAnsi="Times New Roman" w:cs="Times New Roman"/>
          <w:sz w:val="24"/>
          <w:szCs w:val="24"/>
        </w:rPr>
        <w:t xml:space="preserve"> of December 1980, a Bench of the Supreme Court consisting of Samarakoon, C.J. Samarawickrema J, Sharvananda J, Wanasundera J and Weeraratne J reported to the President and the Speaker that the Bill which sought to amend Article 161 of the Constitution to seat two members of Parliament for one constituency (viz. Kalawana), contravened the provisions of Article 161(a) in that the composition of the first Parliament would be increased, thereby affecting the franchise referred to in Article 4 of the Constitution and that therefore the result of the Bill was inconsistent with the law unless the number of votes cast in its favour amounted to not less than two thirds of the Members of Parliament and it was thereafter approved by the people at a referendum and endorsed by the </w:t>
      </w:r>
      <w:r w:rsidRPr="00CD7CDB">
        <w:rPr>
          <w:rFonts w:ascii="Times New Roman" w:hAnsi="Times New Roman" w:cs="Times New Roman"/>
          <w:sz w:val="24"/>
          <w:szCs w:val="24"/>
        </w:rPr>
        <w:lastRenderedPageBreak/>
        <w:t xml:space="preserve">President, in accordance with Article 80. </w:t>
      </w:r>
      <w:r w:rsidRPr="009A464A">
        <w:rPr>
          <w:rFonts w:ascii="Times New Roman" w:hAnsi="Times New Roman" w:cs="Times New Roman"/>
          <w:sz w:val="24"/>
          <w:szCs w:val="24"/>
        </w:rPr>
        <w:t xml:space="preserve">This interpretation by the Supreme Court conclusively indicated that Article 3 and Article 4 are inextricably linked and have to be read together.  </w:t>
      </w:r>
    </w:p>
    <w:p w:rsidR="0082636B" w:rsidRDefault="0082636B" w:rsidP="0082636B">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p>
    <w:p w:rsidR="00F94110" w:rsidRPr="009A464A" w:rsidRDefault="00F94110" w:rsidP="00F94110">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82636B">
        <w:rPr>
          <w:rFonts w:ascii="Times New Roman" w:hAnsi="Times New Roman" w:cs="Times New Roman"/>
          <w:sz w:val="24"/>
        </w:rPr>
        <w:t xml:space="preserve">In SC Reference No. 03/08, under Article 125(1) of the Constitution  S.N.Silva CJ, N.G.Amaratunga J and P.A. Ratnayake J held, inter alia, that </w:t>
      </w:r>
      <w:r w:rsidRPr="009A464A">
        <w:rPr>
          <w:rFonts w:ascii="Times New Roman" w:hAnsi="Times New Roman" w:cs="Times New Roman"/>
          <w:sz w:val="24"/>
        </w:rPr>
        <w:t>Article 4(c) of the Constitution has special significance.</w:t>
      </w:r>
      <w:r w:rsidRPr="0082636B">
        <w:rPr>
          <w:rFonts w:ascii="Times New Roman" w:hAnsi="Times New Roman" w:cs="Times New Roman"/>
          <w:sz w:val="24"/>
        </w:rPr>
        <w:t xml:space="preserve"> Article 4 of the Constitution is compl</w:t>
      </w:r>
      <w:r w:rsidR="009A464A">
        <w:rPr>
          <w:rFonts w:ascii="Times New Roman" w:hAnsi="Times New Roman" w:cs="Times New Roman"/>
          <w:sz w:val="24"/>
        </w:rPr>
        <w:t>e</w:t>
      </w:r>
      <w:r w:rsidRPr="0082636B">
        <w:rPr>
          <w:rFonts w:ascii="Times New Roman" w:hAnsi="Times New Roman" w:cs="Times New Roman"/>
          <w:sz w:val="24"/>
        </w:rPr>
        <w:t xml:space="preserve">mentary to Article  3 of the Constitution and these two Articles must be read together – vide SC determinations in SD 5/80, 1/82, 2/83 and 7/87. Consequently </w:t>
      </w:r>
      <w:r w:rsidRPr="009A464A">
        <w:rPr>
          <w:rFonts w:ascii="Times New Roman" w:hAnsi="Times New Roman" w:cs="Times New Roman"/>
          <w:sz w:val="24"/>
        </w:rPr>
        <w:t>the provisions to Article 4 become more significant and it needs to be read with Article 3 of the Constitution which is an entrenched provision in terms of Article 83 of the Constitution.</w:t>
      </w:r>
    </w:p>
    <w:p w:rsidR="00CC0363" w:rsidRDefault="00CC0363" w:rsidP="002246BD">
      <w:pPr>
        <w:pStyle w:val="ListParagraph"/>
        <w:tabs>
          <w:tab w:val="left" w:pos="3600"/>
          <w:tab w:val="left" w:pos="3960"/>
        </w:tabs>
        <w:spacing w:before="120" w:after="120" w:line="240" w:lineRule="auto"/>
        <w:ind w:left="1080"/>
        <w:jc w:val="both"/>
        <w:rPr>
          <w:rFonts w:ascii="Times New Roman" w:hAnsi="Times New Roman" w:cs="Times New Roman"/>
          <w:sz w:val="24"/>
          <w:szCs w:val="24"/>
        </w:rPr>
      </w:pPr>
    </w:p>
    <w:p w:rsidR="00CD7CDB" w:rsidRPr="00CD7CDB" w:rsidRDefault="00CD7CDB" w:rsidP="0082636B">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p>
    <w:p w:rsidR="00AD4FC9" w:rsidRDefault="008C21E5" w:rsidP="00CD7CDB">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CD7CDB">
        <w:rPr>
          <w:rFonts w:ascii="Times New Roman" w:hAnsi="Times New Roman" w:cs="Times New Roman"/>
          <w:sz w:val="24"/>
          <w:szCs w:val="24"/>
        </w:rPr>
        <w:t xml:space="preserve">Since 1915, the Attorney General </w:t>
      </w:r>
      <w:r w:rsidR="000C4537" w:rsidRPr="00CD7CDB">
        <w:rPr>
          <w:rFonts w:ascii="Times New Roman" w:hAnsi="Times New Roman" w:cs="Times New Roman"/>
          <w:sz w:val="24"/>
          <w:szCs w:val="24"/>
        </w:rPr>
        <w:t>ha</w:t>
      </w:r>
      <w:r w:rsidR="00EA0AD1" w:rsidRPr="00CD7CDB">
        <w:rPr>
          <w:rFonts w:ascii="Times New Roman" w:hAnsi="Times New Roman" w:cs="Times New Roman"/>
          <w:sz w:val="24"/>
          <w:szCs w:val="24"/>
        </w:rPr>
        <w:t>d</w:t>
      </w:r>
      <w:r w:rsidR="000C4537" w:rsidRPr="00CD7CDB">
        <w:rPr>
          <w:rFonts w:ascii="Times New Roman" w:hAnsi="Times New Roman" w:cs="Times New Roman"/>
          <w:sz w:val="24"/>
          <w:szCs w:val="24"/>
        </w:rPr>
        <w:t xml:space="preserve"> not engaged in private practice in accordance with a tradition</w:t>
      </w:r>
      <w:r w:rsidRPr="00CD7CDB">
        <w:rPr>
          <w:rFonts w:ascii="Times New Roman" w:hAnsi="Times New Roman" w:cs="Times New Roman"/>
          <w:sz w:val="24"/>
          <w:szCs w:val="24"/>
        </w:rPr>
        <w:t xml:space="preserve"> </w:t>
      </w:r>
      <w:r w:rsidR="000C4537" w:rsidRPr="00CD7CDB">
        <w:rPr>
          <w:rFonts w:ascii="Times New Roman" w:hAnsi="Times New Roman" w:cs="Times New Roman"/>
          <w:sz w:val="24"/>
          <w:szCs w:val="24"/>
        </w:rPr>
        <w:t xml:space="preserve">built up </w:t>
      </w:r>
      <w:r w:rsidR="007B6589" w:rsidRPr="00CD7CDB">
        <w:rPr>
          <w:rFonts w:ascii="Times New Roman" w:hAnsi="Times New Roman" w:cs="Times New Roman"/>
          <w:sz w:val="24"/>
          <w:szCs w:val="24"/>
        </w:rPr>
        <w:t>over</w:t>
      </w:r>
      <w:r w:rsidR="000C4537" w:rsidRPr="00CD7CDB">
        <w:rPr>
          <w:rFonts w:ascii="Times New Roman" w:hAnsi="Times New Roman" w:cs="Times New Roman"/>
          <w:sz w:val="24"/>
          <w:szCs w:val="24"/>
        </w:rPr>
        <w:t xml:space="preserve"> 60 years</w:t>
      </w:r>
      <w:r w:rsidR="00EA0AD1" w:rsidRPr="00CD7CDB">
        <w:rPr>
          <w:rFonts w:ascii="Times New Roman" w:hAnsi="Times New Roman" w:cs="Times New Roman"/>
          <w:sz w:val="24"/>
          <w:szCs w:val="24"/>
        </w:rPr>
        <w:t>. This was</w:t>
      </w:r>
      <w:r w:rsidR="000C4537" w:rsidRPr="00CD7CDB">
        <w:rPr>
          <w:rFonts w:ascii="Times New Roman" w:hAnsi="Times New Roman" w:cs="Times New Roman"/>
          <w:sz w:val="24"/>
          <w:szCs w:val="24"/>
        </w:rPr>
        <w:t xml:space="preserve"> no doubt based on the English rule which was laid down by a Treasury Minute of June 29, 1894, forbidding the Attorney General</w:t>
      </w:r>
      <w:r w:rsidR="007B6589" w:rsidRPr="00CD7CDB">
        <w:rPr>
          <w:rFonts w:ascii="Times New Roman" w:hAnsi="Times New Roman" w:cs="Times New Roman"/>
          <w:sz w:val="24"/>
          <w:szCs w:val="24"/>
        </w:rPr>
        <w:t xml:space="preserve"> </w:t>
      </w:r>
      <w:r w:rsidR="000C4537" w:rsidRPr="00CD7CDB">
        <w:rPr>
          <w:rFonts w:ascii="Times New Roman" w:hAnsi="Times New Roman" w:cs="Times New Roman"/>
          <w:sz w:val="24"/>
          <w:szCs w:val="24"/>
        </w:rPr>
        <w:t xml:space="preserve">to engage in private </w:t>
      </w:r>
      <w:r w:rsidR="007B6589" w:rsidRPr="00CD7CDB">
        <w:rPr>
          <w:rFonts w:ascii="Times New Roman" w:hAnsi="Times New Roman" w:cs="Times New Roman"/>
          <w:sz w:val="24"/>
          <w:szCs w:val="24"/>
        </w:rPr>
        <w:t>practice</w:t>
      </w:r>
      <w:r w:rsidR="000C4537" w:rsidRPr="00CD7CDB">
        <w:rPr>
          <w:rFonts w:ascii="Times New Roman" w:hAnsi="Times New Roman" w:cs="Times New Roman"/>
          <w:sz w:val="24"/>
          <w:szCs w:val="24"/>
        </w:rPr>
        <w:t xml:space="preserve"> and made at the </w:t>
      </w:r>
      <w:r w:rsidR="007B6589" w:rsidRPr="00CD7CDB">
        <w:rPr>
          <w:rFonts w:ascii="Times New Roman" w:hAnsi="Times New Roman" w:cs="Times New Roman"/>
          <w:sz w:val="24"/>
          <w:szCs w:val="24"/>
        </w:rPr>
        <w:t>instance</w:t>
      </w:r>
      <w:r w:rsidR="000C4537" w:rsidRPr="00CD7CDB">
        <w:rPr>
          <w:rFonts w:ascii="Times New Roman" w:hAnsi="Times New Roman" w:cs="Times New Roman"/>
          <w:sz w:val="24"/>
          <w:szCs w:val="24"/>
        </w:rPr>
        <w:t xml:space="preserve"> </w:t>
      </w:r>
      <w:r w:rsidR="007B6589" w:rsidRPr="00CD7CDB">
        <w:rPr>
          <w:rFonts w:ascii="Times New Roman" w:hAnsi="Times New Roman" w:cs="Times New Roman"/>
          <w:sz w:val="24"/>
          <w:szCs w:val="24"/>
        </w:rPr>
        <w:t>of</w:t>
      </w:r>
      <w:r w:rsidR="000C4537" w:rsidRPr="00CD7CDB">
        <w:rPr>
          <w:rFonts w:ascii="Times New Roman" w:hAnsi="Times New Roman" w:cs="Times New Roman"/>
          <w:sz w:val="24"/>
          <w:szCs w:val="24"/>
        </w:rPr>
        <w:t xml:space="preserve"> the then Prime Minister. This was a salutary rule in the interests of the </w:t>
      </w:r>
      <w:r w:rsidR="00EA0AD1" w:rsidRPr="00CD7CDB">
        <w:rPr>
          <w:rFonts w:ascii="Times New Roman" w:hAnsi="Times New Roman" w:cs="Times New Roman"/>
          <w:sz w:val="24"/>
          <w:szCs w:val="24"/>
        </w:rPr>
        <w:t>A</w:t>
      </w:r>
      <w:r w:rsidR="000C4537" w:rsidRPr="00CD7CDB">
        <w:rPr>
          <w:rFonts w:ascii="Times New Roman" w:hAnsi="Times New Roman" w:cs="Times New Roman"/>
          <w:sz w:val="24"/>
          <w:szCs w:val="24"/>
        </w:rPr>
        <w:t xml:space="preserve">dministration of Justice </w:t>
      </w:r>
      <w:r w:rsidR="007B6589" w:rsidRPr="00CD7CDB">
        <w:rPr>
          <w:rFonts w:ascii="Times New Roman" w:hAnsi="Times New Roman" w:cs="Times New Roman"/>
          <w:sz w:val="24"/>
          <w:szCs w:val="24"/>
        </w:rPr>
        <w:t>and</w:t>
      </w:r>
      <w:r w:rsidR="000C4537" w:rsidRPr="00CD7CDB">
        <w:rPr>
          <w:rFonts w:ascii="Times New Roman" w:hAnsi="Times New Roman" w:cs="Times New Roman"/>
          <w:sz w:val="24"/>
          <w:szCs w:val="24"/>
        </w:rPr>
        <w:t xml:space="preserve"> Justice itself. </w:t>
      </w:r>
      <w:r w:rsidR="00EA0AD1" w:rsidRPr="00CD7CDB">
        <w:rPr>
          <w:rFonts w:ascii="Times New Roman" w:hAnsi="Times New Roman" w:cs="Times New Roman"/>
          <w:sz w:val="24"/>
          <w:szCs w:val="24"/>
        </w:rPr>
        <w:t>However b</w:t>
      </w:r>
      <w:r w:rsidR="000C4537" w:rsidRPr="00CD7CDB">
        <w:rPr>
          <w:rFonts w:ascii="Times New Roman" w:hAnsi="Times New Roman" w:cs="Times New Roman"/>
          <w:sz w:val="24"/>
          <w:szCs w:val="24"/>
        </w:rPr>
        <w:t>y a Government fiat of 23</w:t>
      </w:r>
      <w:r w:rsidR="000C4537" w:rsidRPr="00CD7CDB">
        <w:rPr>
          <w:rFonts w:ascii="Times New Roman" w:hAnsi="Times New Roman" w:cs="Times New Roman"/>
          <w:sz w:val="24"/>
          <w:szCs w:val="24"/>
          <w:vertAlign w:val="superscript"/>
        </w:rPr>
        <w:t>rd</w:t>
      </w:r>
      <w:r w:rsidR="000C4537" w:rsidRPr="00CD7CDB">
        <w:rPr>
          <w:rFonts w:ascii="Times New Roman" w:hAnsi="Times New Roman" w:cs="Times New Roman"/>
          <w:sz w:val="24"/>
          <w:szCs w:val="24"/>
        </w:rPr>
        <w:t xml:space="preserve"> July, 1980, the Attorney General and the legal officers </w:t>
      </w:r>
      <w:r w:rsidR="007B6589" w:rsidRPr="00CD7CDB">
        <w:rPr>
          <w:rFonts w:ascii="Times New Roman" w:hAnsi="Times New Roman" w:cs="Times New Roman"/>
          <w:sz w:val="24"/>
          <w:szCs w:val="24"/>
        </w:rPr>
        <w:t>of</w:t>
      </w:r>
      <w:r w:rsidR="000C4537" w:rsidRPr="00CD7CDB">
        <w:rPr>
          <w:rFonts w:ascii="Times New Roman" w:hAnsi="Times New Roman" w:cs="Times New Roman"/>
          <w:sz w:val="24"/>
          <w:szCs w:val="24"/>
        </w:rPr>
        <w:t xml:space="preserve"> his Department had been granted permission to engage in private </w:t>
      </w:r>
      <w:r w:rsidR="007B6589" w:rsidRPr="00CD7CDB">
        <w:rPr>
          <w:rFonts w:ascii="Times New Roman" w:hAnsi="Times New Roman" w:cs="Times New Roman"/>
          <w:sz w:val="24"/>
          <w:szCs w:val="24"/>
        </w:rPr>
        <w:t>practice</w:t>
      </w:r>
      <w:r w:rsidR="000C4537" w:rsidRPr="00CD7CDB">
        <w:rPr>
          <w:rFonts w:ascii="Times New Roman" w:hAnsi="Times New Roman" w:cs="Times New Roman"/>
          <w:sz w:val="24"/>
          <w:szCs w:val="24"/>
        </w:rPr>
        <w:t xml:space="preserve">. </w:t>
      </w:r>
      <w:r w:rsidR="00EA0AD1" w:rsidRPr="00CD7CDB">
        <w:rPr>
          <w:rFonts w:ascii="Times New Roman" w:hAnsi="Times New Roman" w:cs="Times New Roman"/>
          <w:sz w:val="24"/>
          <w:szCs w:val="24"/>
        </w:rPr>
        <w:t>In February/March</w:t>
      </w:r>
      <w:r w:rsidR="00C53905" w:rsidRPr="00CD7CDB">
        <w:rPr>
          <w:rFonts w:ascii="Times New Roman" w:hAnsi="Times New Roman" w:cs="Times New Roman"/>
          <w:sz w:val="24"/>
          <w:szCs w:val="24"/>
        </w:rPr>
        <w:t xml:space="preserve"> </w:t>
      </w:r>
      <w:r w:rsidR="00EA0AD1" w:rsidRPr="00CD7CDB">
        <w:rPr>
          <w:rFonts w:ascii="Times New Roman" w:hAnsi="Times New Roman" w:cs="Times New Roman"/>
          <w:sz w:val="24"/>
          <w:szCs w:val="24"/>
        </w:rPr>
        <w:t>198</w:t>
      </w:r>
      <w:r w:rsidR="001D2AB7" w:rsidRPr="00CD7CDB">
        <w:rPr>
          <w:rFonts w:ascii="Times New Roman" w:hAnsi="Times New Roman" w:cs="Times New Roman"/>
          <w:sz w:val="24"/>
          <w:szCs w:val="24"/>
        </w:rPr>
        <w:t>1</w:t>
      </w:r>
      <w:r w:rsidR="00EA0AD1" w:rsidRPr="00CD7CDB">
        <w:rPr>
          <w:rFonts w:ascii="Times New Roman" w:hAnsi="Times New Roman" w:cs="Times New Roman"/>
          <w:sz w:val="24"/>
          <w:szCs w:val="24"/>
        </w:rPr>
        <w:t xml:space="preserve"> </w:t>
      </w:r>
      <w:r w:rsidR="000C4537" w:rsidRPr="00CD7CDB">
        <w:rPr>
          <w:rFonts w:ascii="Times New Roman" w:hAnsi="Times New Roman" w:cs="Times New Roman"/>
          <w:sz w:val="24"/>
          <w:szCs w:val="24"/>
        </w:rPr>
        <w:t>Mr. Siva Pasupa</w:t>
      </w:r>
      <w:r w:rsidR="007B6589" w:rsidRPr="00CD7CDB">
        <w:rPr>
          <w:rFonts w:ascii="Times New Roman" w:hAnsi="Times New Roman" w:cs="Times New Roman"/>
          <w:sz w:val="24"/>
          <w:szCs w:val="24"/>
        </w:rPr>
        <w:t>thi</w:t>
      </w:r>
      <w:r w:rsidR="000C4537" w:rsidRPr="00CD7CDB">
        <w:rPr>
          <w:rFonts w:ascii="Times New Roman" w:hAnsi="Times New Roman" w:cs="Times New Roman"/>
          <w:sz w:val="24"/>
          <w:szCs w:val="24"/>
        </w:rPr>
        <w:t xml:space="preserve">, then Attorney General </w:t>
      </w:r>
      <w:r w:rsidR="007B6589" w:rsidRPr="00CD7CDB">
        <w:rPr>
          <w:rFonts w:ascii="Times New Roman" w:hAnsi="Times New Roman" w:cs="Times New Roman"/>
          <w:sz w:val="24"/>
          <w:szCs w:val="24"/>
        </w:rPr>
        <w:t>of</w:t>
      </w:r>
      <w:r w:rsidR="000C4537" w:rsidRPr="00CD7CDB">
        <w:rPr>
          <w:rFonts w:ascii="Times New Roman" w:hAnsi="Times New Roman" w:cs="Times New Roman"/>
          <w:sz w:val="24"/>
          <w:szCs w:val="24"/>
        </w:rPr>
        <w:t xml:space="preserve"> Sri Lanka</w:t>
      </w:r>
      <w:r w:rsidR="001D2AB7" w:rsidRPr="00CD7CDB">
        <w:rPr>
          <w:rFonts w:ascii="Times New Roman" w:hAnsi="Times New Roman" w:cs="Times New Roman"/>
          <w:sz w:val="24"/>
          <w:szCs w:val="24"/>
        </w:rPr>
        <w:t>,</w:t>
      </w:r>
      <w:r w:rsidR="000C4537" w:rsidRPr="00CD7CDB">
        <w:rPr>
          <w:rFonts w:ascii="Times New Roman" w:hAnsi="Times New Roman" w:cs="Times New Roman"/>
          <w:sz w:val="24"/>
          <w:szCs w:val="24"/>
        </w:rPr>
        <w:t xml:space="preserve"> appeared in the Court of Appeal at the hearing of the Land Reform Commission v Grand Central Ltd. </w:t>
      </w:r>
      <w:r w:rsidR="007B6589" w:rsidRPr="00CD7CDB">
        <w:rPr>
          <w:rFonts w:ascii="Times New Roman" w:hAnsi="Times New Roman" w:cs="Times New Roman"/>
          <w:sz w:val="24"/>
          <w:szCs w:val="24"/>
        </w:rPr>
        <w:t>c</w:t>
      </w:r>
      <w:r w:rsidR="000C4537" w:rsidRPr="00CD7CDB">
        <w:rPr>
          <w:rFonts w:ascii="Times New Roman" w:hAnsi="Times New Roman" w:cs="Times New Roman"/>
          <w:sz w:val="24"/>
          <w:szCs w:val="24"/>
        </w:rPr>
        <w:t xml:space="preserve">ase and marked his </w:t>
      </w:r>
      <w:r w:rsidR="007B6589" w:rsidRPr="00CD7CDB">
        <w:rPr>
          <w:rFonts w:ascii="Times New Roman" w:hAnsi="Times New Roman" w:cs="Times New Roman"/>
          <w:sz w:val="24"/>
          <w:szCs w:val="24"/>
        </w:rPr>
        <w:t>appearance</w:t>
      </w:r>
      <w:r w:rsidR="000C4537" w:rsidRPr="00CD7CDB">
        <w:rPr>
          <w:rFonts w:ascii="Times New Roman" w:hAnsi="Times New Roman" w:cs="Times New Roman"/>
          <w:sz w:val="24"/>
          <w:szCs w:val="24"/>
        </w:rPr>
        <w:t xml:space="preserve"> as private counsel for the Land Reform Commission and </w:t>
      </w:r>
      <w:r w:rsidR="007B6589" w:rsidRPr="00CD7CDB">
        <w:rPr>
          <w:rFonts w:ascii="Times New Roman" w:hAnsi="Times New Roman" w:cs="Times New Roman"/>
          <w:sz w:val="24"/>
          <w:szCs w:val="24"/>
        </w:rPr>
        <w:t>not</w:t>
      </w:r>
      <w:r w:rsidR="000C4537" w:rsidRPr="00CD7CDB">
        <w:rPr>
          <w:rFonts w:ascii="Times New Roman" w:hAnsi="Times New Roman" w:cs="Times New Roman"/>
          <w:sz w:val="24"/>
          <w:szCs w:val="24"/>
        </w:rPr>
        <w:t xml:space="preserve"> in his official capacity as Attorney General of the country. Mr. </w:t>
      </w:r>
      <w:r w:rsidR="007B6589" w:rsidRPr="00CD7CDB">
        <w:rPr>
          <w:rFonts w:ascii="Times New Roman" w:hAnsi="Times New Roman" w:cs="Times New Roman"/>
          <w:sz w:val="24"/>
          <w:szCs w:val="24"/>
        </w:rPr>
        <w:t>P</w:t>
      </w:r>
      <w:r w:rsidR="000C4537" w:rsidRPr="00CD7CDB">
        <w:rPr>
          <w:rFonts w:ascii="Times New Roman" w:hAnsi="Times New Roman" w:cs="Times New Roman"/>
          <w:sz w:val="24"/>
          <w:szCs w:val="24"/>
        </w:rPr>
        <w:t>asupat</w:t>
      </w:r>
      <w:r w:rsidR="007B6589" w:rsidRPr="00CD7CDB">
        <w:rPr>
          <w:rFonts w:ascii="Times New Roman" w:hAnsi="Times New Roman" w:cs="Times New Roman"/>
          <w:sz w:val="24"/>
          <w:szCs w:val="24"/>
        </w:rPr>
        <w:t>h</w:t>
      </w:r>
      <w:r w:rsidR="000C4537" w:rsidRPr="00CD7CDB">
        <w:rPr>
          <w:rFonts w:ascii="Times New Roman" w:hAnsi="Times New Roman" w:cs="Times New Roman"/>
          <w:sz w:val="24"/>
          <w:szCs w:val="24"/>
        </w:rPr>
        <w:t>i was denied a right o</w:t>
      </w:r>
      <w:r w:rsidR="007B6589" w:rsidRPr="00CD7CDB">
        <w:rPr>
          <w:rFonts w:ascii="Times New Roman" w:hAnsi="Times New Roman" w:cs="Times New Roman"/>
          <w:sz w:val="24"/>
          <w:szCs w:val="24"/>
        </w:rPr>
        <w:t>f audience by Ranasinghe J and P</w:t>
      </w:r>
      <w:r w:rsidR="000C4537" w:rsidRPr="00CD7CDB">
        <w:rPr>
          <w:rFonts w:ascii="Times New Roman" w:hAnsi="Times New Roman" w:cs="Times New Roman"/>
          <w:sz w:val="24"/>
          <w:szCs w:val="24"/>
        </w:rPr>
        <w:t xml:space="preserve">erera J of the Court of Appeal as that Court was of the opinion that he could only appear </w:t>
      </w:r>
      <w:r w:rsidR="005B3BB3">
        <w:rPr>
          <w:rFonts w:ascii="Times New Roman" w:hAnsi="Times New Roman" w:cs="Times New Roman"/>
          <w:sz w:val="24"/>
          <w:szCs w:val="24"/>
        </w:rPr>
        <w:t xml:space="preserve">in </w:t>
      </w:r>
      <w:r w:rsidR="000C4537" w:rsidRPr="00CD7CDB">
        <w:rPr>
          <w:rFonts w:ascii="Times New Roman" w:hAnsi="Times New Roman" w:cs="Times New Roman"/>
          <w:sz w:val="24"/>
          <w:szCs w:val="24"/>
        </w:rPr>
        <w:t>his official capacity a</w:t>
      </w:r>
      <w:r w:rsidR="007B6589" w:rsidRPr="00CD7CDB">
        <w:rPr>
          <w:rFonts w:ascii="Times New Roman" w:hAnsi="Times New Roman" w:cs="Times New Roman"/>
          <w:sz w:val="24"/>
          <w:szCs w:val="24"/>
        </w:rPr>
        <w:t>nd not in his private capacity.</w:t>
      </w:r>
      <w:r w:rsidR="000C4537" w:rsidRPr="00CD7CDB">
        <w:rPr>
          <w:rFonts w:ascii="Times New Roman" w:hAnsi="Times New Roman" w:cs="Times New Roman"/>
          <w:sz w:val="24"/>
          <w:szCs w:val="24"/>
        </w:rPr>
        <w:t xml:space="preserve"> </w:t>
      </w:r>
      <w:r w:rsidR="007B6589" w:rsidRPr="00CD7CDB">
        <w:rPr>
          <w:rFonts w:ascii="Times New Roman" w:hAnsi="Times New Roman" w:cs="Times New Roman"/>
          <w:sz w:val="24"/>
          <w:szCs w:val="24"/>
        </w:rPr>
        <w:t>Mention</w:t>
      </w:r>
      <w:r w:rsidR="000C4537" w:rsidRPr="00CD7CDB">
        <w:rPr>
          <w:rFonts w:ascii="Times New Roman" w:hAnsi="Times New Roman" w:cs="Times New Roman"/>
          <w:sz w:val="24"/>
          <w:szCs w:val="24"/>
        </w:rPr>
        <w:t xml:space="preserve"> </w:t>
      </w:r>
      <w:r w:rsidR="007B6589" w:rsidRPr="00CD7CDB">
        <w:rPr>
          <w:rFonts w:ascii="Times New Roman" w:hAnsi="Times New Roman" w:cs="Times New Roman"/>
          <w:sz w:val="24"/>
          <w:szCs w:val="24"/>
        </w:rPr>
        <w:t>had</w:t>
      </w:r>
      <w:r w:rsidR="000C4537" w:rsidRPr="00CD7CDB">
        <w:rPr>
          <w:rFonts w:ascii="Times New Roman" w:hAnsi="Times New Roman" w:cs="Times New Roman"/>
          <w:sz w:val="24"/>
          <w:szCs w:val="24"/>
        </w:rPr>
        <w:t xml:space="preserve"> bee</w:t>
      </w:r>
      <w:r w:rsidR="007B6589" w:rsidRPr="00CD7CDB">
        <w:rPr>
          <w:rFonts w:ascii="Times New Roman" w:hAnsi="Times New Roman" w:cs="Times New Roman"/>
          <w:sz w:val="24"/>
          <w:szCs w:val="24"/>
        </w:rPr>
        <w:t>n</w:t>
      </w:r>
      <w:r w:rsidR="000C4537" w:rsidRPr="00CD7CDB">
        <w:rPr>
          <w:rFonts w:ascii="Times New Roman" w:hAnsi="Times New Roman" w:cs="Times New Roman"/>
          <w:sz w:val="24"/>
          <w:szCs w:val="24"/>
        </w:rPr>
        <w:t xml:space="preserve"> made to the Court of Appeal</w:t>
      </w:r>
      <w:r w:rsidR="007B6589" w:rsidRPr="00CD7CDB">
        <w:rPr>
          <w:rFonts w:ascii="Times New Roman" w:hAnsi="Times New Roman" w:cs="Times New Roman"/>
          <w:sz w:val="24"/>
          <w:szCs w:val="24"/>
        </w:rPr>
        <w:t xml:space="preserve"> by Mr. P</w:t>
      </w:r>
      <w:r w:rsidR="000C4537" w:rsidRPr="00CD7CDB">
        <w:rPr>
          <w:rFonts w:ascii="Times New Roman" w:hAnsi="Times New Roman" w:cs="Times New Roman"/>
          <w:sz w:val="24"/>
          <w:szCs w:val="24"/>
        </w:rPr>
        <w:t>asupat</w:t>
      </w:r>
      <w:r w:rsidR="007B6589" w:rsidRPr="00CD7CDB">
        <w:rPr>
          <w:rFonts w:ascii="Times New Roman" w:hAnsi="Times New Roman" w:cs="Times New Roman"/>
          <w:sz w:val="24"/>
          <w:szCs w:val="24"/>
        </w:rPr>
        <w:t>h</w:t>
      </w:r>
      <w:r w:rsidR="000C4537" w:rsidRPr="00CD7CDB">
        <w:rPr>
          <w:rFonts w:ascii="Times New Roman" w:hAnsi="Times New Roman" w:cs="Times New Roman"/>
          <w:sz w:val="24"/>
          <w:szCs w:val="24"/>
        </w:rPr>
        <w:t>i suggesting that Mr</w:t>
      </w:r>
      <w:r w:rsidR="007B6589" w:rsidRPr="00CD7CDB">
        <w:rPr>
          <w:rFonts w:ascii="Times New Roman" w:hAnsi="Times New Roman" w:cs="Times New Roman"/>
          <w:sz w:val="24"/>
          <w:szCs w:val="24"/>
        </w:rPr>
        <w:t>.</w:t>
      </w:r>
      <w:r w:rsidR="000C4537" w:rsidRPr="00CD7CDB">
        <w:rPr>
          <w:rFonts w:ascii="Times New Roman" w:hAnsi="Times New Roman" w:cs="Times New Roman"/>
          <w:sz w:val="24"/>
          <w:szCs w:val="24"/>
        </w:rPr>
        <w:t xml:space="preserve"> </w:t>
      </w:r>
      <w:r w:rsidR="007B6589" w:rsidRPr="00CD7CDB">
        <w:rPr>
          <w:rFonts w:ascii="Times New Roman" w:hAnsi="Times New Roman" w:cs="Times New Roman"/>
          <w:sz w:val="24"/>
          <w:szCs w:val="24"/>
        </w:rPr>
        <w:t xml:space="preserve"> Pasupathi and his juniors were not appearing at their own volition but were doing so on the direction o</w:t>
      </w:r>
      <w:r w:rsidR="0082636B">
        <w:rPr>
          <w:rFonts w:ascii="Times New Roman" w:hAnsi="Times New Roman" w:cs="Times New Roman"/>
          <w:sz w:val="24"/>
          <w:szCs w:val="24"/>
        </w:rPr>
        <w:t>f the President of the Republic – 1981 (1SLR)</w:t>
      </w:r>
      <w:r w:rsidR="005B3BB3">
        <w:rPr>
          <w:rFonts w:ascii="Times New Roman" w:hAnsi="Times New Roman" w:cs="Times New Roman"/>
          <w:sz w:val="24"/>
          <w:szCs w:val="24"/>
        </w:rPr>
        <w:t xml:space="preserve"> </w:t>
      </w:r>
      <w:r w:rsidR="0082636B">
        <w:rPr>
          <w:rFonts w:ascii="Times New Roman" w:hAnsi="Times New Roman" w:cs="Times New Roman"/>
          <w:sz w:val="24"/>
          <w:szCs w:val="24"/>
        </w:rPr>
        <w:t>252.</w:t>
      </w:r>
    </w:p>
    <w:p w:rsidR="00CD7CDB" w:rsidRDefault="00CD7CDB" w:rsidP="00CD7CDB">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AD4FC9" w:rsidRPr="00464805" w:rsidRDefault="005D632D" w:rsidP="00CD7CDB">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CD7CDB">
        <w:rPr>
          <w:rFonts w:ascii="Times New Roman" w:hAnsi="Times New Roman" w:cs="Times New Roman"/>
          <w:sz w:val="24"/>
          <w:szCs w:val="24"/>
        </w:rPr>
        <w:t>On 16</w:t>
      </w:r>
      <w:r w:rsidRPr="00CD7CDB">
        <w:rPr>
          <w:rFonts w:ascii="Times New Roman" w:hAnsi="Times New Roman" w:cs="Times New Roman"/>
          <w:sz w:val="24"/>
          <w:szCs w:val="24"/>
          <w:vertAlign w:val="superscript"/>
        </w:rPr>
        <w:t>th</w:t>
      </w:r>
      <w:r w:rsidRPr="00CD7CDB">
        <w:rPr>
          <w:rFonts w:ascii="Times New Roman" w:hAnsi="Times New Roman" w:cs="Times New Roman"/>
          <w:sz w:val="24"/>
          <w:szCs w:val="24"/>
        </w:rPr>
        <w:t xml:space="preserve"> September 1981, Samarakoon C.J. (with Ismail J, W</w:t>
      </w:r>
      <w:r w:rsidR="00EA0AD1" w:rsidRPr="00CD7CDB">
        <w:rPr>
          <w:rFonts w:ascii="Times New Roman" w:hAnsi="Times New Roman" w:cs="Times New Roman"/>
          <w:sz w:val="24"/>
          <w:szCs w:val="24"/>
        </w:rPr>
        <w:t>eeraratne J, Sharvananda J and W</w:t>
      </w:r>
      <w:r w:rsidRPr="00CD7CDB">
        <w:rPr>
          <w:rFonts w:ascii="Times New Roman" w:hAnsi="Times New Roman" w:cs="Times New Roman"/>
          <w:sz w:val="24"/>
          <w:szCs w:val="24"/>
        </w:rPr>
        <w:t xml:space="preserve">anasundera J agreeing) upheld the </w:t>
      </w:r>
      <w:r w:rsidR="00EA0AD1" w:rsidRPr="00CD7CDB">
        <w:rPr>
          <w:rFonts w:ascii="Times New Roman" w:hAnsi="Times New Roman" w:cs="Times New Roman"/>
          <w:sz w:val="24"/>
          <w:szCs w:val="24"/>
        </w:rPr>
        <w:t xml:space="preserve">aforementioned </w:t>
      </w:r>
      <w:r w:rsidR="00E104FD" w:rsidRPr="00CD7CDB">
        <w:rPr>
          <w:rFonts w:ascii="Times New Roman" w:hAnsi="Times New Roman" w:cs="Times New Roman"/>
          <w:sz w:val="24"/>
          <w:szCs w:val="24"/>
        </w:rPr>
        <w:t xml:space="preserve">Court of Appeal </w:t>
      </w:r>
      <w:r w:rsidRPr="00CD7CDB">
        <w:rPr>
          <w:rFonts w:ascii="Times New Roman" w:hAnsi="Times New Roman" w:cs="Times New Roman"/>
          <w:sz w:val="24"/>
          <w:szCs w:val="24"/>
        </w:rPr>
        <w:t xml:space="preserve">judgment of </w:t>
      </w:r>
      <w:r w:rsidR="00B44460" w:rsidRPr="00CD7CDB">
        <w:rPr>
          <w:rFonts w:ascii="Times New Roman" w:hAnsi="Times New Roman" w:cs="Times New Roman"/>
          <w:sz w:val="24"/>
          <w:szCs w:val="24"/>
        </w:rPr>
        <w:t xml:space="preserve">Ranasinghe J and Perera J  </w:t>
      </w:r>
      <w:r w:rsidRPr="00CD7CDB">
        <w:rPr>
          <w:rFonts w:ascii="Times New Roman" w:hAnsi="Times New Roman" w:cs="Times New Roman"/>
          <w:sz w:val="24"/>
          <w:szCs w:val="24"/>
        </w:rPr>
        <w:t>stating “</w:t>
      </w:r>
      <w:r w:rsidRPr="00CD7CDB">
        <w:rPr>
          <w:rFonts w:ascii="Times New Roman" w:hAnsi="Times New Roman" w:cs="Times New Roman"/>
          <w:b/>
          <w:sz w:val="24"/>
          <w:szCs w:val="24"/>
        </w:rPr>
        <w:t>It is regrettable that</w:t>
      </w:r>
      <w:r w:rsidRPr="00CD7CDB">
        <w:rPr>
          <w:rFonts w:ascii="Times New Roman" w:hAnsi="Times New Roman" w:cs="Times New Roman"/>
          <w:sz w:val="24"/>
          <w:szCs w:val="24"/>
        </w:rPr>
        <w:t xml:space="preserve"> </w:t>
      </w:r>
      <w:r w:rsidRPr="00CD7CDB">
        <w:rPr>
          <w:rFonts w:ascii="Times New Roman" w:hAnsi="Times New Roman" w:cs="Times New Roman"/>
          <w:b/>
          <w:sz w:val="24"/>
          <w:szCs w:val="24"/>
        </w:rPr>
        <w:t xml:space="preserve">the State has sought to act counter to tradition, prudence and propriety in granting the Attorney General and his law officers </w:t>
      </w:r>
      <w:r w:rsidR="00466A85" w:rsidRPr="00CD7CDB">
        <w:rPr>
          <w:rFonts w:ascii="Times New Roman" w:hAnsi="Times New Roman" w:cs="Times New Roman"/>
          <w:b/>
          <w:sz w:val="24"/>
          <w:szCs w:val="24"/>
        </w:rPr>
        <w:t>the right of private practice. Justice</w:t>
      </w:r>
      <w:r w:rsidRPr="00CD7CDB">
        <w:rPr>
          <w:rFonts w:ascii="Times New Roman" w:hAnsi="Times New Roman" w:cs="Times New Roman"/>
          <w:b/>
          <w:sz w:val="24"/>
          <w:szCs w:val="24"/>
        </w:rPr>
        <w:t xml:space="preserve"> is the loser </w:t>
      </w:r>
      <w:r w:rsidR="00466A85" w:rsidRPr="00CD7CDB">
        <w:rPr>
          <w:rFonts w:ascii="Times New Roman" w:hAnsi="Times New Roman" w:cs="Times New Roman"/>
          <w:b/>
          <w:sz w:val="24"/>
          <w:szCs w:val="24"/>
        </w:rPr>
        <w:t xml:space="preserve">thereby. </w:t>
      </w:r>
      <w:r w:rsidRPr="00464805">
        <w:rPr>
          <w:rFonts w:ascii="Times New Roman" w:hAnsi="Times New Roman" w:cs="Times New Roman"/>
          <w:sz w:val="24"/>
          <w:szCs w:val="24"/>
        </w:rPr>
        <w:t>No man can serve two masters. For either he will hate the one and lo</w:t>
      </w:r>
      <w:r w:rsidR="009409A1" w:rsidRPr="00464805">
        <w:rPr>
          <w:rFonts w:ascii="Times New Roman" w:hAnsi="Times New Roman" w:cs="Times New Roman"/>
          <w:sz w:val="24"/>
          <w:szCs w:val="24"/>
        </w:rPr>
        <w:t>v</w:t>
      </w:r>
      <w:r w:rsidRPr="00464805">
        <w:rPr>
          <w:rFonts w:ascii="Times New Roman" w:hAnsi="Times New Roman" w:cs="Times New Roman"/>
          <w:sz w:val="24"/>
          <w:szCs w:val="24"/>
        </w:rPr>
        <w:t xml:space="preserve">e the other or he will </w:t>
      </w:r>
      <w:r w:rsidR="00466A85" w:rsidRPr="00464805">
        <w:rPr>
          <w:rFonts w:ascii="Times New Roman" w:hAnsi="Times New Roman" w:cs="Times New Roman"/>
          <w:sz w:val="24"/>
          <w:szCs w:val="24"/>
        </w:rPr>
        <w:t>hold</w:t>
      </w:r>
      <w:r w:rsidRPr="00464805">
        <w:rPr>
          <w:rFonts w:ascii="Times New Roman" w:hAnsi="Times New Roman" w:cs="Times New Roman"/>
          <w:sz w:val="24"/>
          <w:szCs w:val="24"/>
        </w:rPr>
        <w:t xml:space="preserve"> to one and </w:t>
      </w:r>
      <w:r w:rsidR="00466A85" w:rsidRPr="00464805">
        <w:rPr>
          <w:rFonts w:ascii="Times New Roman" w:hAnsi="Times New Roman" w:cs="Times New Roman"/>
          <w:sz w:val="24"/>
          <w:szCs w:val="24"/>
        </w:rPr>
        <w:t>despise the other</w:t>
      </w:r>
      <w:r w:rsidRPr="00464805">
        <w:rPr>
          <w:rFonts w:ascii="Times New Roman" w:hAnsi="Times New Roman" w:cs="Times New Roman"/>
          <w:sz w:val="24"/>
          <w:szCs w:val="24"/>
        </w:rPr>
        <w:t>.</w:t>
      </w:r>
      <w:r w:rsidRPr="00CD7CDB">
        <w:rPr>
          <w:rFonts w:ascii="Times New Roman" w:hAnsi="Times New Roman" w:cs="Times New Roman"/>
          <w:b/>
          <w:sz w:val="24"/>
          <w:szCs w:val="24"/>
        </w:rPr>
        <w:t xml:space="preserve"> </w:t>
      </w:r>
      <w:r w:rsidR="00466A85" w:rsidRPr="00CD7CDB">
        <w:rPr>
          <w:rFonts w:ascii="Times New Roman" w:hAnsi="Times New Roman" w:cs="Times New Roman"/>
          <w:b/>
          <w:sz w:val="24"/>
          <w:szCs w:val="24"/>
        </w:rPr>
        <w:t>No</w:t>
      </w:r>
      <w:r w:rsidRPr="00CD7CDB">
        <w:rPr>
          <w:rFonts w:ascii="Times New Roman" w:hAnsi="Times New Roman" w:cs="Times New Roman"/>
          <w:b/>
          <w:sz w:val="24"/>
          <w:szCs w:val="24"/>
        </w:rPr>
        <w:t xml:space="preserve"> Attorney General can serve both State and private </w:t>
      </w:r>
      <w:r w:rsidR="00466A85" w:rsidRPr="00CD7CDB">
        <w:rPr>
          <w:rFonts w:ascii="Times New Roman" w:hAnsi="Times New Roman" w:cs="Times New Roman"/>
          <w:b/>
          <w:sz w:val="24"/>
          <w:szCs w:val="24"/>
        </w:rPr>
        <w:t>litigant</w:t>
      </w:r>
      <w:r w:rsidR="0082636B">
        <w:rPr>
          <w:rFonts w:ascii="Times New Roman" w:hAnsi="Times New Roman" w:cs="Times New Roman"/>
          <w:b/>
          <w:sz w:val="24"/>
          <w:szCs w:val="24"/>
        </w:rPr>
        <w:t>.</w:t>
      </w:r>
      <w:r w:rsidR="00466A85" w:rsidRPr="00CD7CDB">
        <w:rPr>
          <w:rFonts w:ascii="Times New Roman" w:hAnsi="Times New Roman" w:cs="Times New Roman"/>
          <w:sz w:val="24"/>
          <w:szCs w:val="24"/>
        </w:rPr>
        <w:t xml:space="preserve"> </w:t>
      </w:r>
      <w:r w:rsidR="0082636B">
        <w:rPr>
          <w:rFonts w:ascii="Times New Roman" w:hAnsi="Times New Roman" w:cs="Times New Roman"/>
          <w:sz w:val="24"/>
          <w:szCs w:val="24"/>
        </w:rPr>
        <w:t xml:space="preserve"> </w:t>
      </w:r>
      <w:r w:rsidRPr="00CD7CDB">
        <w:rPr>
          <w:rFonts w:ascii="Times New Roman" w:hAnsi="Times New Roman" w:cs="Times New Roman"/>
          <w:sz w:val="24"/>
          <w:szCs w:val="24"/>
        </w:rPr>
        <w:t xml:space="preserve">This judgment </w:t>
      </w:r>
      <w:r w:rsidR="004A0DA8" w:rsidRPr="00CD7CDB">
        <w:rPr>
          <w:rFonts w:ascii="Times New Roman" w:hAnsi="Times New Roman" w:cs="Times New Roman"/>
          <w:sz w:val="24"/>
          <w:szCs w:val="24"/>
        </w:rPr>
        <w:t>im</w:t>
      </w:r>
      <w:r w:rsidRPr="00CD7CDB">
        <w:rPr>
          <w:rFonts w:ascii="Times New Roman" w:hAnsi="Times New Roman" w:cs="Times New Roman"/>
          <w:sz w:val="24"/>
          <w:szCs w:val="24"/>
        </w:rPr>
        <w:t xml:space="preserve">plicitly served notice on President Jayawardena, that </w:t>
      </w:r>
      <w:r w:rsidRPr="00464805">
        <w:rPr>
          <w:rFonts w:ascii="Times New Roman" w:hAnsi="Times New Roman" w:cs="Times New Roman"/>
          <w:sz w:val="24"/>
          <w:szCs w:val="24"/>
        </w:rPr>
        <w:t>the Chief Justice owed his total allegiance to the Rule of Law and not to the President who had appointed hi</w:t>
      </w:r>
      <w:r w:rsidR="00466A85" w:rsidRPr="00464805">
        <w:rPr>
          <w:rFonts w:ascii="Times New Roman" w:hAnsi="Times New Roman" w:cs="Times New Roman"/>
          <w:sz w:val="24"/>
          <w:szCs w:val="24"/>
        </w:rPr>
        <w:t>m</w:t>
      </w:r>
      <w:r w:rsidRPr="00464805">
        <w:rPr>
          <w:rFonts w:ascii="Times New Roman" w:hAnsi="Times New Roman" w:cs="Times New Roman"/>
          <w:sz w:val="24"/>
          <w:szCs w:val="24"/>
        </w:rPr>
        <w:t xml:space="preserve"> as Chief Justice</w:t>
      </w:r>
      <w:r w:rsidR="005B3BB3" w:rsidRPr="00464805">
        <w:rPr>
          <w:rFonts w:ascii="Times New Roman" w:hAnsi="Times New Roman" w:cs="Times New Roman"/>
          <w:sz w:val="24"/>
          <w:szCs w:val="24"/>
        </w:rPr>
        <w:t xml:space="preserve"> – 1981 (1SLR) 261.</w:t>
      </w:r>
      <w:r w:rsidR="004A0DA8" w:rsidRPr="00464805">
        <w:rPr>
          <w:rFonts w:ascii="Times New Roman" w:hAnsi="Times New Roman" w:cs="Times New Roman"/>
          <w:sz w:val="24"/>
          <w:szCs w:val="24"/>
        </w:rPr>
        <w:t xml:space="preserve"> </w:t>
      </w:r>
      <w:r w:rsidR="00C53905" w:rsidRPr="00464805">
        <w:rPr>
          <w:rFonts w:ascii="Times New Roman" w:hAnsi="Times New Roman" w:cs="Times New Roman"/>
          <w:sz w:val="24"/>
          <w:szCs w:val="24"/>
        </w:rPr>
        <w:t xml:space="preserve"> </w:t>
      </w:r>
    </w:p>
    <w:p w:rsidR="002419F6" w:rsidRPr="005B3BB3" w:rsidRDefault="002419F6" w:rsidP="002419F6">
      <w:pPr>
        <w:pStyle w:val="ListParagraph"/>
        <w:rPr>
          <w:rFonts w:ascii="Times New Roman" w:hAnsi="Times New Roman" w:cs="Times New Roman"/>
          <w:sz w:val="24"/>
          <w:szCs w:val="24"/>
        </w:rPr>
      </w:pPr>
    </w:p>
    <w:p w:rsidR="00194499" w:rsidRPr="0022786D" w:rsidRDefault="002419F6" w:rsidP="00194499">
      <w:pPr>
        <w:pStyle w:val="ListParagraph"/>
        <w:numPr>
          <w:ilvl w:val="0"/>
          <w:numId w:val="17"/>
        </w:numPr>
        <w:tabs>
          <w:tab w:val="left" w:pos="450"/>
          <w:tab w:val="left" w:pos="3600"/>
          <w:tab w:val="left" w:pos="3960"/>
        </w:tabs>
        <w:spacing w:before="120" w:after="120" w:line="240" w:lineRule="auto"/>
        <w:ind w:left="450" w:hanging="450"/>
        <w:jc w:val="both"/>
        <w:rPr>
          <w:rFonts w:ascii="Times New Roman" w:hAnsi="Times New Roman" w:cs="Times New Roman"/>
          <w:sz w:val="24"/>
          <w:szCs w:val="24"/>
        </w:rPr>
      </w:pPr>
      <w:r w:rsidRPr="0022786D">
        <w:rPr>
          <w:rFonts w:ascii="Times New Roman" w:hAnsi="Times New Roman" w:cs="Times New Roman"/>
          <w:sz w:val="24"/>
          <w:szCs w:val="24"/>
        </w:rPr>
        <w:t xml:space="preserve">In the Ceylon Daily News Contempt Case </w:t>
      </w:r>
      <w:r w:rsidR="00194499" w:rsidRPr="0022786D">
        <w:rPr>
          <w:rFonts w:ascii="Times New Roman" w:hAnsi="Times New Roman" w:cs="Times New Roman"/>
          <w:sz w:val="24"/>
          <w:szCs w:val="24"/>
        </w:rPr>
        <w:t xml:space="preserve">(Rule No. 1 of 1983), </w:t>
      </w:r>
      <w:r w:rsidR="00194499" w:rsidRPr="00464805">
        <w:rPr>
          <w:rFonts w:ascii="Times New Roman" w:hAnsi="Times New Roman" w:cs="Times New Roman"/>
          <w:sz w:val="24"/>
          <w:szCs w:val="24"/>
        </w:rPr>
        <w:t>all</w:t>
      </w:r>
      <w:r w:rsidR="00C53905" w:rsidRPr="00464805">
        <w:rPr>
          <w:rFonts w:ascii="Times New Roman" w:hAnsi="Times New Roman" w:cs="Times New Roman"/>
          <w:sz w:val="24"/>
          <w:szCs w:val="24"/>
        </w:rPr>
        <w:t xml:space="preserve"> five judges who heard the case</w:t>
      </w:r>
      <w:r w:rsidR="00194499" w:rsidRPr="00464805">
        <w:rPr>
          <w:rFonts w:ascii="Times New Roman" w:hAnsi="Times New Roman" w:cs="Times New Roman"/>
          <w:sz w:val="24"/>
          <w:szCs w:val="24"/>
        </w:rPr>
        <w:t xml:space="preserve"> were agreed in what</w:t>
      </w:r>
      <w:r w:rsidR="00194499" w:rsidRPr="0022786D">
        <w:rPr>
          <w:rFonts w:ascii="Times New Roman" w:hAnsi="Times New Roman" w:cs="Times New Roman"/>
          <w:b/>
          <w:sz w:val="24"/>
          <w:szCs w:val="24"/>
        </w:rPr>
        <w:t xml:space="preserve"> Justice Wanasundera said </w:t>
      </w:r>
      <w:r w:rsidR="00194499" w:rsidRPr="00DD7805">
        <w:rPr>
          <w:rFonts w:ascii="Times New Roman" w:hAnsi="Times New Roman" w:cs="Times New Roman"/>
          <w:sz w:val="24"/>
          <w:szCs w:val="24"/>
        </w:rPr>
        <w:t>in his judgment</w:t>
      </w:r>
      <w:r w:rsidR="00194499" w:rsidRPr="0022786D">
        <w:rPr>
          <w:rFonts w:ascii="Times New Roman" w:hAnsi="Times New Roman" w:cs="Times New Roman"/>
          <w:b/>
          <w:sz w:val="24"/>
          <w:szCs w:val="24"/>
        </w:rPr>
        <w:t xml:space="preserve"> in respect of Separation of Powers</w:t>
      </w:r>
      <w:r w:rsidR="0022786D" w:rsidRPr="0022786D">
        <w:rPr>
          <w:rFonts w:ascii="Times New Roman" w:hAnsi="Times New Roman" w:cs="Times New Roman"/>
          <w:b/>
          <w:sz w:val="24"/>
          <w:szCs w:val="24"/>
        </w:rPr>
        <w:t>.</w:t>
      </w:r>
      <w:r w:rsidR="00194499" w:rsidRPr="0022786D">
        <w:rPr>
          <w:rFonts w:ascii="Times New Roman" w:hAnsi="Times New Roman" w:cs="Times New Roman"/>
          <w:sz w:val="24"/>
          <w:szCs w:val="24"/>
        </w:rPr>
        <w:t xml:space="preserve"> He said inter alia that:</w:t>
      </w:r>
    </w:p>
    <w:p w:rsidR="00194499" w:rsidRDefault="00194499" w:rsidP="0009054A">
      <w:pPr>
        <w:pStyle w:val="ListParagraph"/>
        <w:numPr>
          <w:ilvl w:val="0"/>
          <w:numId w:val="13"/>
        </w:numPr>
        <w:tabs>
          <w:tab w:val="left" w:pos="900"/>
          <w:tab w:val="left" w:pos="3600"/>
          <w:tab w:val="left" w:pos="3960"/>
        </w:tabs>
        <w:spacing w:before="120" w:after="120" w:line="240" w:lineRule="auto"/>
        <w:ind w:left="892" w:hanging="446"/>
        <w:jc w:val="both"/>
        <w:rPr>
          <w:rFonts w:ascii="Times New Roman" w:hAnsi="Times New Roman" w:cs="Times New Roman"/>
          <w:sz w:val="24"/>
          <w:szCs w:val="24"/>
        </w:rPr>
      </w:pPr>
      <w:r w:rsidRPr="00E05EFD">
        <w:rPr>
          <w:rFonts w:ascii="Times New Roman" w:hAnsi="Times New Roman" w:cs="Times New Roman"/>
          <w:b/>
          <w:sz w:val="24"/>
          <w:szCs w:val="24"/>
        </w:rPr>
        <w:t>“The submission that since 1972 there has been a radical shift of the legal Sovereignty</w:t>
      </w:r>
      <w:r w:rsidR="001E6FFD" w:rsidRPr="00E05EFD">
        <w:rPr>
          <w:rFonts w:ascii="Times New Roman" w:hAnsi="Times New Roman" w:cs="Times New Roman"/>
          <w:b/>
          <w:sz w:val="24"/>
          <w:szCs w:val="24"/>
        </w:rPr>
        <w:t xml:space="preserve"> </w:t>
      </w:r>
      <w:r w:rsidRPr="00E05EFD">
        <w:rPr>
          <w:rFonts w:ascii="Times New Roman" w:hAnsi="Times New Roman" w:cs="Times New Roman"/>
          <w:b/>
          <w:sz w:val="24"/>
          <w:szCs w:val="24"/>
        </w:rPr>
        <w:t>of the State from the Queen to the People is undoubtedly well founded</w:t>
      </w:r>
      <w:r>
        <w:rPr>
          <w:rFonts w:ascii="Times New Roman" w:hAnsi="Times New Roman" w:cs="Times New Roman"/>
          <w:sz w:val="24"/>
          <w:szCs w:val="24"/>
        </w:rPr>
        <w:t xml:space="preserve">. The people in the exercise of their franchise now elect the President (who is the head of the Executive) and also Parliament by direct elections. These two elected representatives of the People therefore exercise the powers of Government by virtue of a mandate </w:t>
      </w:r>
      <w:r w:rsidR="001E6FFD">
        <w:rPr>
          <w:rFonts w:ascii="Times New Roman" w:hAnsi="Times New Roman" w:cs="Times New Roman"/>
          <w:sz w:val="24"/>
          <w:szCs w:val="24"/>
        </w:rPr>
        <w:t>periodically</w:t>
      </w:r>
      <w:r>
        <w:rPr>
          <w:rFonts w:ascii="Times New Roman" w:hAnsi="Times New Roman" w:cs="Times New Roman"/>
          <w:sz w:val="24"/>
          <w:szCs w:val="24"/>
        </w:rPr>
        <w:t xml:space="preserve"> given by the People. </w:t>
      </w:r>
      <w:r w:rsidRPr="00464805">
        <w:rPr>
          <w:rFonts w:ascii="Times New Roman" w:hAnsi="Times New Roman" w:cs="Times New Roman"/>
          <w:sz w:val="24"/>
          <w:szCs w:val="24"/>
        </w:rPr>
        <w:t xml:space="preserve">It therefore </w:t>
      </w:r>
      <w:r w:rsidRPr="00464805">
        <w:rPr>
          <w:rFonts w:ascii="Times New Roman" w:hAnsi="Times New Roman" w:cs="Times New Roman"/>
          <w:sz w:val="24"/>
          <w:szCs w:val="24"/>
        </w:rPr>
        <w:lastRenderedPageBreak/>
        <w:t xml:space="preserve">follows that the acts and conduct of such representatives must be accountable to the People and this meant that they would be subject to criticism and discussion by the </w:t>
      </w:r>
      <w:r w:rsidR="001E6FFD" w:rsidRPr="00464805">
        <w:rPr>
          <w:rFonts w:ascii="Times New Roman" w:hAnsi="Times New Roman" w:cs="Times New Roman"/>
          <w:sz w:val="24"/>
          <w:szCs w:val="24"/>
        </w:rPr>
        <w:t>People</w:t>
      </w:r>
      <w:r w:rsidR="001E6FFD">
        <w:rPr>
          <w:rFonts w:ascii="Times New Roman" w:hAnsi="Times New Roman" w:cs="Times New Roman"/>
          <w:sz w:val="24"/>
          <w:szCs w:val="24"/>
        </w:rPr>
        <w:t xml:space="preserve">. In fact, </w:t>
      </w:r>
      <w:r w:rsidR="001E6FFD" w:rsidRPr="00E05EFD">
        <w:rPr>
          <w:rFonts w:ascii="Times New Roman" w:hAnsi="Times New Roman" w:cs="Times New Roman"/>
          <w:b/>
          <w:sz w:val="24"/>
          <w:szCs w:val="24"/>
        </w:rPr>
        <w:t>modern social and political conditions demand a continuous dialogue between the People and their elected representatives who hold a mandate from them</w:t>
      </w:r>
      <w:r w:rsidR="001E6FFD">
        <w:rPr>
          <w:rFonts w:ascii="Times New Roman" w:hAnsi="Times New Roman" w:cs="Times New Roman"/>
          <w:sz w:val="24"/>
          <w:szCs w:val="24"/>
        </w:rPr>
        <w:t>.”</w:t>
      </w:r>
      <w:r>
        <w:rPr>
          <w:rFonts w:ascii="Times New Roman" w:hAnsi="Times New Roman" w:cs="Times New Roman"/>
          <w:sz w:val="24"/>
          <w:szCs w:val="24"/>
        </w:rPr>
        <w:t xml:space="preserve"> </w:t>
      </w:r>
    </w:p>
    <w:p w:rsidR="0009054A" w:rsidRDefault="0009054A" w:rsidP="0009054A">
      <w:pPr>
        <w:pStyle w:val="ListParagraph"/>
        <w:tabs>
          <w:tab w:val="left" w:pos="900"/>
          <w:tab w:val="left" w:pos="3600"/>
          <w:tab w:val="left" w:pos="3960"/>
        </w:tabs>
        <w:spacing w:before="120" w:after="120" w:line="240" w:lineRule="auto"/>
        <w:ind w:left="892"/>
        <w:jc w:val="both"/>
        <w:rPr>
          <w:rFonts w:ascii="Times New Roman" w:hAnsi="Times New Roman" w:cs="Times New Roman"/>
          <w:sz w:val="24"/>
          <w:szCs w:val="24"/>
        </w:rPr>
      </w:pPr>
    </w:p>
    <w:p w:rsidR="001E6FFD" w:rsidRPr="00464805" w:rsidRDefault="0009054A" w:rsidP="0009054A">
      <w:pPr>
        <w:pStyle w:val="ListParagraph"/>
        <w:numPr>
          <w:ilvl w:val="0"/>
          <w:numId w:val="13"/>
        </w:numPr>
        <w:tabs>
          <w:tab w:val="left" w:pos="900"/>
          <w:tab w:val="left" w:pos="3600"/>
          <w:tab w:val="left" w:pos="3960"/>
        </w:tabs>
        <w:spacing w:before="120" w:after="120" w:line="240" w:lineRule="auto"/>
        <w:ind w:left="892" w:hanging="446"/>
        <w:jc w:val="both"/>
        <w:rPr>
          <w:rFonts w:ascii="Times New Roman" w:hAnsi="Times New Roman" w:cs="Times New Roman"/>
          <w:sz w:val="24"/>
          <w:szCs w:val="24"/>
        </w:rPr>
      </w:pPr>
      <w:r>
        <w:rPr>
          <w:rFonts w:ascii="Times New Roman" w:hAnsi="Times New Roman" w:cs="Times New Roman"/>
          <w:sz w:val="24"/>
          <w:szCs w:val="24"/>
        </w:rPr>
        <w:t>“</w:t>
      </w:r>
      <w:r w:rsidR="001E6FFD">
        <w:rPr>
          <w:rFonts w:ascii="Times New Roman" w:hAnsi="Times New Roman" w:cs="Times New Roman"/>
          <w:sz w:val="24"/>
          <w:szCs w:val="24"/>
        </w:rPr>
        <w:t xml:space="preserve">How does the judicature stand in the matter? </w:t>
      </w:r>
      <w:r>
        <w:rPr>
          <w:rFonts w:ascii="Times New Roman" w:hAnsi="Times New Roman" w:cs="Times New Roman"/>
          <w:sz w:val="24"/>
          <w:szCs w:val="24"/>
        </w:rPr>
        <w:t xml:space="preserve"> </w:t>
      </w:r>
      <w:r w:rsidR="001E6FFD">
        <w:rPr>
          <w:rFonts w:ascii="Times New Roman" w:hAnsi="Times New Roman" w:cs="Times New Roman"/>
          <w:sz w:val="24"/>
          <w:szCs w:val="24"/>
        </w:rPr>
        <w:t xml:space="preserve">Even a cursory glance at the Constitution is sufficient to indicate that </w:t>
      </w:r>
      <w:r w:rsidR="001E6FFD" w:rsidRPr="00464805">
        <w:rPr>
          <w:rFonts w:ascii="Times New Roman" w:hAnsi="Times New Roman" w:cs="Times New Roman"/>
          <w:sz w:val="24"/>
          <w:szCs w:val="24"/>
        </w:rPr>
        <w:t xml:space="preserve">there are features in the Judicature and the Administration of Justice which </w:t>
      </w:r>
      <w:r w:rsidRPr="00464805">
        <w:rPr>
          <w:rFonts w:ascii="Times New Roman" w:hAnsi="Times New Roman" w:cs="Times New Roman"/>
          <w:sz w:val="24"/>
          <w:szCs w:val="24"/>
        </w:rPr>
        <w:t>distinguish</w:t>
      </w:r>
      <w:r w:rsidR="001E6FFD" w:rsidRPr="00464805">
        <w:rPr>
          <w:rFonts w:ascii="Times New Roman" w:hAnsi="Times New Roman" w:cs="Times New Roman"/>
          <w:sz w:val="24"/>
          <w:szCs w:val="24"/>
        </w:rPr>
        <w:t xml:space="preserve"> the courts and Judges from other organs </w:t>
      </w:r>
      <w:r w:rsidR="005713E6" w:rsidRPr="00464805">
        <w:rPr>
          <w:rFonts w:ascii="Times New Roman" w:hAnsi="Times New Roman" w:cs="Times New Roman"/>
          <w:sz w:val="24"/>
          <w:szCs w:val="24"/>
        </w:rPr>
        <w:t xml:space="preserve">of government and other public </w:t>
      </w:r>
      <w:r w:rsidR="001E6FFD" w:rsidRPr="00464805">
        <w:rPr>
          <w:rFonts w:ascii="Times New Roman" w:hAnsi="Times New Roman" w:cs="Times New Roman"/>
          <w:sz w:val="24"/>
          <w:szCs w:val="24"/>
        </w:rPr>
        <w:t>officers.</w:t>
      </w:r>
      <w:r w:rsidR="001E6FFD">
        <w:rPr>
          <w:rFonts w:ascii="Times New Roman" w:hAnsi="Times New Roman" w:cs="Times New Roman"/>
          <w:sz w:val="24"/>
          <w:szCs w:val="24"/>
        </w:rPr>
        <w:t xml:space="preserve"> Mr</w:t>
      </w:r>
      <w:r>
        <w:rPr>
          <w:rFonts w:ascii="Times New Roman" w:hAnsi="Times New Roman" w:cs="Times New Roman"/>
          <w:sz w:val="24"/>
          <w:szCs w:val="24"/>
        </w:rPr>
        <w:t>. N</w:t>
      </w:r>
      <w:r w:rsidR="001E6FFD">
        <w:rPr>
          <w:rFonts w:ascii="Times New Roman" w:hAnsi="Times New Roman" w:cs="Times New Roman"/>
          <w:sz w:val="24"/>
          <w:szCs w:val="24"/>
        </w:rPr>
        <w:t xml:space="preserve">adesan invited our attention in this connection to the </w:t>
      </w:r>
      <w:r>
        <w:rPr>
          <w:rFonts w:ascii="Times New Roman" w:hAnsi="Times New Roman" w:cs="Times New Roman"/>
          <w:sz w:val="24"/>
          <w:szCs w:val="24"/>
        </w:rPr>
        <w:t>Preamble</w:t>
      </w:r>
      <w:r w:rsidR="001E6FFD">
        <w:rPr>
          <w:rFonts w:ascii="Times New Roman" w:hAnsi="Times New Roman" w:cs="Times New Roman"/>
          <w:sz w:val="24"/>
          <w:szCs w:val="24"/>
        </w:rPr>
        <w:t xml:space="preserve"> to the Constitution </w:t>
      </w:r>
      <w:r>
        <w:rPr>
          <w:rFonts w:ascii="Times New Roman" w:hAnsi="Times New Roman" w:cs="Times New Roman"/>
          <w:sz w:val="24"/>
          <w:szCs w:val="24"/>
        </w:rPr>
        <w:t>which</w:t>
      </w:r>
      <w:r w:rsidR="001E6FFD">
        <w:rPr>
          <w:rFonts w:ascii="Times New Roman" w:hAnsi="Times New Roman" w:cs="Times New Roman"/>
          <w:sz w:val="24"/>
          <w:szCs w:val="24"/>
        </w:rPr>
        <w:t xml:space="preserve"> is a concise statement of </w:t>
      </w:r>
      <w:r>
        <w:rPr>
          <w:rFonts w:ascii="Times New Roman" w:hAnsi="Times New Roman" w:cs="Times New Roman"/>
          <w:sz w:val="24"/>
          <w:szCs w:val="24"/>
        </w:rPr>
        <w:t xml:space="preserve">            </w:t>
      </w:r>
      <w:r w:rsidR="001E6FFD">
        <w:rPr>
          <w:rFonts w:ascii="Times New Roman" w:hAnsi="Times New Roman" w:cs="Times New Roman"/>
          <w:sz w:val="24"/>
          <w:szCs w:val="24"/>
        </w:rPr>
        <w:t xml:space="preserve">its </w:t>
      </w:r>
      <w:r>
        <w:rPr>
          <w:rFonts w:ascii="Times New Roman" w:hAnsi="Times New Roman" w:cs="Times New Roman"/>
          <w:sz w:val="24"/>
          <w:szCs w:val="24"/>
        </w:rPr>
        <w:t>genesis</w:t>
      </w:r>
      <w:r w:rsidR="001E6FFD">
        <w:rPr>
          <w:rFonts w:ascii="Times New Roman" w:hAnsi="Times New Roman" w:cs="Times New Roman"/>
          <w:sz w:val="24"/>
          <w:szCs w:val="24"/>
        </w:rPr>
        <w:t xml:space="preserve">. This Preamble recites </w:t>
      </w:r>
      <w:r w:rsidR="001E6FFD" w:rsidRPr="00E05EFD">
        <w:rPr>
          <w:rFonts w:ascii="Times New Roman" w:hAnsi="Times New Roman" w:cs="Times New Roman"/>
          <w:b/>
          <w:sz w:val="24"/>
          <w:szCs w:val="24"/>
        </w:rPr>
        <w:t xml:space="preserve">the Mandate given </w:t>
      </w:r>
      <w:r w:rsidR="001E6FFD" w:rsidRPr="00464805">
        <w:rPr>
          <w:rFonts w:ascii="Times New Roman" w:hAnsi="Times New Roman" w:cs="Times New Roman"/>
          <w:sz w:val="24"/>
          <w:szCs w:val="24"/>
        </w:rPr>
        <w:t>by the People</w:t>
      </w:r>
      <w:r w:rsidR="001E6FFD">
        <w:rPr>
          <w:rFonts w:ascii="Times New Roman" w:hAnsi="Times New Roman" w:cs="Times New Roman"/>
          <w:sz w:val="24"/>
          <w:szCs w:val="24"/>
        </w:rPr>
        <w:t xml:space="preserve"> to the founding fathers of the Constitution. It </w:t>
      </w:r>
      <w:r w:rsidR="001E6FFD" w:rsidRPr="00E05EFD">
        <w:rPr>
          <w:rFonts w:ascii="Times New Roman" w:hAnsi="Times New Roman" w:cs="Times New Roman"/>
          <w:b/>
          <w:sz w:val="24"/>
          <w:szCs w:val="24"/>
        </w:rPr>
        <w:t xml:space="preserve">assures to all peoples, </w:t>
      </w:r>
      <w:r w:rsidR="001E6FFD" w:rsidRPr="00DD7805">
        <w:rPr>
          <w:rFonts w:ascii="Times New Roman" w:hAnsi="Times New Roman" w:cs="Times New Roman"/>
          <w:sz w:val="24"/>
          <w:szCs w:val="24"/>
        </w:rPr>
        <w:t>FREEDOM, EQUALITY,</w:t>
      </w:r>
      <w:r w:rsidR="001E6FFD" w:rsidRPr="00E05EFD">
        <w:rPr>
          <w:rFonts w:ascii="Times New Roman" w:hAnsi="Times New Roman" w:cs="Times New Roman"/>
          <w:b/>
          <w:sz w:val="24"/>
          <w:szCs w:val="24"/>
        </w:rPr>
        <w:t xml:space="preserve"> JUS</w:t>
      </w:r>
      <w:r w:rsidRPr="00E05EFD">
        <w:rPr>
          <w:rFonts w:ascii="Times New Roman" w:hAnsi="Times New Roman" w:cs="Times New Roman"/>
          <w:b/>
          <w:sz w:val="24"/>
          <w:szCs w:val="24"/>
        </w:rPr>
        <w:t xml:space="preserve">TICE, FUNDAMENTAL HUMAN RIGHTS and </w:t>
      </w:r>
      <w:r w:rsidR="001E6FFD" w:rsidRPr="00E05EFD">
        <w:rPr>
          <w:rFonts w:ascii="Times New Roman" w:hAnsi="Times New Roman" w:cs="Times New Roman"/>
          <w:b/>
          <w:sz w:val="24"/>
          <w:szCs w:val="24"/>
        </w:rPr>
        <w:t>the INDEPENDENCE OF THE JUDICIARY</w:t>
      </w:r>
      <w:r w:rsidR="001E6FFD">
        <w:rPr>
          <w:rFonts w:ascii="Times New Roman" w:hAnsi="Times New Roman" w:cs="Times New Roman"/>
          <w:sz w:val="24"/>
          <w:szCs w:val="24"/>
        </w:rPr>
        <w:t xml:space="preserve"> as </w:t>
      </w:r>
      <w:r w:rsidR="001E6FFD" w:rsidRPr="00464805">
        <w:rPr>
          <w:rFonts w:ascii="Times New Roman" w:hAnsi="Times New Roman" w:cs="Times New Roman"/>
          <w:sz w:val="24"/>
          <w:szCs w:val="24"/>
        </w:rPr>
        <w:t>the intangible heritage that guarantees the dignity and well being of succeeding generation</w:t>
      </w:r>
      <w:r w:rsidR="0008526A" w:rsidRPr="00464805">
        <w:rPr>
          <w:rFonts w:ascii="Times New Roman" w:hAnsi="Times New Roman" w:cs="Times New Roman"/>
          <w:sz w:val="24"/>
          <w:szCs w:val="24"/>
        </w:rPr>
        <w:t>s</w:t>
      </w:r>
      <w:r w:rsidR="00E05EFD" w:rsidRPr="00464805">
        <w:rPr>
          <w:rFonts w:ascii="Times New Roman" w:hAnsi="Times New Roman" w:cs="Times New Roman"/>
          <w:sz w:val="24"/>
          <w:szCs w:val="24"/>
        </w:rPr>
        <w:t>”</w:t>
      </w:r>
      <w:r w:rsidR="001E6FFD" w:rsidRPr="00464805">
        <w:rPr>
          <w:rFonts w:ascii="Times New Roman" w:hAnsi="Times New Roman" w:cs="Times New Roman"/>
          <w:sz w:val="24"/>
          <w:szCs w:val="24"/>
        </w:rPr>
        <w:t xml:space="preserve"> of the People of Sri Lanka. These principles constitute the basic fundamental rights of the People and were</w:t>
      </w:r>
      <w:r w:rsidR="001E6FFD" w:rsidRPr="00E05EFD">
        <w:rPr>
          <w:rFonts w:ascii="Times New Roman" w:hAnsi="Times New Roman" w:cs="Times New Roman"/>
          <w:b/>
          <w:sz w:val="24"/>
          <w:szCs w:val="24"/>
        </w:rPr>
        <w:t xml:space="preserve"> thought by the People to be so valuable and sacrosanct tha</w:t>
      </w:r>
      <w:r w:rsidRPr="00E05EFD">
        <w:rPr>
          <w:rFonts w:ascii="Times New Roman" w:hAnsi="Times New Roman" w:cs="Times New Roman"/>
          <w:b/>
          <w:sz w:val="24"/>
          <w:szCs w:val="24"/>
        </w:rPr>
        <w:t xml:space="preserve">t they were enshrined </w:t>
      </w:r>
      <w:r w:rsidR="001E6FFD" w:rsidRPr="00E05EFD">
        <w:rPr>
          <w:rFonts w:ascii="Times New Roman" w:hAnsi="Times New Roman" w:cs="Times New Roman"/>
          <w:b/>
          <w:sz w:val="24"/>
          <w:szCs w:val="24"/>
        </w:rPr>
        <w:t xml:space="preserve">in the </w:t>
      </w:r>
      <w:r w:rsidRPr="00E05EFD">
        <w:rPr>
          <w:rFonts w:ascii="Times New Roman" w:hAnsi="Times New Roman" w:cs="Times New Roman"/>
          <w:b/>
          <w:sz w:val="24"/>
          <w:szCs w:val="24"/>
        </w:rPr>
        <w:t>mandate</w:t>
      </w:r>
      <w:r w:rsidR="001E6FFD" w:rsidRPr="00E05EFD">
        <w:rPr>
          <w:rFonts w:ascii="Times New Roman" w:hAnsi="Times New Roman" w:cs="Times New Roman"/>
          <w:b/>
          <w:sz w:val="24"/>
          <w:szCs w:val="24"/>
        </w:rPr>
        <w:t xml:space="preserve"> </w:t>
      </w:r>
      <w:r w:rsidRPr="00E05EFD">
        <w:rPr>
          <w:rFonts w:ascii="Times New Roman" w:hAnsi="Times New Roman" w:cs="Times New Roman"/>
          <w:b/>
          <w:sz w:val="24"/>
          <w:szCs w:val="24"/>
        </w:rPr>
        <w:t>and</w:t>
      </w:r>
      <w:r w:rsidR="001E6FFD" w:rsidRPr="00E05EFD">
        <w:rPr>
          <w:rFonts w:ascii="Times New Roman" w:hAnsi="Times New Roman" w:cs="Times New Roman"/>
          <w:b/>
          <w:sz w:val="24"/>
          <w:szCs w:val="24"/>
        </w:rPr>
        <w:t xml:space="preserve"> repea</w:t>
      </w:r>
      <w:r w:rsidRPr="00E05EFD">
        <w:rPr>
          <w:rFonts w:ascii="Times New Roman" w:hAnsi="Times New Roman" w:cs="Times New Roman"/>
          <w:b/>
          <w:sz w:val="24"/>
          <w:szCs w:val="24"/>
        </w:rPr>
        <w:t>t</w:t>
      </w:r>
      <w:r w:rsidR="001E6FFD" w:rsidRPr="00E05EFD">
        <w:rPr>
          <w:rFonts w:ascii="Times New Roman" w:hAnsi="Times New Roman" w:cs="Times New Roman"/>
          <w:b/>
          <w:sz w:val="24"/>
          <w:szCs w:val="24"/>
        </w:rPr>
        <w:t>ed in bold type in the Preamble</w:t>
      </w:r>
      <w:r w:rsidR="001E6FFD">
        <w:rPr>
          <w:rFonts w:ascii="Times New Roman" w:hAnsi="Times New Roman" w:cs="Times New Roman"/>
          <w:sz w:val="24"/>
          <w:szCs w:val="24"/>
        </w:rPr>
        <w:t xml:space="preserve">. It is significant that </w:t>
      </w:r>
      <w:r w:rsidR="001E6FFD" w:rsidRPr="00E05EFD">
        <w:rPr>
          <w:rFonts w:ascii="Times New Roman" w:hAnsi="Times New Roman" w:cs="Times New Roman"/>
          <w:b/>
          <w:sz w:val="24"/>
          <w:szCs w:val="24"/>
        </w:rPr>
        <w:t>both “Justice” and “the independence of the Judiciary” are given particular emphasis</w:t>
      </w:r>
      <w:r w:rsidR="001E6FFD">
        <w:rPr>
          <w:rFonts w:ascii="Times New Roman" w:hAnsi="Times New Roman" w:cs="Times New Roman"/>
          <w:sz w:val="24"/>
          <w:szCs w:val="24"/>
        </w:rPr>
        <w:t xml:space="preserve"> and Mr. </w:t>
      </w:r>
      <w:r>
        <w:rPr>
          <w:rFonts w:ascii="Times New Roman" w:hAnsi="Times New Roman" w:cs="Times New Roman"/>
          <w:sz w:val="24"/>
          <w:szCs w:val="24"/>
        </w:rPr>
        <w:t>N</w:t>
      </w:r>
      <w:r w:rsidR="001E6FFD">
        <w:rPr>
          <w:rFonts w:ascii="Times New Roman" w:hAnsi="Times New Roman" w:cs="Times New Roman"/>
          <w:sz w:val="24"/>
          <w:szCs w:val="24"/>
        </w:rPr>
        <w:t xml:space="preserve">adesan said that, as far as he is aware, </w:t>
      </w:r>
      <w:r w:rsidR="001E6FFD" w:rsidRPr="00464805">
        <w:rPr>
          <w:rFonts w:ascii="Times New Roman" w:hAnsi="Times New Roman" w:cs="Times New Roman"/>
          <w:sz w:val="24"/>
          <w:szCs w:val="24"/>
        </w:rPr>
        <w:t xml:space="preserve">in no </w:t>
      </w:r>
      <w:r w:rsidRPr="00464805">
        <w:rPr>
          <w:rFonts w:ascii="Times New Roman" w:hAnsi="Times New Roman" w:cs="Times New Roman"/>
          <w:sz w:val="24"/>
          <w:szCs w:val="24"/>
        </w:rPr>
        <w:t>other</w:t>
      </w:r>
      <w:r w:rsidR="001E6FFD" w:rsidRPr="00464805">
        <w:rPr>
          <w:rFonts w:ascii="Times New Roman" w:hAnsi="Times New Roman" w:cs="Times New Roman"/>
          <w:sz w:val="24"/>
          <w:szCs w:val="24"/>
        </w:rPr>
        <w:t xml:space="preserve"> Constitution is the independence of the Judiciary emphasized to this degree or given that importance.</w:t>
      </w:r>
      <w:r w:rsidRPr="00464805">
        <w:rPr>
          <w:rFonts w:ascii="Times New Roman" w:hAnsi="Times New Roman" w:cs="Times New Roman"/>
          <w:sz w:val="24"/>
          <w:szCs w:val="24"/>
        </w:rPr>
        <w:t>”</w:t>
      </w:r>
    </w:p>
    <w:p w:rsidR="0009054A" w:rsidRPr="00464805" w:rsidRDefault="0009054A" w:rsidP="0009054A">
      <w:pPr>
        <w:pStyle w:val="ListParagraph"/>
        <w:tabs>
          <w:tab w:val="left" w:pos="900"/>
          <w:tab w:val="left" w:pos="3600"/>
          <w:tab w:val="left" w:pos="3960"/>
        </w:tabs>
        <w:spacing w:before="120" w:after="120" w:line="240" w:lineRule="auto"/>
        <w:ind w:left="892"/>
        <w:jc w:val="both"/>
        <w:rPr>
          <w:rFonts w:ascii="Times New Roman" w:hAnsi="Times New Roman" w:cs="Times New Roman"/>
          <w:sz w:val="24"/>
          <w:szCs w:val="24"/>
        </w:rPr>
      </w:pPr>
      <w:r w:rsidRPr="00464805">
        <w:rPr>
          <w:rFonts w:ascii="Times New Roman" w:hAnsi="Times New Roman" w:cs="Times New Roman"/>
          <w:sz w:val="24"/>
          <w:szCs w:val="24"/>
        </w:rPr>
        <w:t xml:space="preserve">  </w:t>
      </w:r>
    </w:p>
    <w:p w:rsidR="0009054A" w:rsidRDefault="0009054A" w:rsidP="0022786D">
      <w:pPr>
        <w:pStyle w:val="ListParagraph"/>
        <w:numPr>
          <w:ilvl w:val="0"/>
          <w:numId w:val="13"/>
        </w:numPr>
        <w:tabs>
          <w:tab w:val="left" w:pos="900"/>
          <w:tab w:val="left" w:pos="3600"/>
          <w:tab w:val="left" w:pos="3960"/>
        </w:tabs>
        <w:spacing w:before="120" w:after="120" w:line="240" w:lineRule="auto"/>
        <w:ind w:left="892" w:hanging="446"/>
        <w:jc w:val="both"/>
        <w:rPr>
          <w:rFonts w:ascii="Times New Roman" w:hAnsi="Times New Roman" w:cs="Times New Roman"/>
          <w:sz w:val="24"/>
          <w:szCs w:val="24"/>
        </w:rPr>
      </w:pPr>
      <w:r>
        <w:rPr>
          <w:rFonts w:ascii="Times New Roman" w:hAnsi="Times New Roman" w:cs="Times New Roman"/>
          <w:sz w:val="24"/>
          <w:szCs w:val="24"/>
        </w:rPr>
        <w:t>When we ne</w:t>
      </w:r>
      <w:r w:rsidR="00E05EFD">
        <w:rPr>
          <w:rFonts w:ascii="Times New Roman" w:hAnsi="Times New Roman" w:cs="Times New Roman"/>
          <w:sz w:val="24"/>
          <w:szCs w:val="24"/>
        </w:rPr>
        <w:t>x</w:t>
      </w:r>
      <w:r>
        <w:rPr>
          <w:rFonts w:ascii="Times New Roman" w:hAnsi="Times New Roman" w:cs="Times New Roman"/>
          <w:sz w:val="24"/>
          <w:szCs w:val="24"/>
        </w:rPr>
        <w:t xml:space="preserve">t examine the body of the Constitution, we see that </w:t>
      </w:r>
      <w:r w:rsidRPr="00E05EFD">
        <w:rPr>
          <w:rFonts w:ascii="Times New Roman" w:hAnsi="Times New Roman" w:cs="Times New Roman"/>
          <w:b/>
          <w:sz w:val="24"/>
          <w:szCs w:val="24"/>
        </w:rPr>
        <w:t>aspirations of the People for an independent judiciary are given precise legal form and effect</w:t>
      </w:r>
      <w:r w:rsidR="00F0356D">
        <w:rPr>
          <w:rFonts w:ascii="Times New Roman" w:hAnsi="Times New Roman" w:cs="Times New Roman"/>
          <w:sz w:val="24"/>
          <w:szCs w:val="24"/>
        </w:rPr>
        <w:t>.</w:t>
      </w:r>
      <w:r>
        <w:rPr>
          <w:rFonts w:ascii="Times New Roman" w:hAnsi="Times New Roman" w:cs="Times New Roman"/>
          <w:sz w:val="24"/>
          <w:szCs w:val="24"/>
        </w:rPr>
        <w:t xml:space="preserve"> </w:t>
      </w:r>
      <w:r w:rsidRPr="00DD7805">
        <w:rPr>
          <w:rFonts w:ascii="Times New Roman" w:hAnsi="Times New Roman" w:cs="Times New Roman"/>
          <w:b/>
          <w:sz w:val="24"/>
          <w:szCs w:val="24"/>
        </w:rPr>
        <w:t xml:space="preserve">Article </w:t>
      </w:r>
      <w:r w:rsidR="00F0356D" w:rsidRPr="00DD7805">
        <w:rPr>
          <w:rFonts w:ascii="Times New Roman" w:hAnsi="Times New Roman" w:cs="Times New Roman"/>
          <w:b/>
          <w:sz w:val="24"/>
          <w:szCs w:val="24"/>
        </w:rPr>
        <w:t xml:space="preserve">      </w:t>
      </w:r>
      <w:r w:rsidRPr="00DD7805">
        <w:rPr>
          <w:rFonts w:ascii="Times New Roman" w:hAnsi="Times New Roman" w:cs="Times New Roman"/>
          <w:b/>
          <w:sz w:val="24"/>
          <w:szCs w:val="24"/>
        </w:rPr>
        <w:t>4</w:t>
      </w:r>
      <w:r w:rsidR="00F0356D" w:rsidRPr="00DD7805">
        <w:rPr>
          <w:rFonts w:ascii="Times New Roman" w:hAnsi="Times New Roman" w:cs="Times New Roman"/>
          <w:b/>
          <w:sz w:val="24"/>
          <w:szCs w:val="24"/>
        </w:rPr>
        <w:t>(c)</w:t>
      </w:r>
      <w:r w:rsidRPr="00DD7805">
        <w:rPr>
          <w:rFonts w:ascii="Times New Roman" w:hAnsi="Times New Roman" w:cs="Times New Roman"/>
          <w:b/>
          <w:sz w:val="24"/>
          <w:szCs w:val="24"/>
        </w:rPr>
        <w:t xml:space="preserve"> states that </w:t>
      </w:r>
      <w:r>
        <w:rPr>
          <w:rFonts w:ascii="Times New Roman" w:hAnsi="Times New Roman" w:cs="Times New Roman"/>
          <w:sz w:val="24"/>
          <w:szCs w:val="24"/>
        </w:rPr>
        <w:t xml:space="preserve">– </w:t>
      </w:r>
      <w:r w:rsidRPr="00E05EFD">
        <w:rPr>
          <w:rFonts w:ascii="Times New Roman" w:hAnsi="Times New Roman" w:cs="Times New Roman"/>
          <w:b/>
          <w:sz w:val="24"/>
          <w:szCs w:val="24"/>
        </w:rPr>
        <w:t>the judicial power of the People shall be exercise</w:t>
      </w:r>
      <w:r w:rsidR="00E05EFD" w:rsidRPr="00E05EFD">
        <w:rPr>
          <w:rFonts w:ascii="Times New Roman" w:hAnsi="Times New Roman" w:cs="Times New Roman"/>
          <w:b/>
          <w:sz w:val="24"/>
          <w:szCs w:val="24"/>
        </w:rPr>
        <w:t>d</w:t>
      </w:r>
      <w:r w:rsidRPr="00E05EFD">
        <w:rPr>
          <w:rFonts w:ascii="Times New Roman" w:hAnsi="Times New Roman" w:cs="Times New Roman"/>
          <w:b/>
          <w:sz w:val="24"/>
          <w:szCs w:val="24"/>
        </w:rPr>
        <w:t xml:space="preserve"> by Parliament through courts, </w:t>
      </w:r>
      <w:r w:rsidR="00F0356D" w:rsidRPr="00E05EFD">
        <w:rPr>
          <w:rFonts w:ascii="Times New Roman" w:hAnsi="Times New Roman" w:cs="Times New Roman"/>
          <w:b/>
          <w:sz w:val="24"/>
          <w:szCs w:val="24"/>
        </w:rPr>
        <w:t>tribunals</w:t>
      </w:r>
      <w:r w:rsidRPr="00E05EFD">
        <w:rPr>
          <w:rFonts w:ascii="Times New Roman" w:hAnsi="Times New Roman" w:cs="Times New Roman"/>
          <w:b/>
          <w:sz w:val="24"/>
          <w:szCs w:val="24"/>
        </w:rPr>
        <w:t xml:space="preserve"> and institutions created and established or recognized by the Constitution or created and </w:t>
      </w:r>
      <w:r w:rsidR="00F0356D" w:rsidRPr="00E05EFD">
        <w:rPr>
          <w:rFonts w:ascii="Times New Roman" w:hAnsi="Times New Roman" w:cs="Times New Roman"/>
          <w:b/>
          <w:sz w:val="24"/>
          <w:szCs w:val="24"/>
        </w:rPr>
        <w:t>established</w:t>
      </w:r>
      <w:r w:rsidRPr="00E05EFD">
        <w:rPr>
          <w:rFonts w:ascii="Times New Roman" w:hAnsi="Times New Roman" w:cs="Times New Roman"/>
          <w:b/>
          <w:sz w:val="24"/>
          <w:szCs w:val="24"/>
        </w:rPr>
        <w:t xml:space="preserve"> by law, except </w:t>
      </w:r>
      <w:r w:rsidR="00F0356D" w:rsidRPr="00E05EFD">
        <w:rPr>
          <w:rFonts w:ascii="Times New Roman" w:hAnsi="Times New Roman" w:cs="Times New Roman"/>
          <w:b/>
          <w:sz w:val="24"/>
          <w:szCs w:val="24"/>
        </w:rPr>
        <w:t>in regard to matters relating to the privileges, immunities and powers of Parliament and of its Members, wherein the judicial power of the People may be exercised directly by Parliament according to law</w:t>
      </w:r>
      <w:r w:rsidR="00F0356D">
        <w:rPr>
          <w:rFonts w:ascii="Times New Roman" w:hAnsi="Times New Roman" w:cs="Times New Roman"/>
          <w:sz w:val="24"/>
          <w:szCs w:val="24"/>
        </w:rPr>
        <w:t>.”</w:t>
      </w:r>
    </w:p>
    <w:p w:rsidR="00F0356D" w:rsidRPr="00F0356D" w:rsidRDefault="00F0356D" w:rsidP="0022786D">
      <w:pPr>
        <w:pStyle w:val="ListParagraph"/>
        <w:spacing w:before="120" w:after="120"/>
        <w:rPr>
          <w:rFonts w:ascii="Times New Roman" w:hAnsi="Times New Roman" w:cs="Times New Roman"/>
          <w:sz w:val="24"/>
          <w:szCs w:val="24"/>
        </w:rPr>
      </w:pPr>
    </w:p>
    <w:p w:rsidR="00F0356D" w:rsidRDefault="00733F54" w:rsidP="0022786D">
      <w:pPr>
        <w:pStyle w:val="ListParagraph"/>
        <w:tabs>
          <w:tab w:val="left" w:pos="900"/>
          <w:tab w:val="left" w:pos="3600"/>
          <w:tab w:val="left" w:pos="3960"/>
        </w:tabs>
        <w:spacing w:before="120" w:after="120" w:line="240" w:lineRule="auto"/>
        <w:ind w:left="892"/>
        <w:jc w:val="both"/>
        <w:rPr>
          <w:rFonts w:ascii="Times New Roman" w:hAnsi="Times New Roman" w:cs="Times New Roman"/>
          <w:sz w:val="24"/>
          <w:szCs w:val="24"/>
        </w:rPr>
      </w:pPr>
      <w:r>
        <w:rPr>
          <w:rFonts w:ascii="Times New Roman" w:hAnsi="Times New Roman" w:cs="Times New Roman"/>
          <w:sz w:val="24"/>
          <w:szCs w:val="24"/>
        </w:rPr>
        <w:t xml:space="preserve">On a plain </w:t>
      </w:r>
      <w:r w:rsidR="00F0356D">
        <w:rPr>
          <w:rFonts w:ascii="Times New Roman" w:hAnsi="Times New Roman" w:cs="Times New Roman"/>
          <w:sz w:val="24"/>
          <w:szCs w:val="24"/>
        </w:rPr>
        <w:t xml:space="preserve">reading of this provision </w:t>
      </w:r>
      <w:r w:rsidR="00F0356D" w:rsidRPr="00E05EFD">
        <w:rPr>
          <w:rFonts w:ascii="Times New Roman" w:hAnsi="Times New Roman" w:cs="Times New Roman"/>
          <w:b/>
          <w:sz w:val="24"/>
          <w:szCs w:val="24"/>
        </w:rPr>
        <w:t>it is clea</w:t>
      </w:r>
      <w:r w:rsidRPr="00E05EFD">
        <w:rPr>
          <w:rFonts w:ascii="Times New Roman" w:hAnsi="Times New Roman" w:cs="Times New Roman"/>
          <w:b/>
          <w:sz w:val="24"/>
          <w:szCs w:val="24"/>
        </w:rPr>
        <w:t>r that the judicial power of th</w:t>
      </w:r>
      <w:r w:rsidR="00F0356D" w:rsidRPr="00E05EFD">
        <w:rPr>
          <w:rFonts w:ascii="Times New Roman" w:hAnsi="Times New Roman" w:cs="Times New Roman"/>
          <w:b/>
          <w:sz w:val="24"/>
          <w:szCs w:val="24"/>
        </w:rPr>
        <w:t>e</w:t>
      </w:r>
      <w:r w:rsidRPr="00E05EFD">
        <w:rPr>
          <w:rFonts w:ascii="Times New Roman" w:hAnsi="Times New Roman" w:cs="Times New Roman"/>
          <w:b/>
          <w:sz w:val="24"/>
          <w:szCs w:val="24"/>
        </w:rPr>
        <w:t xml:space="preserve"> People </w:t>
      </w:r>
      <w:r w:rsidR="00F0356D" w:rsidRPr="00E05EFD">
        <w:rPr>
          <w:rFonts w:ascii="Times New Roman" w:hAnsi="Times New Roman" w:cs="Times New Roman"/>
          <w:b/>
          <w:sz w:val="24"/>
          <w:szCs w:val="24"/>
        </w:rPr>
        <w:t xml:space="preserve"> can only be exercised by “</w:t>
      </w:r>
      <w:r w:rsidRPr="00E05EFD">
        <w:rPr>
          <w:rFonts w:ascii="Times New Roman" w:hAnsi="Times New Roman" w:cs="Times New Roman"/>
          <w:b/>
          <w:sz w:val="24"/>
          <w:szCs w:val="24"/>
        </w:rPr>
        <w:t>j</w:t>
      </w:r>
      <w:r w:rsidR="00F0356D" w:rsidRPr="00E05EFD">
        <w:rPr>
          <w:rFonts w:ascii="Times New Roman" w:hAnsi="Times New Roman" w:cs="Times New Roman"/>
          <w:b/>
          <w:sz w:val="24"/>
          <w:szCs w:val="24"/>
        </w:rPr>
        <w:t>udicial officers” as defined in Article 170, except in regard to matters relating to the privileges, immunities and powers of Parliament</w:t>
      </w:r>
      <w:r w:rsidR="00F0356D">
        <w:rPr>
          <w:rFonts w:ascii="Times New Roman" w:hAnsi="Times New Roman" w:cs="Times New Roman"/>
          <w:sz w:val="24"/>
          <w:szCs w:val="24"/>
        </w:rPr>
        <w:t xml:space="preserve">. I think </w:t>
      </w:r>
      <w:r w:rsidR="00F0356D" w:rsidRPr="00464805">
        <w:rPr>
          <w:rFonts w:ascii="Times New Roman" w:hAnsi="Times New Roman" w:cs="Times New Roman"/>
          <w:sz w:val="24"/>
          <w:szCs w:val="24"/>
        </w:rPr>
        <w:t>no counsel before us disputed that</w:t>
      </w:r>
      <w:r w:rsidR="00F0356D" w:rsidRPr="00E05EFD">
        <w:rPr>
          <w:rFonts w:ascii="Times New Roman" w:hAnsi="Times New Roman" w:cs="Times New Roman"/>
          <w:b/>
          <w:sz w:val="24"/>
          <w:szCs w:val="24"/>
        </w:rPr>
        <w:t xml:space="preserve"> these provisions indicate an unmistakable vesting of the judicial power of the People in the judiciary established by or under the Constitution and that Parliament </w:t>
      </w:r>
      <w:r w:rsidRPr="00E05EFD">
        <w:rPr>
          <w:rFonts w:ascii="Times New Roman" w:hAnsi="Times New Roman" w:cs="Times New Roman"/>
          <w:b/>
          <w:sz w:val="24"/>
          <w:szCs w:val="24"/>
        </w:rPr>
        <w:t>acts a</w:t>
      </w:r>
      <w:r w:rsidR="00F0356D" w:rsidRPr="00E05EFD">
        <w:rPr>
          <w:rFonts w:ascii="Times New Roman" w:hAnsi="Times New Roman" w:cs="Times New Roman"/>
          <w:b/>
          <w:sz w:val="24"/>
          <w:szCs w:val="24"/>
        </w:rPr>
        <w:t>s a conduit through which the judicial power of the People passes to the</w:t>
      </w:r>
      <w:r w:rsidRPr="00E05EFD">
        <w:rPr>
          <w:rFonts w:ascii="Times New Roman" w:hAnsi="Times New Roman" w:cs="Times New Roman"/>
          <w:b/>
          <w:sz w:val="24"/>
          <w:szCs w:val="24"/>
        </w:rPr>
        <w:t xml:space="preserve"> judiciary</w:t>
      </w:r>
      <w:r>
        <w:rPr>
          <w:rFonts w:ascii="Times New Roman" w:hAnsi="Times New Roman" w:cs="Times New Roman"/>
          <w:sz w:val="24"/>
          <w:szCs w:val="24"/>
        </w:rPr>
        <w:t>. W</w:t>
      </w:r>
      <w:r w:rsidR="00F0356D">
        <w:rPr>
          <w:rFonts w:ascii="Times New Roman" w:hAnsi="Times New Roman" w:cs="Times New Roman"/>
          <w:sz w:val="24"/>
          <w:szCs w:val="24"/>
        </w:rPr>
        <w:t>hatever the wor</w:t>
      </w:r>
      <w:r w:rsidR="00E05EFD">
        <w:rPr>
          <w:rFonts w:ascii="Times New Roman" w:hAnsi="Times New Roman" w:cs="Times New Roman"/>
          <w:sz w:val="24"/>
          <w:szCs w:val="24"/>
        </w:rPr>
        <w:t>d</w:t>
      </w:r>
      <w:r w:rsidR="00F0356D">
        <w:rPr>
          <w:rFonts w:ascii="Times New Roman" w:hAnsi="Times New Roman" w:cs="Times New Roman"/>
          <w:sz w:val="24"/>
          <w:szCs w:val="24"/>
        </w:rPr>
        <w:t xml:space="preserve">ing of </w:t>
      </w:r>
      <w:r w:rsidR="00F0356D" w:rsidRPr="00464805">
        <w:rPr>
          <w:rFonts w:ascii="Times New Roman" w:hAnsi="Times New Roman" w:cs="Times New Roman"/>
          <w:b/>
          <w:sz w:val="24"/>
          <w:szCs w:val="24"/>
        </w:rPr>
        <w:t>Article 4</w:t>
      </w:r>
      <w:r w:rsidRPr="00464805">
        <w:rPr>
          <w:rFonts w:ascii="Times New Roman" w:hAnsi="Times New Roman" w:cs="Times New Roman"/>
          <w:b/>
          <w:sz w:val="24"/>
          <w:szCs w:val="24"/>
        </w:rPr>
        <w:t>(c)</w:t>
      </w:r>
      <w:r w:rsidR="00F0356D">
        <w:rPr>
          <w:rFonts w:ascii="Times New Roman" w:hAnsi="Times New Roman" w:cs="Times New Roman"/>
          <w:sz w:val="24"/>
          <w:szCs w:val="24"/>
        </w:rPr>
        <w:t xml:space="preserve"> may suggest, there could be little doubt that </w:t>
      </w:r>
      <w:r w:rsidR="00F0356D" w:rsidRPr="00464805">
        <w:rPr>
          <w:rFonts w:ascii="Times New Roman" w:hAnsi="Times New Roman" w:cs="Times New Roman"/>
          <w:sz w:val="24"/>
          <w:szCs w:val="24"/>
        </w:rPr>
        <w:t xml:space="preserve">at the </w:t>
      </w:r>
      <w:r w:rsidRPr="00464805">
        <w:rPr>
          <w:rFonts w:ascii="Times New Roman" w:hAnsi="Times New Roman" w:cs="Times New Roman"/>
          <w:sz w:val="24"/>
          <w:szCs w:val="24"/>
        </w:rPr>
        <w:t>lowest</w:t>
      </w:r>
      <w:r w:rsidR="00F0356D" w:rsidRPr="00464805">
        <w:rPr>
          <w:rFonts w:ascii="Times New Roman" w:hAnsi="Times New Roman" w:cs="Times New Roman"/>
          <w:sz w:val="24"/>
          <w:szCs w:val="24"/>
        </w:rPr>
        <w:t xml:space="preserve"> this provision, read with the other provisions, </w:t>
      </w:r>
      <w:r w:rsidR="00F0356D" w:rsidRPr="00E05EFD">
        <w:rPr>
          <w:rFonts w:ascii="Times New Roman" w:hAnsi="Times New Roman" w:cs="Times New Roman"/>
          <w:b/>
          <w:sz w:val="24"/>
          <w:szCs w:val="24"/>
        </w:rPr>
        <w:t>has b</w:t>
      </w:r>
      <w:r w:rsidRPr="00E05EFD">
        <w:rPr>
          <w:rFonts w:ascii="Times New Roman" w:hAnsi="Times New Roman" w:cs="Times New Roman"/>
          <w:b/>
          <w:sz w:val="24"/>
          <w:szCs w:val="24"/>
        </w:rPr>
        <w:t>r</w:t>
      </w:r>
      <w:r w:rsidR="00F0356D" w:rsidRPr="00E05EFD">
        <w:rPr>
          <w:rFonts w:ascii="Times New Roman" w:hAnsi="Times New Roman" w:cs="Times New Roman"/>
          <w:b/>
          <w:sz w:val="24"/>
          <w:szCs w:val="24"/>
        </w:rPr>
        <w:t>ought about a functional separation of the judicial power from the other power</w:t>
      </w:r>
      <w:r w:rsidR="00E05EFD">
        <w:rPr>
          <w:rFonts w:ascii="Times New Roman" w:hAnsi="Times New Roman" w:cs="Times New Roman"/>
          <w:b/>
          <w:sz w:val="24"/>
          <w:szCs w:val="24"/>
        </w:rPr>
        <w:t>s</w:t>
      </w:r>
      <w:r w:rsidR="00F0356D" w:rsidRPr="00E05EFD">
        <w:rPr>
          <w:rFonts w:ascii="Times New Roman" w:hAnsi="Times New Roman" w:cs="Times New Roman"/>
          <w:b/>
          <w:sz w:val="24"/>
          <w:szCs w:val="24"/>
        </w:rPr>
        <w:t xml:space="preserve"> </w:t>
      </w:r>
      <w:r w:rsidR="0008526A">
        <w:rPr>
          <w:rFonts w:ascii="Times New Roman" w:hAnsi="Times New Roman" w:cs="Times New Roman"/>
          <w:b/>
          <w:sz w:val="24"/>
          <w:szCs w:val="24"/>
        </w:rPr>
        <w:t>in</w:t>
      </w:r>
      <w:r w:rsidR="00F0356D" w:rsidRPr="00E05EFD">
        <w:rPr>
          <w:rFonts w:ascii="Times New Roman" w:hAnsi="Times New Roman" w:cs="Times New Roman"/>
          <w:b/>
          <w:sz w:val="24"/>
          <w:szCs w:val="24"/>
        </w:rPr>
        <w:t xml:space="preserve"> our Constitution</w:t>
      </w:r>
      <w:r w:rsidRPr="00E05EFD">
        <w:rPr>
          <w:rFonts w:ascii="Times New Roman" w:hAnsi="Times New Roman" w:cs="Times New Roman"/>
          <w:b/>
          <w:sz w:val="24"/>
          <w:szCs w:val="24"/>
        </w:rPr>
        <w:t xml:space="preserve"> </w:t>
      </w:r>
      <w:r w:rsidRPr="00464805">
        <w:rPr>
          <w:rFonts w:ascii="Times New Roman" w:hAnsi="Times New Roman" w:cs="Times New Roman"/>
          <w:sz w:val="24"/>
          <w:szCs w:val="24"/>
        </w:rPr>
        <w:t>and accordingly</w:t>
      </w:r>
      <w:r w:rsidRPr="00E05EFD">
        <w:rPr>
          <w:rFonts w:ascii="Times New Roman" w:hAnsi="Times New Roman" w:cs="Times New Roman"/>
          <w:b/>
          <w:sz w:val="24"/>
          <w:szCs w:val="24"/>
        </w:rPr>
        <w:t xml:space="preserve"> </w:t>
      </w:r>
      <w:r w:rsidR="00F0356D" w:rsidRPr="00E05EFD">
        <w:rPr>
          <w:rFonts w:ascii="Times New Roman" w:hAnsi="Times New Roman" w:cs="Times New Roman"/>
          <w:b/>
          <w:sz w:val="24"/>
          <w:szCs w:val="24"/>
        </w:rPr>
        <w:t>the domain of judicial power (except the special area</w:t>
      </w:r>
      <w:r w:rsidR="00EB0820" w:rsidRPr="00E05EFD">
        <w:rPr>
          <w:rFonts w:ascii="Times New Roman" w:hAnsi="Times New Roman" w:cs="Times New Roman"/>
          <w:b/>
          <w:sz w:val="24"/>
          <w:szCs w:val="24"/>
        </w:rPr>
        <w:t xml:space="preserve"> carved out for Parliament)</w:t>
      </w:r>
      <w:r w:rsidRPr="00E05EFD">
        <w:rPr>
          <w:rFonts w:ascii="Times New Roman" w:hAnsi="Times New Roman" w:cs="Times New Roman"/>
          <w:b/>
          <w:sz w:val="24"/>
          <w:szCs w:val="24"/>
        </w:rPr>
        <w:t>,</w:t>
      </w:r>
      <w:r w:rsidR="00EB0820" w:rsidRPr="00E05EFD">
        <w:rPr>
          <w:rFonts w:ascii="Times New Roman" w:hAnsi="Times New Roman" w:cs="Times New Roman"/>
          <w:b/>
          <w:sz w:val="24"/>
          <w:szCs w:val="24"/>
        </w:rPr>
        <w:t xml:space="preserve"> </w:t>
      </w:r>
      <w:r w:rsidRPr="00E05EFD">
        <w:rPr>
          <w:rFonts w:ascii="Times New Roman" w:hAnsi="Times New Roman" w:cs="Times New Roman"/>
          <w:b/>
          <w:sz w:val="24"/>
          <w:szCs w:val="24"/>
        </w:rPr>
        <w:t>had been entrusted solely and exclusively to the judiciary.</w:t>
      </w:r>
      <w:r w:rsidR="00AD018F">
        <w:rPr>
          <w:rFonts w:ascii="Times New Roman" w:hAnsi="Times New Roman" w:cs="Times New Roman"/>
          <w:sz w:val="24"/>
          <w:szCs w:val="24"/>
        </w:rPr>
        <w:t>”</w:t>
      </w:r>
    </w:p>
    <w:p w:rsidR="00AD018F" w:rsidRDefault="00AD018F" w:rsidP="00F0356D">
      <w:pPr>
        <w:pStyle w:val="ListParagraph"/>
        <w:tabs>
          <w:tab w:val="left" w:pos="900"/>
          <w:tab w:val="left" w:pos="3600"/>
          <w:tab w:val="left" w:pos="3960"/>
        </w:tabs>
        <w:spacing w:before="120" w:after="120" w:line="240" w:lineRule="auto"/>
        <w:ind w:left="892"/>
        <w:jc w:val="both"/>
        <w:rPr>
          <w:rFonts w:ascii="Times New Roman" w:hAnsi="Times New Roman" w:cs="Times New Roman"/>
          <w:sz w:val="24"/>
          <w:szCs w:val="24"/>
        </w:rPr>
      </w:pPr>
    </w:p>
    <w:p w:rsidR="00AD018F" w:rsidRPr="00464805" w:rsidRDefault="00AD018F" w:rsidP="00F0356D">
      <w:pPr>
        <w:pStyle w:val="ListParagraph"/>
        <w:tabs>
          <w:tab w:val="left" w:pos="900"/>
          <w:tab w:val="left" w:pos="3600"/>
          <w:tab w:val="left" w:pos="3960"/>
        </w:tabs>
        <w:spacing w:before="120" w:after="120" w:line="240" w:lineRule="auto"/>
        <w:ind w:left="892"/>
        <w:jc w:val="both"/>
        <w:rPr>
          <w:rFonts w:ascii="Times New Roman" w:hAnsi="Times New Roman" w:cs="Times New Roman"/>
          <w:sz w:val="24"/>
          <w:szCs w:val="24"/>
        </w:rPr>
      </w:pPr>
      <w:r>
        <w:rPr>
          <w:rFonts w:ascii="Times New Roman" w:hAnsi="Times New Roman" w:cs="Times New Roman"/>
          <w:sz w:val="24"/>
          <w:szCs w:val="24"/>
        </w:rPr>
        <w:t>“</w:t>
      </w:r>
      <w:r w:rsidRPr="00E05EFD">
        <w:rPr>
          <w:rFonts w:ascii="Times New Roman" w:hAnsi="Times New Roman" w:cs="Times New Roman"/>
          <w:b/>
          <w:sz w:val="24"/>
          <w:szCs w:val="24"/>
        </w:rPr>
        <w:t>These provision</w:t>
      </w:r>
      <w:r w:rsidR="00E05EFD" w:rsidRPr="00E05EFD">
        <w:rPr>
          <w:rFonts w:ascii="Times New Roman" w:hAnsi="Times New Roman" w:cs="Times New Roman"/>
          <w:b/>
          <w:sz w:val="24"/>
          <w:szCs w:val="24"/>
        </w:rPr>
        <w:t>s</w:t>
      </w:r>
      <w:r w:rsidRPr="00E05EFD">
        <w:rPr>
          <w:rFonts w:ascii="Times New Roman" w:hAnsi="Times New Roman" w:cs="Times New Roman"/>
          <w:b/>
          <w:sz w:val="24"/>
          <w:szCs w:val="24"/>
        </w:rPr>
        <w:t xml:space="preserve"> manifest an intention to secure in the judiciary a freedom from political, legislative and executive control.</w:t>
      </w:r>
      <w:r>
        <w:rPr>
          <w:rFonts w:ascii="Times New Roman" w:hAnsi="Times New Roman" w:cs="Times New Roman"/>
          <w:sz w:val="24"/>
          <w:szCs w:val="24"/>
        </w:rPr>
        <w:t xml:space="preserve"> They are </w:t>
      </w:r>
      <w:r w:rsidRPr="00464805">
        <w:rPr>
          <w:rFonts w:ascii="Times New Roman" w:hAnsi="Times New Roman" w:cs="Times New Roman"/>
          <w:sz w:val="24"/>
          <w:szCs w:val="24"/>
        </w:rPr>
        <w:t xml:space="preserve">wholly </w:t>
      </w:r>
      <w:r w:rsidRPr="00464805">
        <w:rPr>
          <w:rFonts w:ascii="Times New Roman" w:hAnsi="Times New Roman" w:cs="Times New Roman"/>
          <w:sz w:val="24"/>
          <w:szCs w:val="24"/>
        </w:rPr>
        <w:lastRenderedPageBreak/>
        <w:t>appropriate in a Constitution which intends that judicial power shall be vested only in the judicature. They would be inappropriate in a Constitution by which it was intended that judicial power should be shared by the executive or the legislature</w:t>
      </w:r>
      <w:r>
        <w:rPr>
          <w:rFonts w:ascii="Times New Roman" w:hAnsi="Times New Roman" w:cs="Times New Roman"/>
          <w:sz w:val="24"/>
          <w:szCs w:val="24"/>
        </w:rPr>
        <w:t>.”</w:t>
      </w:r>
      <w:r w:rsidR="00571C91">
        <w:rPr>
          <w:rFonts w:ascii="Times New Roman" w:hAnsi="Times New Roman" w:cs="Times New Roman"/>
          <w:sz w:val="24"/>
          <w:szCs w:val="24"/>
        </w:rPr>
        <w:t xml:space="preserve"> </w:t>
      </w:r>
      <w:r w:rsidR="00571C91" w:rsidRPr="00464805">
        <w:rPr>
          <w:rFonts w:ascii="Times New Roman" w:hAnsi="Times New Roman" w:cs="Times New Roman"/>
          <w:b/>
          <w:sz w:val="24"/>
          <w:szCs w:val="24"/>
        </w:rPr>
        <w:t>The constitution</w:t>
      </w:r>
      <w:r w:rsidR="0008526A" w:rsidRPr="00464805">
        <w:rPr>
          <w:rFonts w:ascii="Times New Roman" w:hAnsi="Times New Roman" w:cs="Times New Roman"/>
          <w:b/>
          <w:sz w:val="24"/>
          <w:szCs w:val="24"/>
        </w:rPr>
        <w:t>’</w:t>
      </w:r>
      <w:r w:rsidR="00571C91" w:rsidRPr="00464805">
        <w:rPr>
          <w:rFonts w:ascii="Times New Roman" w:hAnsi="Times New Roman" w:cs="Times New Roman"/>
          <w:b/>
          <w:sz w:val="24"/>
          <w:szCs w:val="24"/>
        </w:rPr>
        <w:t>s silence as to the vesting of judicial power is consistent with its remaining where it had lain for more than a century, in the hands of the judicature.</w:t>
      </w:r>
      <w:r w:rsidR="00571C91" w:rsidRPr="00A433B6">
        <w:rPr>
          <w:rFonts w:ascii="Times New Roman" w:hAnsi="Times New Roman" w:cs="Times New Roman"/>
          <w:b/>
          <w:sz w:val="24"/>
          <w:szCs w:val="24"/>
        </w:rPr>
        <w:t xml:space="preserve"> </w:t>
      </w:r>
      <w:r w:rsidR="00571C91" w:rsidRPr="00464805">
        <w:rPr>
          <w:rFonts w:ascii="Times New Roman" w:hAnsi="Times New Roman" w:cs="Times New Roman"/>
          <w:sz w:val="24"/>
          <w:szCs w:val="24"/>
        </w:rPr>
        <w:t>It is not consistent with any intention that henceforth it should pass to or be shared by, the executive or the legislature.”</w:t>
      </w:r>
    </w:p>
    <w:p w:rsidR="00AD018F" w:rsidRDefault="00AD018F" w:rsidP="00F0356D">
      <w:pPr>
        <w:pStyle w:val="ListParagraph"/>
        <w:tabs>
          <w:tab w:val="left" w:pos="900"/>
          <w:tab w:val="left" w:pos="3600"/>
          <w:tab w:val="left" w:pos="3960"/>
        </w:tabs>
        <w:spacing w:before="120" w:after="120" w:line="240" w:lineRule="auto"/>
        <w:ind w:left="892"/>
        <w:jc w:val="both"/>
        <w:rPr>
          <w:rFonts w:ascii="Times New Roman" w:hAnsi="Times New Roman" w:cs="Times New Roman"/>
          <w:sz w:val="24"/>
          <w:szCs w:val="24"/>
        </w:rPr>
      </w:pPr>
    </w:p>
    <w:p w:rsidR="002E6BA3" w:rsidRPr="00EA1C98" w:rsidRDefault="00AD018F" w:rsidP="00EA1C98">
      <w:pPr>
        <w:pStyle w:val="ListParagraph"/>
        <w:numPr>
          <w:ilvl w:val="0"/>
          <w:numId w:val="13"/>
        </w:numPr>
        <w:tabs>
          <w:tab w:val="left" w:pos="450"/>
          <w:tab w:val="left" w:pos="900"/>
          <w:tab w:val="left" w:pos="3600"/>
          <w:tab w:val="left" w:pos="3960"/>
        </w:tabs>
        <w:spacing w:before="120" w:after="120" w:line="240" w:lineRule="auto"/>
        <w:ind w:left="900" w:hanging="450"/>
        <w:jc w:val="both"/>
        <w:rPr>
          <w:rFonts w:ascii="Times New Roman" w:hAnsi="Times New Roman" w:cs="Times New Roman"/>
          <w:sz w:val="24"/>
          <w:szCs w:val="24"/>
        </w:rPr>
      </w:pPr>
      <w:r w:rsidRPr="00A433B6">
        <w:rPr>
          <w:rFonts w:ascii="Times New Roman" w:hAnsi="Times New Roman" w:cs="Times New Roman"/>
          <w:b/>
          <w:sz w:val="24"/>
          <w:szCs w:val="24"/>
        </w:rPr>
        <w:t xml:space="preserve">These constitutional provisions </w:t>
      </w:r>
      <w:r w:rsidR="00352026" w:rsidRPr="00A433B6">
        <w:rPr>
          <w:rFonts w:ascii="Times New Roman" w:hAnsi="Times New Roman" w:cs="Times New Roman"/>
          <w:b/>
          <w:sz w:val="24"/>
          <w:szCs w:val="24"/>
        </w:rPr>
        <w:t>have</w:t>
      </w:r>
      <w:r w:rsidRPr="00A433B6">
        <w:rPr>
          <w:rFonts w:ascii="Times New Roman" w:hAnsi="Times New Roman" w:cs="Times New Roman"/>
          <w:b/>
          <w:sz w:val="24"/>
          <w:szCs w:val="24"/>
        </w:rPr>
        <w:t xml:space="preserve"> established and </w:t>
      </w:r>
      <w:r w:rsidR="00352026" w:rsidRPr="00A433B6">
        <w:rPr>
          <w:rFonts w:ascii="Times New Roman" w:hAnsi="Times New Roman" w:cs="Times New Roman"/>
          <w:b/>
          <w:sz w:val="24"/>
          <w:szCs w:val="24"/>
        </w:rPr>
        <w:t>constituted</w:t>
      </w:r>
      <w:r w:rsidRPr="00A433B6">
        <w:rPr>
          <w:rFonts w:ascii="Times New Roman" w:hAnsi="Times New Roman" w:cs="Times New Roman"/>
          <w:b/>
          <w:sz w:val="24"/>
          <w:szCs w:val="24"/>
        </w:rPr>
        <w:t xml:space="preserve"> the Judiciary as one of the three principle organs of the State and have also proceeded to ensure the in</w:t>
      </w:r>
      <w:r w:rsidR="00352026" w:rsidRPr="00A433B6">
        <w:rPr>
          <w:rFonts w:ascii="Times New Roman" w:hAnsi="Times New Roman" w:cs="Times New Roman"/>
          <w:b/>
          <w:sz w:val="24"/>
          <w:szCs w:val="24"/>
        </w:rPr>
        <w:t xml:space="preserve">dependence of the judiciary as its essential feature. </w:t>
      </w:r>
      <w:r w:rsidR="00352026" w:rsidRPr="00464805">
        <w:rPr>
          <w:rFonts w:ascii="Times New Roman" w:hAnsi="Times New Roman" w:cs="Times New Roman"/>
          <w:sz w:val="24"/>
          <w:szCs w:val="24"/>
        </w:rPr>
        <w:t xml:space="preserve">The peculiar standing and position of judges in our constitution are very much similar to the position of Judges in the U.K. </w:t>
      </w:r>
      <w:r w:rsidR="00352026" w:rsidRPr="00464805">
        <w:rPr>
          <w:rFonts w:ascii="Times New Roman" w:hAnsi="Times New Roman" w:cs="Times New Roman"/>
          <w:b/>
          <w:sz w:val="24"/>
          <w:szCs w:val="24"/>
        </w:rPr>
        <w:t>Sir Winston Churchill,</w:t>
      </w:r>
      <w:r w:rsidR="00352026">
        <w:rPr>
          <w:rFonts w:ascii="Times New Roman" w:hAnsi="Times New Roman" w:cs="Times New Roman"/>
          <w:sz w:val="24"/>
          <w:szCs w:val="24"/>
        </w:rPr>
        <w:t xml:space="preserve"> in a speech made in the House of Commons when the increase of the salaries of judges were being discussed in the House, described with his characteristic eloquence </w:t>
      </w:r>
      <w:r w:rsidR="00352026" w:rsidRPr="0090146C">
        <w:rPr>
          <w:rFonts w:ascii="Times New Roman" w:hAnsi="Times New Roman" w:cs="Times New Roman"/>
          <w:b/>
          <w:sz w:val="24"/>
          <w:szCs w:val="24"/>
        </w:rPr>
        <w:t>the unique position the judges occupy in the framework of government.</w:t>
      </w:r>
      <w:r w:rsidR="00A433B6" w:rsidRPr="0090146C">
        <w:rPr>
          <w:rFonts w:ascii="Times New Roman" w:hAnsi="Times New Roman" w:cs="Times New Roman"/>
          <w:b/>
          <w:sz w:val="24"/>
          <w:szCs w:val="24"/>
        </w:rPr>
        <w:t xml:space="preserve"> </w:t>
      </w:r>
      <w:r w:rsidR="00352026" w:rsidRPr="0090146C">
        <w:rPr>
          <w:rFonts w:ascii="Times New Roman" w:hAnsi="Times New Roman" w:cs="Times New Roman"/>
          <w:b/>
          <w:sz w:val="24"/>
          <w:szCs w:val="24"/>
        </w:rPr>
        <w:t>There is nothing like them at all in our Island.</w:t>
      </w:r>
      <w:r w:rsidR="00352026" w:rsidRPr="00EA1C98">
        <w:rPr>
          <w:rFonts w:ascii="Times New Roman" w:hAnsi="Times New Roman" w:cs="Times New Roman"/>
          <w:b/>
          <w:sz w:val="24"/>
          <w:szCs w:val="24"/>
        </w:rPr>
        <w:t xml:space="preserve"> </w:t>
      </w:r>
      <w:r w:rsidR="00352026" w:rsidRPr="0090146C">
        <w:rPr>
          <w:rFonts w:ascii="Times New Roman" w:hAnsi="Times New Roman" w:cs="Times New Roman"/>
          <w:sz w:val="24"/>
          <w:szCs w:val="24"/>
        </w:rPr>
        <w:t>They are appointed for life.</w:t>
      </w:r>
      <w:r w:rsidR="00352026" w:rsidRPr="00EA1C98">
        <w:rPr>
          <w:rFonts w:ascii="Times New Roman" w:hAnsi="Times New Roman" w:cs="Times New Roman"/>
          <w:b/>
          <w:sz w:val="24"/>
          <w:szCs w:val="24"/>
        </w:rPr>
        <w:t xml:space="preserve"> They cannot be dismissed by the executive Government. They cannot be dismissed by the Crown either by the Prerogative or on the advice of Ministers. They have to interpret the law according to their learning and conscience</w:t>
      </w:r>
      <w:r w:rsidR="00352026" w:rsidRPr="00A433B6">
        <w:rPr>
          <w:rFonts w:ascii="Times New Roman" w:hAnsi="Times New Roman" w:cs="Times New Roman"/>
          <w:sz w:val="24"/>
          <w:szCs w:val="24"/>
        </w:rPr>
        <w:t>.</w:t>
      </w:r>
      <w:r w:rsidR="00EA1C98">
        <w:rPr>
          <w:rFonts w:ascii="Times New Roman" w:hAnsi="Times New Roman" w:cs="Times New Roman"/>
          <w:sz w:val="24"/>
          <w:szCs w:val="24"/>
        </w:rPr>
        <w:t xml:space="preserve"> </w:t>
      </w:r>
      <w:r w:rsidR="00CF27AC" w:rsidRPr="00EA1C98">
        <w:rPr>
          <w:rFonts w:ascii="Times New Roman" w:hAnsi="Times New Roman" w:cs="Times New Roman"/>
          <w:b/>
          <w:sz w:val="24"/>
          <w:szCs w:val="24"/>
        </w:rPr>
        <w:t>They are distinguishable from the great officers of State and other servants of the Executive, high or low, and from the leaders of commerce and industry</w:t>
      </w:r>
      <w:r w:rsidR="00CF27AC" w:rsidRPr="00EA1C98">
        <w:rPr>
          <w:rFonts w:ascii="Times New Roman" w:hAnsi="Times New Roman" w:cs="Times New Roman"/>
          <w:sz w:val="24"/>
          <w:szCs w:val="24"/>
        </w:rPr>
        <w:t>.</w:t>
      </w:r>
      <w:r w:rsidR="00EA1C98">
        <w:rPr>
          <w:rFonts w:ascii="Times New Roman" w:hAnsi="Times New Roman" w:cs="Times New Roman"/>
          <w:sz w:val="24"/>
          <w:szCs w:val="24"/>
        </w:rPr>
        <w:t xml:space="preserve"> </w:t>
      </w:r>
      <w:r w:rsidR="00CF27AC" w:rsidRPr="0090146C">
        <w:rPr>
          <w:rFonts w:ascii="Times New Roman" w:hAnsi="Times New Roman" w:cs="Times New Roman"/>
          <w:sz w:val="24"/>
          <w:szCs w:val="24"/>
        </w:rPr>
        <w:t xml:space="preserve">The principle of the </w:t>
      </w:r>
      <w:r w:rsidR="00CF27AC" w:rsidRPr="00EA1C98">
        <w:rPr>
          <w:rFonts w:ascii="Times New Roman" w:hAnsi="Times New Roman" w:cs="Times New Roman"/>
          <w:b/>
          <w:sz w:val="24"/>
          <w:szCs w:val="24"/>
        </w:rPr>
        <w:t xml:space="preserve">complete independence of the Judiciary from the Executive is the foundation of many things in our island life. </w:t>
      </w:r>
      <w:r w:rsidR="00CF27AC" w:rsidRPr="0090146C">
        <w:rPr>
          <w:rFonts w:ascii="Times New Roman" w:hAnsi="Times New Roman" w:cs="Times New Roman"/>
          <w:sz w:val="24"/>
          <w:szCs w:val="24"/>
        </w:rPr>
        <w:t>It has been widely imitated in varying degrees throughout the free world.</w:t>
      </w:r>
      <w:r w:rsidR="00CF27AC" w:rsidRPr="00EA1C98">
        <w:rPr>
          <w:rFonts w:ascii="Times New Roman" w:hAnsi="Times New Roman" w:cs="Times New Roman"/>
          <w:b/>
          <w:sz w:val="24"/>
          <w:szCs w:val="24"/>
        </w:rPr>
        <w:t xml:space="preserve"> It is perhaps one of the deepest gulfs</w:t>
      </w:r>
      <w:r w:rsidR="002E6BA3" w:rsidRPr="00EA1C98">
        <w:rPr>
          <w:rFonts w:ascii="Times New Roman" w:hAnsi="Times New Roman" w:cs="Times New Roman"/>
          <w:b/>
          <w:sz w:val="24"/>
          <w:szCs w:val="24"/>
        </w:rPr>
        <w:t xml:space="preserve"> </w:t>
      </w:r>
      <w:r w:rsidR="00CF27AC" w:rsidRPr="00EA1C98">
        <w:rPr>
          <w:rFonts w:ascii="Times New Roman" w:hAnsi="Times New Roman" w:cs="Times New Roman"/>
          <w:b/>
          <w:sz w:val="24"/>
          <w:szCs w:val="24"/>
        </w:rPr>
        <w:t>betw</w:t>
      </w:r>
      <w:r w:rsidR="002E6BA3" w:rsidRPr="00EA1C98">
        <w:rPr>
          <w:rFonts w:ascii="Times New Roman" w:hAnsi="Times New Roman" w:cs="Times New Roman"/>
          <w:b/>
          <w:sz w:val="24"/>
          <w:szCs w:val="24"/>
        </w:rPr>
        <w:t>ee</w:t>
      </w:r>
      <w:r w:rsidR="00CF27AC" w:rsidRPr="00EA1C98">
        <w:rPr>
          <w:rFonts w:ascii="Times New Roman" w:hAnsi="Times New Roman" w:cs="Times New Roman"/>
          <w:b/>
          <w:sz w:val="24"/>
          <w:szCs w:val="24"/>
        </w:rPr>
        <w:t xml:space="preserve">n us and all forms of totalitarian rule. </w:t>
      </w:r>
      <w:r w:rsidR="00CF27AC" w:rsidRPr="0090146C">
        <w:rPr>
          <w:rFonts w:ascii="Times New Roman" w:hAnsi="Times New Roman" w:cs="Times New Roman"/>
          <w:sz w:val="24"/>
          <w:szCs w:val="24"/>
        </w:rPr>
        <w:t>The</w:t>
      </w:r>
      <w:r w:rsidR="00CF27AC" w:rsidRPr="00EA1C98">
        <w:rPr>
          <w:rFonts w:ascii="Times New Roman" w:hAnsi="Times New Roman" w:cs="Times New Roman"/>
          <w:b/>
          <w:sz w:val="24"/>
          <w:szCs w:val="24"/>
        </w:rPr>
        <w:t xml:space="preserve"> only subordination which a judge </w:t>
      </w:r>
      <w:r w:rsidR="002E6BA3" w:rsidRPr="00EA1C98">
        <w:rPr>
          <w:rFonts w:ascii="Times New Roman" w:hAnsi="Times New Roman" w:cs="Times New Roman"/>
          <w:b/>
          <w:sz w:val="24"/>
          <w:szCs w:val="24"/>
        </w:rPr>
        <w:t>know</w:t>
      </w:r>
      <w:r w:rsidR="00EA1C98" w:rsidRPr="00EA1C98">
        <w:rPr>
          <w:rFonts w:ascii="Times New Roman" w:hAnsi="Times New Roman" w:cs="Times New Roman"/>
          <w:b/>
          <w:sz w:val="24"/>
          <w:szCs w:val="24"/>
        </w:rPr>
        <w:t>s</w:t>
      </w:r>
      <w:r w:rsidR="00CF27AC" w:rsidRPr="00EA1C98">
        <w:rPr>
          <w:rFonts w:ascii="Times New Roman" w:hAnsi="Times New Roman" w:cs="Times New Roman"/>
          <w:b/>
          <w:sz w:val="24"/>
          <w:szCs w:val="24"/>
        </w:rPr>
        <w:t xml:space="preserve"> in his judicial capacity is that which he owes to the existing body of legal doctrine </w:t>
      </w:r>
      <w:r w:rsidR="002E6BA3" w:rsidRPr="00EA1C98">
        <w:rPr>
          <w:rFonts w:ascii="Times New Roman" w:hAnsi="Times New Roman" w:cs="Times New Roman"/>
          <w:b/>
          <w:sz w:val="24"/>
          <w:szCs w:val="24"/>
        </w:rPr>
        <w:t>enunciated</w:t>
      </w:r>
      <w:r w:rsidR="00CF27AC" w:rsidRPr="00EA1C98">
        <w:rPr>
          <w:rFonts w:ascii="Times New Roman" w:hAnsi="Times New Roman" w:cs="Times New Roman"/>
          <w:b/>
          <w:sz w:val="24"/>
          <w:szCs w:val="24"/>
        </w:rPr>
        <w:t xml:space="preserve"> in years past by </w:t>
      </w:r>
      <w:r w:rsidR="002E6BA3" w:rsidRPr="00EA1C98">
        <w:rPr>
          <w:rFonts w:ascii="Times New Roman" w:hAnsi="Times New Roman" w:cs="Times New Roman"/>
          <w:b/>
          <w:sz w:val="24"/>
          <w:szCs w:val="24"/>
        </w:rPr>
        <w:t>his</w:t>
      </w:r>
      <w:r w:rsidR="00CF27AC" w:rsidRPr="00EA1C98">
        <w:rPr>
          <w:rFonts w:ascii="Times New Roman" w:hAnsi="Times New Roman" w:cs="Times New Roman"/>
          <w:b/>
          <w:sz w:val="24"/>
          <w:szCs w:val="24"/>
        </w:rPr>
        <w:t xml:space="preserve"> brothren on the bench, </w:t>
      </w:r>
      <w:r w:rsidR="00CF27AC" w:rsidRPr="0090146C">
        <w:rPr>
          <w:rFonts w:ascii="Times New Roman" w:hAnsi="Times New Roman" w:cs="Times New Roman"/>
          <w:sz w:val="24"/>
          <w:szCs w:val="24"/>
        </w:rPr>
        <w:t>past and present,</w:t>
      </w:r>
      <w:r w:rsidR="002E6BA3" w:rsidRPr="00EA1C98">
        <w:rPr>
          <w:rFonts w:ascii="Times New Roman" w:hAnsi="Times New Roman" w:cs="Times New Roman"/>
          <w:b/>
          <w:sz w:val="24"/>
          <w:szCs w:val="24"/>
        </w:rPr>
        <w:t xml:space="preserve"> </w:t>
      </w:r>
      <w:r w:rsidR="00CF27AC" w:rsidRPr="00EA1C98">
        <w:rPr>
          <w:rFonts w:ascii="Times New Roman" w:hAnsi="Times New Roman" w:cs="Times New Roman"/>
          <w:b/>
          <w:sz w:val="24"/>
          <w:szCs w:val="24"/>
        </w:rPr>
        <w:t>and upon the law</w:t>
      </w:r>
      <w:r w:rsidR="002E6BA3" w:rsidRPr="00EA1C98">
        <w:rPr>
          <w:rFonts w:ascii="Times New Roman" w:hAnsi="Times New Roman" w:cs="Times New Roman"/>
          <w:b/>
          <w:sz w:val="24"/>
          <w:szCs w:val="24"/>
        </w:rPr>
        <w:t>s</w:t>
      </w:r>
      <w:r w:rsidR="00CF27AC" w:rsidRPr="00EA1C98">
        <w:rPr>
          <w:rFonts w:ascii="Times New Roman" w:hAnsi="Times New Roman" w:cs="Times New Roman"/>
          <w:b/>
          <w:sz w:val="24"/>
          <w:szCs w:val="24"/>
        </w:rPr>
        <w:t xml:space="preserve"> passed by Parliament </w:t>
      </w:r>
      <w:r w:rsidR="00CF27AC" w:rsidRPr="0090146C">
        <w:rPr>
          <w:rFonts w:ascii="Times New Roman" w:hAnsi="Times New Roman" w:cs="Times New Roman"/>
          <w:sz w:val="24"/>
          <w:szCs w:val="24"/>
        </w:rPr>
        <w:t>which have received the Royal assent.</w:t>
      </w:r>
      <w:r w:rsidR="00CF27AC" w:rsidRPr="00EA1C98">
        <w:rPr>
          <w:rFonts w:ascii="Times New Roman" w:hAnsi="Times New Roman" w:cs="Times New Roman"/>
          <w:b/>
          <w:sz w:val="24"/>
          <w:szCs w:val="24"/>
        </w:rPr>
        <w:t xml:space="preserve"> The judge has not only to do </w:t>
      </w:r>
      <w:r w:rsidR="002E6BA3" w:rsidRPr="00EA1C98">
        <w:rPr>
          <w:rFonts w:ascii="Times New Roman" w:hAnsi="Times New Roman" w:cs="Times New Roman"/>
          <w:b/>
          <w:sz w:val="24"/>
          <w:szCs w:val="24"/>
        </w:rPr>
        <w:t>justice</w:t>
      </w:r>
      <w:r w:rsidR="00CF27AC" w:rsidRPr="00EA1C98">
        <w:rPr>
          <w:rFonts w:ascii="Times New Roman" w:hAnsi="Times New Roman" w:cs="Times New Roman"/>
          <w:b/>
          <w:sz w:val="24"/>
          <w:szCs w:val="24"/>
        </w:rPr>
        <w:t xml:space="preserve"> between man and man. He also</w:t>
      </w:r>
      <w:r w:rsidR="002E6BA3" w:rsidRPr="00EA1C98">
        <w:rPr>
          <w:rFonts w:ascii="Times New Roman" w:hAnsi="Times New Roman" w:cs="Times New Roman"/>
          <w:b/>
          <w:sz w:val="24"/>
          <w:szCs w:val="24"/>
        </w:rPr>
        <w:t xml:space="preserve"> </w:t>
      </w:r>
      <w:r w:rsidR="00CF27AC" w:rsidRPr="00EA1C98">
        <w:rPr>
          <w:rFonts w:ascii="Times New Roman" w:hAnsi="Times New Roman" w:cs="Times New Roman"/>
          <w:b/>
          <w:sz w:val="24"/>
          <w:szCs w:val="24"/>
        </w:rPr>
        <w:t>–</w:t>
      </w:r>
      <w:r w:rsidR="002E6BA3" w:rsidRPr="00EA1C98">
        <w:rPr>
          <w:rFonts w:ascii="Times New Roman" w:hAnsi="Times New Roman" w:cs="Times New Roman"/>
          <w:b/>
          <w:sz w:val="24"/>
          <w:szCs w:val="24"/>
        </w:rPr>
        <w:t xml:space="preserve"> </w:t>
      </w:r>
      <w:r w:rsidR="00CF27AC" w:rsidRPr="00EA1C98">
        <w:rPr>
          <w:rFonts w:ascii="Times New Roman" w:hAnsi="Times New Roman" w:cs="Times New Roman"/>
          <w:b/>
          <w:sz w:val="24"/>
          <w:szCs w:val="24"/>
        </w:rPr>
        <w:t>and this is on</w:t>
      </w:r>
      <w:r w:rsidR="00EA1C98" w:rsidRPr="00EA1C98">
        <w:rPr>
          <w:rFonts w:ascii="Times New Roman" w:hAnsi="Times New Roman" w:cs="Times New Roman"/>
          <w:b/>
          <w:sz w:val="24"/>
          <w:szCs w:val="24"/>
        </w:rPr>
        <w:t>e</w:t>
      </w:r>
      <w:r w:rsidR="00CF27AC" w:rsidRPr="00EA1C98">
        <w:rPr>
          <w:rFonts w:ascii="Times New Roman" w:hAnsi="Times New Roman" w:cs="Times New Roman"/>
          <w:b/>
          <w:sz w:val="24"/>
          <w:szCs w:val="24"/>
        </w:rPr>
        <w:t xml:space="preserve"> of his </w:t>
      </w:r>
      <w:r w:rsidR="002E6BA3" w:rsidRPr="00EA1C98">
        <w:rPr>
          <w:rFonts w:ascii="Times New Roman" w:hAnsi="Times New Roman" w:cs="Times New Roman"/>
          <w:b/>
          <w:sz w:val="24"/>
          <w:szCs w:val="24"/>
        </w:rPr>
        <w:t xml:space="preserve">most </w:t>
      </w:r>
      <w:r w:rsidR="00CF27AC" w:rsidRPr="00EA1C98">
        <w:rPr>
          <w:rFonts w:ascii="Times New Roman" w:hAnsi="Times New Roman" w:cs="Times New Roman"/>
          <w:b/>
          <w:sz w:val="24"/>
          <w:szCs w:val="24"/>
        </w:rPr>
        <w:t xml:space="preserve">important </w:t>
      </w:r>
      <w:r w:rsidR="002E6BA3" w:rsidRPr="00EA1C98">
        <w:rPr>
          <w:rFonts w:ascii="Times New Roman" w:hAnsi="Times New Roman" w:cs="Times New Roman"/>
          <w:b/>
          <w:sz w:val="24"/>
          <w:szCs w:val="24"/>
        </w:rPr>
        <w:t>functions</w:t>
      </w:r>
      <w:r w:rsidR="00CF27AC" w:rsidRPr="00EA1C98">
        <w:rPr>
          <w:rFonts w:ascii="Times New Roman" w:hAnsi="Times New Roman" w:cs="Times New Roman"/>
          <w:b/>
          <w:sz w:val="24"/>
          <w:szCs w:val="24"/>
        </w:rPr>
        <w:t xml:space="preserve"> considered incomprehensible to some large parts of the world</w:t>
      </w:r>
      <w:r w:rsidR="00A46359" w:rsidRPr="00EA1C98">
        <w:rPr>
          <w:rFonts w:ascii="Times New Roman" w:hAnsi="Times New Roman" w:cs="Times New Roman"/>
          <w:b/>
          <w:sz w:val="24"/>
          <w:szCs w:val="24"/>
        </w:rPr>
        <w:t xml:space="preserve"> – has to do justice between the </w:t>
      </w:r>
      <w:r w:rsidR="002E6BA3" w:rsidRPr="00EA1C98">
        <w:rPr>
          <w:rFonts w:ascii="Times New Roman" w:hAnsi="Times New Roman" w:cs="Times New Roman"/>
          <w:b/>
          <w:sz w:val="24"/>
          <w:szCs w:val="24"/>
        </w:rPr>
        <w:t>citizens</w:t>
      </w:r>
      <w:r w:rsidR="00A46359" w:rsidRPr="00EA1C98">
        <w:rPr>
          <w:rFonts w:ascii="Times New Roman" w:hAnsi="Times New Roman" w:cs="Times New Roman"/>
          <w:b/>
          <w:sz w:val="24"/>
          <w:szCs w:val="24"/>
        </w:rPr>
        <w:t xml:space="preserve"> and the </w:t>
      </w:r>
      <w:r w:rsidR="00EA1C98" w:rsidRPr="00EA1C98">
        <w:rPr>
          <w:rFonts w:ascii="Times New Roman" w:hAnsi="Times New Roman" w:cs="Times New Roman"/>
          <w:b/>
          <w:sz w:val="24"/>
          <w:szCs w:val="24"/>
        </w:rPr>
        <w:t>S</w:t>
      </w:r>
      <w:r w:rsidR="00A46359" w:rsidRPr="00EA1C98">
        <w:rPr>
          <w:rFonts w:ascii="Times New Roman" w:hAnsi="Times New Roman" w:cs="Times New Roman"/>
          <w:b/>
          <w:sz w:val="24"/>
          <w:szCs w:val="24"/>
        </w:rPr>
        <w:t xml:space="preserve">tate….  The British Judiciary </w:t>
      </w:r>
      <w:r w:rsidR="00A46359" w:rsidRPr="0090146C">
        <w:rPr>
          <w:rFonts w:ascii="Times New Roman" w:hAnsi="Times New Roman" w:cs="Times New Roman"/>
          <w:sz w:val="24"/>
          <w:szCs w:val="24"/>
        </w:rPr>
        <w:t xml:space="preserve">with its </w:t>
      </w:r>
      <w:r w:rsidR="002E6BA3" w:rsidRPr="0090146C">
        <w:rPr>
          <w:rFonts w:ascii="Times New Roman" w:hAnsi="Times New Roman" w:cs="Times New Roman"/>
          <w:sz w:val="24"/>
          <w:szCs w:val="24"/>
        </w:rPr>
        <w:t>traditions</w:t>
      </w:r>
      <w:r w:rsidR="00A46359" w:rsidRPr="0090146C">
        <w:rPr>
          <w:rFonts w:ascii="Times New Roman" w:hAnsi="Times New Roman" w:cs="Times New Roman"/>
          <w:sz w:val="24"/>
          <w:szCs w:val="24"/>
        </w:rPr>
        <w:t xml:space="preserve"> and record,</w:t>
      </w:r>
      <w:r w:rsidR="00A46359" w:rsidRPr="00EA1C98">
        <w:rPr>
          <w:rFonts w:ascii="Times New Roman" w:hAnsi="Times New Roman" w:cs="Times New Roman"/>
          <w:b/>
          <w:sz w:val="24"/>
          <w:szCs w:val="24"/>
        </w:rPr>
        <w:t xml:space="preserve"> is one of the greatest living assets of our race and people </w:t>
      </w:r>
      <w:r w:rsidR="00A46359" w:rsidRPr="00DD7805">
        <w:rPr>
          <w:rFonts w:ascii="Times New Roman" w:hAnsi="Times New Roman" w:cs="Times New Roman"/>
          <w:sz w:val="24"/>
          <w:szCs w:val="24"/>
        </w:rPr>
        <w:t>and</w:t>
      </w:r>
      <w:r w:rsidR="00A46359" w:rsidRPr="00EA1C98">
        <w:rPr>
          <w:rFonts w:ascii="Times New Roman" w:hAnsi="Times New Roman" w:cs="Times New Roman"/>
          <w:b/>
          <w:sz w:val="24"/>
          <w:szCs w:val="24"/>
        </w:rPr>
        <w:t xml:space="preserve"> the independence of the Judiciary is a part of our </w:t>
      </w:r>
      <w:r w:rsidR="002E6BA3" w:rsidRPr="00EA1C98">
        <w:rPr>
          <w:rFonts w:ascii="Times New Roman" w:hAnsi="Times New Roman" w:cs="Times New Roman"/>
          <w:b/>
          <w:sz w:val="24"/>
          <w:szCs w:val="24"/>
        </w:rPr>
        <w:t>message</w:t>
      </w:r>
      <w:r w:rsidR="00A46359" w:rsidRPr="00EA1C98">
        <w:rPr>
          <w:rFonts w:ascii="Times New Roman" w:hAnsi="Times New Roman" w:cs="Times New Roman"/>
          <w:b/>
          <w:sz w:val="24"/>
          <w:szCs w:val="24"/>
        </w:rPr>
        <w:t xml:space="preserve"> to the ever-growing world which </w:t>
      </w:r>
      <w:r w:rsidR="002E6BA3" w:rsidRPr="00EA1C98">
        <w:rPr>
          <w:rFonts w:ascii="Times New Roman" w:hAnsi="Times New Roman" w:cs="Times New Roman"/>
          <w:b/>
          <w:sz w:val="24"/>
          <w:szCs w:val="24"/>
        </w:rPr>
        <w:t>is</w:t>
      </w:r>
      <w:r w:rsidR="00A46359" w:rsidRPr="00EA1C98">
        <w:rPr>
          <w:rFonts w:ascii="Times New Roman" w:hAnsi="Times New Roman" w:cs="Times New Roman"/>
          <w:b/>
          <w:sz w:val="24"/>
          <w:szCs w:val="24"/>
        </w:rPr>
        <w:t xml:space="preserve"> rising so swiftly around us</w:t>
      </w:r>
      <w:r w:rsidR="00A46359" w:rsidRPr="00EA1C98">
        <w:rPr>
          <w:rFonts w:ascii="Times New Roman" w:hAnsi="Times New Roman" w:cs="Times New Roman"/>
          <w:sz w:val="24"/>
          <w:szCs w:val="24"/>
        </w:rPr>
        <w:t>.</w:t>
      </w:r>
      <w:r w:rsidR="00EA1C98">
        <w:rPr>
          <w:rFonts w:ascii="Times New Roman" w:hAnsi="Times New Roman" w:cs="Times New Roman"/>
          <w:sz w:val="24"/>
          <w:szCs w:val="24"/>
        </w:rPr>
        <w:t xml:space="preserve"> </w:t>
      </w:r>
      <w:r w:rsidR="002E6BA3" w:rsidRPr="00DD7805">
        <w:rPr>
          <w:rFonts w:ascii="Times New Roman" w:hAnsi="Times New Roman" w:cs="Times New Roman"/>
          <w:sz w:val="24"/>
          <w:szCs w:val="24"/>
        </w:rPr>
        <w:t>The</w:t>
      </w:r>
      <w:r w:rsidR="002E6BA3" w:rsidRPr="00EA1C98">
        <w:rPr>
          <w:rFonts w:ascii="Times New Roman" w:hAnsi="Times New Roman" w:cs="Times New Roman"/>
          <w:b/>
          <w:sz w:val="24"/>
          <w:szCs w:val="24"/>
        </w:rPr>
        <w:t xml:space="preserve"> proper administration of justice requires judge</w:t>
      </w:r>
      <w:r w:rsidR="000B1ADD" w:rsidRPr="00EA1C98">
        <w:rPr>
          <w:rFonts w:ascii="Times New Roman" w:hAnsi="Times New Roman" w:cs="Times New Roman"/>
          <w:b/>
          <w:sz w:val="24"/>
          <w:szCs w:val="24"/>
        </w:rPr>
        <w:t>s</w:t>
      </w:r>
      <w:r w:rsidR="002E6BA3" w:rsidRPr="00EA1C98">
        <w:rPr>
          <w:rFonts w:ascii="Times New Roman" w:hAnsi="Times New Roman" w:cs="Times New Roman"/>
          <w:b/>
          <w:sz w:val="24"/>
          <w:szCs w:val="24"/>
        </w:rPr>
        <w:t xml:space="preserve"> who are skilled and </w:t>
      </w:r>
      <w:r w:rsidR="000B1ADD" w:rsidRPr="00EA1C98">
        <w:rPr>
          <w:rFonts w:ascii="Times New Roman" w:hAnsi="Times New Roman" w:cs="Times New Roman"/>
          <w:b/>
          <w:sz w:val="24"/>
          <w:szCs w:val="24"/>
        </w:rPr>
        <w:t xml:space="preserve">learned. </w:t>
      </w:r>
      <w:r w:rsidR="000B1ADD" w:rsidRPr="00901B00">
        <w:rPr>
          <w:rFonts w:ascii="Times New Roman" w:hAnsi="Times New Roman" w:cs="Times New Roman"/>
          <w:sz w:val="24"/>
          <w:szCs w:val="24"/>
        </w:rPr>
        <w:t>It is even</w:t>
      </w:r>
      <w:r w:rsidR="000B1ADD" w:rsidRPr="00EA1C98">
        <w:rPr>
          <w:rFonts w:ascii="Times New Roman" w:hAnsi="Times New Roman" w:cs="Times New Roman"/>
          <w:b/>
          <w:sz w:val="24"/>
          <w:szCs w:val="24"/>
        </w:rPr>
        <w:t xml:space="preserve"> more important that their decisions are honest and impartial and are arrived at without pressures or interference however slight or from whatever quarter</w:t>
      </w:r>
      <w:r w:rsidR="000B1ADD" w:rsidRPr="00EA1C98">
        <w:rPr>
          <w:rFonts w:ascii="Times New Roman" w:hAnsi="Times New Roman" w:cs="Times New Roman"/>
          <w:sz w:val="24"/>
          <w:szCs w:val="24"/>
        </w:rPr>
        <w:t>.”</w:t>
      </w:r>
    </w:p>
    <w:p w:rsidR="00733F54" w:rsidRDefault="00F775FD" w:rsidP="00F775FD">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A copy of an Extract from the Judgment of Justice Wanasundera is annexed hereto </w:t>
      </w:r>
      <w:r>
        <w:rPr>
          <w:rFonts w:ascii="Times New Roman" w:hAnsi="Times New Roman" w:cs="Times New Roman"/>
          <w:sz w:val="24"/>
          <w:szCs w:val="24"/>
        </w:rPr>
        <w:br/>
        <w:t>marked ‘</w:t>
      </w:r>
      <w:r w:rsidRPr="00590B80">
        <w:rPr>
          <w:rFonts w:ascii="Times New Roman" w:hAnsi="Times New Roman" w:cs="Times New Roman"/>
          <w:b/>
          <w:sz w:val="24"/>
          <w:szCs w:val="24"/>
        </w:rPr>
        <w:t>A</w:t>
      </w:r>
      <w:r>
        <w:rPr>
          <w:rFonts w:ascii="Times New Roman" w:hAnsi="Times New Roman" w:cs="Times New Roman"/>
          <w:sz w:val="24"/>
          <w:szCs w:val="24"/>
        </w:rPr>
        <w:t>’.</w:t>
      </w:r>
    </w:p>
    <w:p w:rsidR="00F775FD" w:rsidRDefault="00F775FD" w:rsidP="00F775FD">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AD4FC9" w:rsidRPr="0090146C" w:rsidRDefault="00466A85" w:rsidP="00CD7CDB">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8C58CF">
        <w:rPr>
          <w:rFonts w:ascii="Times New Roman" w:hAnsi="Times New Roman" w:cs="Times New Roman"/>
          <w:sz w:val="24"/>
          <w:szCs w:val="24"/>
        </w:rPr>
        <w:t>On 8</w:t>
      </w:r>
      <w:r w:rsidRPr="008C58CF">
        <w:rPr>
          <w:rFonts w:ascii="Times New Roman" w:hAnsi="Times New Roman" w:cs="Times New Roman"/>
          <w:sz w:val="24"/>
          <w:szCs w:val="24"/>
          <w:vertAlign w:val="superscript"/>
        </w:rPr>
        <w:t>th</w:t>
      </w:r>
      <w:r w:rsidRPr="008C58CF">
        <w:rPr>
          <w:rFonts w:ascii="Times New Roman" w:hAnsi="Times New Roman" w:cs="Times New Roman"/>
          <w:sz w:val="24"/>
          <w:szCs w:val="24"/>
        </w:rPr>
        <w:t xml:space="preserve"> June 1983, Ratwatte J, Colin-Thome J and Soza J held that  Vivienne Gunawardena</w:t>
      </w:r>
      <w:r w:rsidR="0005349F" w:rsidRPr="008C58CF">
        <w:rPr>
          <w:rFonts w:ascii="Times New Roman" w:hAnsi="Times New Roman" w:cs="Times New Roman"/>
          <w:sz w:val="24"/>
          <w:szCs w:val="24"/>
        </w:rPr>
        <w:t>,</w:t>
      </w:r>
      <w:r w:rsidRPr="008C58CF">
        <w:rPr>
          <w:rFonts w:ascii="Times New Roman" w:hAnsi="Times New Roman" w:cs="Times New Roman"/>
          <w:sz w:val="24"/>
          <w:szCs w:val="24"/>
        </w:rPr>
        <w:t xml:space="preserve"> a former MP a</w:t>
      </w:r>
      <w:r w:rsidR="00AD4FC9" w:rsidRPr="008C58CF">
        <w:rPr>
          <w:rFonts w:ascii="Times New Roman" w:hAnsi="Times New Roman" w:cs="Times New Roman"/>
          <w:sz w:val="24"/>
          <w:szCs w:val="24"/>
        </w:rPr>
        <w:t>n</w:t>
      </w:r>
      <w:r w:rsidRPr="008C58CF">
        <w:rPr>
          <w:rFonts w:ascii="Times New Roman" w:hAnsi="Times New Roman" w:cs="Times New Roman"/>
          <w:sz w:val="24"/>
          <w:szCs w:val="24"/>
        </w:rPr>
        <w:t>d Junior Minister had been arrested not by the officer</w:t>
      </w:r>
      <w:r w:rsidR="00AD4FC9" w:rsidRPr="008C58CF">
        <w:rPr>
          <w:rFonts w:ascii="Times New Roman" w:hAnsi="Times New Roman" w:cs="Times New Roman"/>
          <w:sz w:val="24"/>
          <w:szCs w:val="24"/>
        </w:rPr>
        <w:t>-</w:t>
      </w:r>
      <w:r w:rsidRPr="008C58CF">
        <w:rPr>
          <w:rFonts w:ascii="Times New Roman" w:hAnsi="Times New Roman" w:cs="Times New Roman"/>
          <w:sz w:val="24"/>
          <w:szCs w:val="24"/>
        </w:rPr>
        <w:t>in-charge of the Kollupitiya Police who was the 1</w:t>
      </w:r>
      <w:r w:rsidRPr="008C58CF">
        <w:rPr>
          <w:rFonts w:ascii="Times New Roman" w:hAnsi="Times New Roman" w:cs="Times New Roman"/>
          <w:sz w:val="24"/>
          <w:szCs w:val="24"/>
          <w:vertAlign w:val="superscript"/>
        </w:rPr>
        <w:t>st</w:t>
      </w:r>
      <w:r w:rsidRPr="008C58CF">
        <w:rPr>
          <w:rFonts w:ascii="Times New Roman" w:hAnsi="Times New Roman" w:cs="Times New Roman"/>
          <w:sz w:val="24"/>
          <w:szCs w:val="24"/>
        </w:rPr>
        <w:t xml:space="preserve"> Respondent but by </w:t>
      </w:r>
      <w:r w:rsidR="0005349F" w:rsidRPr="008C58CF">
        <w:rPr>
          <w:rFonts w:ascii="Times New Roman" w:hAnsi="Times New Roman" w:cs="Times New Roman"/>
          <w:sz w:val="24"/>
          <w:szCs w:val="24"/>
        </w:rPr>
        <w:t>S</w:t>
      </w:r>
      <w:r w:rsidRPr="008C58CF">
        <w:rPr>
          <w:rFonts w:ascii="Times New Roman" w:hAnsi="Times New Roman" w:cs="Times New Roman"/>
          <w:sz w:val="24"/>
          <w:szCs w:val="24"/>
        </w:rPr>
        <w:t>ub-</w:t>
      </w:r>
      <w:r w:rsidR="0005349F" w:rsidRPr="008C58CF">
        <w:rPr>
          <w:rFonts w:ascii="Times New Roman" w:hAnsi="Times New Roman" w:cs="Times New Roman"/>
          <w:sz w:val="24"/>
          <w:szCs w:val="24"/>
        </w:rPr>
        <w:t>I</w:t>
      </w:r>
      <w:r w:rsidRPr="008C58CF">
        <w:rPr>
          <w:rFonts w:ascii="Times New Roman" w:hAnsi="Times New Roman" w:cs="Times New Roman"/>
          <w:sz w:val="24"/>
          <w:szCs w:val="24"/>
        </w:rPr>
        <w:t>nspector Ganeshana</w:t>
      </w:r>
      <w:r w:rsidR="00AD4FC9" w:rsidRPr="008C58CF">
        <w:rPr>
          <w:rFonts w:ascii="Times New Roman" w:hAnsi="Times New Roman" w:cs="Times New Roman"/>
          <w:sz w:val="24"/>
          <w:szCs w:val="24"/>
        </w:rPr>
        <w:t>n</w:t>
      </w:r>
      <w:r w:rsidRPr="008C58CF">
        <w:rPr>
          <w:rFonts w:ascii="Times New Roman" w:hAnsi="Times New Roman" w:cs="Times New Roman"/>
          <w:sz w:val="24"/>
          <w:szCs w:val="24"/>
        </w:rPr>
        <w:t>tha</w:t>
      </w:r>
      <w:r w:rsidR="00AD4FC9" w:rsidRPr="008C58CF">
        <w:rPr>
          <w:rFonts w:ascii="Times New Roman" w:hAnsi="Times New Roman" w:cs="Times New Roman"/>
          <w:sz w:val="24"/>
          <w:szCs w:val="24"/>
        </w:rPr>
        <w:t>m</w:t>
      </w:r>
      <w:r w:rsidR="0005349F" w:rsidRPr="008C58CF">
        <w:rPr>
          <w:rFonts w:ascii="Times New Roman" w:hAnsi="Times New Roman" w:cs="Times New Roman"/>
          <w:sz w:val="24"/>
          <w:szCs w:val="24"/>
        </w:rPr>
        <w:t>,</w:t>
      </w:r>
      <w:r w:rsidRPr="008C58CF">
        <w:rPr>
          <w:rFonts w:ascii="Times New Roman" w:hAnsi="Times New Roman" w:cs="Times New Roman"/>
          <w:sz w:val="24"/>
          <w:szCs w:val="24"/>
        </w:rPr>
        <w:t xml:space="preserve"> that </w:t>
      </w:r>
      <w:r w:rsidRPr="0090146C">
        <w:rPr>
          <w:rFonts w:ascii="Times New Roman" w:hAnsi="Times New Roman" w:cs="Times New Roman"/>
          <w:b/>
          <w:sz w:val="24"/>
          <w:szCs w:val="24"/>
        </w:rPr>
        <w:t xml:space="preserve">the arrest constitutes an infringement of a fundamental right in </w:t>
      </w:r>
      <w:r w:rsidR="0005349F" w:rsidRPr="0090146C">
        <w:rPr>
          <w:rFonts w:ascii="Times New Roman" w:hAnsi="Times New Roman" w:cs="Times New Roman"/>
          <w:b/>
          <w:sz w:val="24"/>
          <w:szCs w:val="24"/>
        </w:rPr>
        <w:t xml:space="preserve">terms of </w:t>
      </w:r>
      <w:r w:rsidRPr="0090146C">
        <w:rPr>
          <w:rFonts w:ascii="Times New Roman" w:hAnsi="Times New Roman" w:cs="Times New Roman"/>
          <w:b/>
          <w:sz w:val="24"/>
          <w:szCs w:val="24"/>
        </w:rPr>
        <w:t>Article 13</w:t>
      </w:r>
      <w:r w:rsidR="00AD4FC9" w:rsidRPr="0090146C">
        <w:rPr>
          <w:rFonts w:ascii="Times New Roman" w:hAnsi="Times New Roman" w:cs="Times New Roman"/>
          <w:b/>
          <w:sz w:val="24"/>
          <w:szCs w:val="24"/>
        </w:rPr>
        <w:t>(</w:t>
      </w:r>
      <w:r w:rsidRPr="0090146C">
        <w:rPr>
          <w:rFonts w:ascii="Times New Roman" w:hAnsi="Times New Roman" w:cs="Times New Roman"/>
          <w:b/>
          <w:sz w:val="24"/>
          <w:szCs w:val="24"/>
        </w:rPr>
        <w:t>1</w:t>
      </w:r>
      <w:r w:rsidR="00AD4FC9" w:rsidRPr="0090146C">
        <w:rPr>
          <w:rFonts w:ascii="Times New Roman" w:hAnsi="Times New Roman" w:cs="Times New Roman"/>
          <w:b/>
          <w:sz w:val="24"/>
          <w:szCs w:val="24"/>
        </w:rPr>
        <w:t>)</w:t>
      </w:r>
      <w:r w:rsidRPr="008C58CF">
        <w:rPr>
          <w:rFonts w:ascii="Times New Roman" w:hAnsi="Times New Roman" w:cs="Times New Roman"/>
          <w:sz w:val="24"/>
          <w:szCs w:val="24"/>
        </w:rPr>
        <w:t xml:space="preserve"> and whet</w:t>
      </w:r>
      <w:r w:rsidR="00E104FD">
        <w:rPr>
          <w:rFonts w:ascii="Times New Roman" w:hAnsi="Times New Roman" w:cs="Times New Roman"/>
          <w:sz w:val="24"/>
          <w:szCs w:val="24"/>
        </w:rPr>
        <w:t>her the State adopted it or not</w:t>
      </w:r>
      <w:r w:rsidRPr="008C58CF">
        <w:rPr>
          <w:rFonts w:ascii="Times New Roman" w:hAnsi="Times New Roman" w:cs="Times New Roman"/>
          <w:sz w:val="24"/>
          <w:szCs w:val="24"/>
        </w:rPr>
        <w:t xml:space="preserve"> the action taken by </w:t>
      </w:r>
      <w:r w:rsidR="00AD4FC9" w:rsidRPr="008C58CF">
        <w:rPr>
          <w:rFonts w:ascii="Times New Roman" w:hAnsi="Times New Roman" w:cs="Times New Roman"/>
          <w:sz w:val="24"/>
          <w:szCs w:val="24"/>
        </w:rPr>
        <w:t>S</w:t>
      </w:r>
      <w:r w:rsidR="0005349F" w:rsidRPr="008C58CF">
        <w:rPr>
          <w:rFonts w:ascii="Times New Roman" w:hAnsi="Times New Roman" w:cs="Times New Roman"/>
          <w:sz w:val="24"/>
          <w:szCs w:val="24"/>
        </w:rPr>
        <w:t>.</w:t>
      </w:r>
      <w:r w:rsidR="00AD4FC9" w:rsidRPr="008C58CF">
        <w:rPr>
          <w:rFonts w:ascii="Times New Roman" w:hAnsi="Times New Roman" w:cs="Times New Roman"/>
          <w:sz w:val="24"/>
          <w:szCs w:val="24"/>
        </w:rPr>
        <w:t>I</w:t>
      </w:r>
      <w:r w:rsidR="0005349F" w:rsidRPr="008C58CF">
        <w:rPr>
          <w:rFonts w:ascii="Times New Roman" w:hAnsi="Times New Roman" w:cs="Times New Roman"/>
          <w:sz w:val="24"/>
          <w:szCs w:val="24"/>
        </w:rPr>
        <w:t>.</w:t>
      </w:r>
      <w:r w:rsidRPr="008C58CF">
        <w:rPr>
          <w:rFonts w:ascii="Times New Roman" w:hAnsi="Times New Roman" w:cs="Times New Roman"/>
          <w:sz w:val="24"/>
          <w:szCs w:val="24"/>
        </w:rPr>
        <w:t xml:space="preserve"> </w:t>
      </w:r>
      <w:r w:rsidR="00AD4FC9" w:rsidRPr="008C58CF">
        <w:rPr>
          <w:rFonts w:ascii="Times New Roman" w:hAnsi="Times New Roman" w:cs="Times New Roman"/>
          <w:sz w:val="24"/>
          <w:szCs w:val="24"/>
        </w:rPr>
        <w:t>G</w:t>
      </w:r>
      <w:r w:rsidRPr="008C58CF">
        <w:rPr>
          <w:rFonts w:ascii="Times New Roman" w:hAnsi="Times New Roman" w:cs="Times New Roman"/>
          <w:sz w:val="24"/>
          <w:szCs w:val="24"/>
        </w:rPr>
        <w:t>aneshanantha</w:t>
      </w:r>
      <w:r w:rsidR="00AD4FC9" w:rsidRPr="008C58CF">
        <w:rPr>
          <w:rFonts w:ascii="Times New Roman" w:hAnsi="Times New Roman" w:cs="Times New Roman"/>
          <w:sz w:val="24"/>
          <w:szCs w:val="24"/>
        </w:rPr>
        <w:t xml:space="preserve">m </w:t>
      </w:r>
      <w:r w:rsidRPr="008C58CF">
        <w:rPr>
          <w:rFonts w:ascii="Times New Roman" w:hAnsi="Times New Roman" w:cs="Times New Roman"/>
          <w:sz w:val="24"/>
          <w:szCs w:val="24"/>
        </w:rPr>
        <w:t>who was not a Respondent</w:t>
      </w:r>
      <w:r w:rsidR="0005349F" w:rsidRPr="008C58CF">
        <w:rPr>
          <w:rFonts w:ascii="Times New Roman" w:hAnsi="Times New Roman" w:cs="Times New Roman"/>
          <w:sz w:val="24"/>
          <w:szCs w:val="24"/>
        </w:rPr>
        <w:t>,</w:t>
      </w:r>
      <w:r w:rsidRPr="008C58CF">
        <w:rPr>
          <w:rFonts w:ascii="Times New Roman" w:hAnsi="Times New Roman" w:cs="Times New Roman"/>
          <w:sz w:val="24"/>
          <w:szCs w:val="24"/>
        </w:rPr>
        <w:t xml:space="preserve"> </w:t>
      </w:r>
      <w:r w:rsidRPr="0090146C">
        <w:rPr>
          <w:rFonts w:ascii="Times New Roman" w:hAnsi="Times New Roman" w:cs="Times New Roman"/>
          <w:b/>
          <w:sz w:val="24"/>
          <w:szCs w:val="24"/>
        </w:rPr>
        <w:t>was an executive action</w:t>
      </w:r>
      <w:r w:rsidR="00E104FD">
        <w:rPr>
          <w:rFonts w:ascii="Times New Roman" w:hAnsi="Times New Roman" w:cs="Times New Roman"/>
          <w:sz w:val="24"/>
          <w:szCs w:val="24"/>
        </w:rPr>
        <w:t>,</w:t>
      </w:r>
      <w:r w:rsidRPr="008C58CF">
        <w:rPr>
          <w:rFonts w:ascii="Times New Roman" w:hAnsi="Times New Roman" w:cs="Times New Roman"/>
          <w:sz w:val="24"/>
          <w:szCs w:val="24"/>
        </w:rPr>
        <w:t xml:space="preserve"> and</w:t>
      </w:r>
      <w:r w:rsidR="00AD4FC9" w:rsidRPr="008C58CF">
        <w:rPr>
          <w:rFonts w:ascii="Times New Roman" w:hAnsi="Times New Roman" w:cs="Times New Roman"/>
          <w:sz w:val="24"/>
          <w:szCs w:val="24"/>
        </w:rPr>
        <w:t xml:space="preserve"> </w:t>
      </w:r>
      <w:r w:rsidRPr="008C58CF">
        <w:rPr>
          <w:rFonts w:ascii="Times New Roman" w:hAnsi="Times New Roman" w:cs="Times New Roman"/>
          <w:sz w:val="24"/>
          <w:szCs w:val="24"/>
        </w:rPr>
        <w:t xml:space="preserve">thereby </w:t>
      </w:r>
      <w:r w:rsidRPr="0090146C">
        <w:rPr>
          <w:rFonts w:ascii="Times New Roman" w:hAnsi="Times New Roman" w:cs="Times New Roman"/>
          <w:sz w:val="24"/>
          <w:szCs w:val="24"/>
        </w:rPr>
        <w:t xml:space="preserve">the </w:t>
      </w:r>
      <w:r w:rsidRPr="0090146C">
        <w:rPr>
          <w:rFonts w:ascii="Times New Roman" w:hAnsi="Times New Roman" w:cs="Times New Roman"/>
          <w:sz w:val="24"/>
          <w:szCs w:val="24"/>
        </w:rPr>
        <w:lastRenderedPageBreak/>
        <w:t xml:space="preserve">State was liable </w:t>
      </w:r>
      <w:r w:rsidR="0005349F" w:rsidRPr="0090146C">
        <w:rPr>
          <w:rFonts w:ascii="Times New Roman" w:hAnsi="Times New Roman" w:cs="Times New Roman"/>
          <w:sz w:val="24"/>
          <w:szCs w:val="24"/>
        </w:rPr>
        <w:t>for</w:t>
      </w:r>
      <w:r w:rsidRPr="0090146C">
        <w:rPr>
          <w:rFonts w:ascii="Times New Roman" w:hAnsi="Times New Roman" w:cs="Times New Roman"/>
          <w:sz w:val="24"/>
          <w:szCs w:val="24"/>
        </w:rPr>
        <w:t xml:space="preserve"> the said infringement, and ordered the State to pay costs</w:t>
      </w:r>
      <w:r w:rsidR="00755B5A" w:rsidRPr="0090146C">
        <w:rPr>
          <w:rFonts w:ascii="Times New Roman" w:hAnsi="Times New Roman" w:cs="Times New Roman"/>
          <w:sz w:val="24"/>
          <w:szCs w:val="24"/>
        </w:rPr>
        <w:t xml:space="preserve"> –</w:t>
      </w:r>
      <w:r w:rsidRPr="0090146C">
        <w:rPr>
          <w:rFonts w:ascii="Times New Roman" w:hAnsi="Times New Roman" w:cs="Times New Roman"/>
          <w:sz w:val="24"/>
          <w:szCs w:val="24"/>
        </w:rPr>
        <w:t xml:space="preserve"> </w:t>
      </w:r>
      <w:r w:rsidR="00755B5A" w:rsidRPr="0090146C">
        <w:rPr>
          <w:rFonts w:ascii="Times New Roman" w:hAnsi="Times New Roman" w:cs="Times New Roman"/>
          <w:sz w:val="24"/>
          <w:szCs w:val="24"/>
        </w:rPr>
        <w:t xml:space="preserve">vide 1983 (1SLR) 305. </w:t>
      </w:r>
      <w:r w:rsidRPr="0090146C">
        <w:rPr>
          <w:rFonts w:ascii="Times New Roman" w:hAnsi="Times New Roman" w:cs="Times New Roman"/>
          <w:sz w:val="24"/>
          <w:szCs w:val="24"/>
        </w:rPr>
        <w:t>That night the residences of the said Judges were stoned</w:t>
      </w:r>
      <w:r w:rsidR="00755B5A" w:rsidRPr="0090146C">
        <w:rPr>
          <w:rFonts w:ascii="Times New Roman" w:hAnsi="Times New Roman" w:cs="Times New Roman"/>
          <w:sz w:val="24"/>
          <w:szCs w:val="24"/>
        </w:rPr>
        <w:t>.</w:t>
      </w:r>
      <w:r w:rsidR="008C58CF" w:rsidRPr="0090146C">
        <w:rPr>
          <w:rFonts w:ascii="Times New Roman" w:hAnsi="Times New Roman" w:cs="Times New Roman"/>
          <w:sz w:val="24"/>
          <w:szCs w:val="24"/>
        </w:rPr>
        <w:t xml:space="preserve"> </w:t>
      </w:r>
      <w:r w:rsidR="00755B5A" w:rsidRPr="0090146C">
        <w:rPr>
          <w:rFonts w:ascii="Times New Roman" w:hAnsi="Times New Roman" w:cs="Times New Roman"/>
          <w:sz w:val="24"/>
          <w:szCs w:val="24"/>
        </w:rPr>
        <w:t xml:space="preserve"> </w:t>
      </w:r>
    </w:p>
    <w:p w:rsidR="00CD7CDB" w:rsidRDefault="00CD7CDB" w:rsidP="00CD7CDB">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p>
    <w:p w:rsidR="00AD4FC9" w:rsidRDefault="009E48DA" w:rsidP="00CD7CDB">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CD7CDB">
        <w:rPr>
          <w:rFonts w:ascii="Times New Roman" w:hAnsi="Times New Roman" w:cs="Times New Roman"/>
          <w:sz w:val="24"/>
          <w:szCs w:val="24"/>
        </w:rPr>
        <w:t>On 29</w:t>
      </w:r>
      <w:r w:rsidRPr="00CD7CDB">
        <w:rPr>
          <w:rFonts w:ascii="Times New Roman" w:hAnsi="Times New Roman" w:cs="Times New Roman"/>
          <w:sz w:val="24"/>
          <w:szCs w:val="24"/>
          <w:vertAlign w:val="superscript"/>
        </w:rPr>
        <w:t>th</w:t>
      </w:r>
      <w:r w:rsidRPr="00CD7CDB">
        <w:rPr>
          <w:rFonts w:ascii="Times New Roman" w:hAnsi="Times New Roman" w:cs="Times New Roman"/>
          <w:sz w:val="24"/>
          <w:szCs w:val="24"/>
        </w:rPr>
        <w:t xml:space="preserve"> July 1983, the President forwarded eight copies of a Bill entitled “Sixth Amendment to the Constitution” to the Chief Justice as being urgent in the National interest. Having considered it on 3</w:t>
      </w:r>
      <w:r w:rsidRPr="00CD7CDB">
        <w:rPr>
          <w:rFonts w:ascii="Times New Roman" w:hAnsi="Times New Roman" w:cs="Times New Roman"/>
          <w:sz w:val="24"/>
          <w:szCs w:val="24"/>
          <w:vertAlign w:val="superscript"/>
        </w:rPr>
        <w:t>rd</w:t>
      </w:r>
      <w:r w:rsidRPr="00CD7CDB">
        <w:rPr>
          <w:rFonts w:ascii="Times New Roman" w:hAnsi="Times New Roman" w:cs="Times New Roman"/>
          <w:sz w:val="24"/>
          <w:szCs w:val="24"/>
        </w:rPr>
        <w:t xml:space="preserve"> August the Supreme Court tendered its advice to the President and Speaker. The Bill was passed by Parliament with some amendments (including </w:t>
      </w:r>
      <w:r w:rsidR="00023728" w:rsidRPr="00CD7CDB">
        <w:rPr>
          <w:rFonts w:ascii="Times New Roman" w:hAnsi="Times New Roman" w:cs="Times New Roman"/>
          <w:sz w:val="24"/>
          <w:szCs w:val="24"/>
        </w:rPr>
        <w:t xml:space="preserve">Section </w:t>
      </w:r>
      <w:r w:rsidRPr="00CD7CDB">
        <w:rPr>
          <w:rFonts w:ascii="Times New Roman" w:hAnsi="Times New Roman" w:cs="Times New Roman"/>
          <w:sz w:val="24"/>
          <w:szCs w:val="24"/>
        </w:rPr>
        <w:t xml:space="preserve"> 157A which contained a requirement that the Judges of the Supreme Court and the Court of Appeal should take their oaths in</w:t>
      </w:r>
      <w:r w:rsidR="002246BD" w:rsidRPr="00CD7CDB">
        <w:rPr>
          <w:rFonts w:ascii="Times New Roman" w:hAnsi="Times New Roman" w:cs="Times New Roman"/>
          <w:sz w:val="24"/>
          <w:szCs w:val="24"/>
        </w:rPr>
        <w:t xml:space="preserve"> </w:t>
      </w:r>
      <w:r w:rsidRPr="00CD7CDB">
        <w:rPr>
          <w:rFonts w:ascii="Times New Roman" w:hAnsi="Times New Roman" w:cs="Times New Roman"/>
          <w:sz w:val="24"/>
          <w:szCs w:val="24"/>
        </w:rPr>
        <w:t xml:space="preserve">terms of the Seventh </w:t>
      </w:r>
      <w:r w:rsidR="002246BD" w:rsidRPr="00CD7CDB">
        <w:rPr>
          <w:rFonts w:ascii="Times New Roman" w:hAnsi="Times New Roman" w:cs="Times New Roman"/>
          <w:sz w:val="24"/>
          <w:szCs w:val="24"/>
        </w:rPr>
        <w:t>Schedule</w:t>
      </w:r>
      <w:r w:rsidRPr="00CD7CDB">
        <w:rPr>
          <w:rFonts w:ascii="Times New Roman" w:hAnsi="Times New Roman" w:cs="Times New Roman"/>
          <w:sz w:val="24"/>
          <w:szCs w:val="24"/>
        </w:rPr>
        <w:t xml:space="preserve"> before the President) and </w:t>
      </w:r>
      <w:r w:rsidR="00023728" w:rsidRPr="00CD7CDB">
        <w:rPr>
          <w:rFonts w:ascii="Times New Roman" w:hAnsi="Times New Roman" w:cs="Times New Roman"/>
          <w:sz w:val="24"/>
          <w:szCs w:val="24"/>
        </w:rPr>
        <w:t xml:space="preserve">was </w:t>
      </w:r>
      <w:r w:rsidRPr="00CD7CDB">
        <w:rPr>
          <w:rFonts w:ascii="Times New Roman" w:hAnsi="Times New Roman" w:cs="Times New Roman"/>
          <w:sz w:val="24"/>
          <w:szCs w:val="24"/>
        </w:rPr>
        <w:t>certified by the Speaker on 8</w:t>
      </w:r>
      <w:r w:rsidRPr="00CD7CDB">
        <w:rPr>
          <w:rFonts w:ascii="Times New Roman" w:hAnsi="Times New Roman" w:cs="Times New Roman"/>
          <w:sz w:val="24"/>
          <w:szCs w:val="24"/>
          <w:vertAlign w:val="superscript"/>
        </w:rPr>
        <w:t>th</w:t>
      </w:r>
      <w:r w:rsidRPr="00CD7CDB">
        <w:rPr>
          <w:rFonts w:ascii="Times New Roman" w:hAnsi="Times New Roman" w:cs="Times New Roman"/>
          <w:sz w:val="24"/>
          <w:szCs w:val="24"/>
        </w:rPr>
        <w:t xml:space="preserve"> Augus</w:t>
      </w:r>
      <w:r w:rsidR="008C58CF" w:rsidRPr="00CD7CDB">
        <w:rPr>
          <w:rFonts w:ascii="Times New Roman" w:hAnsi="Times New Roman" w:cs="Times New Roman"/>
          <w:sz w:val="24"/>
          <w:szCs w:val="24"/>
        </w:rPr>
        <w:t>t – vide 1983(1SLR) 209.</w:t>
      </w:r>
    </w:p>
    <w:p w:rsidR="00CD7CDB" w:rsidRPr="00CD7CDB" w:rsidRDefault="00F775FD" w:rsidP="00CD7CDB">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2246BD" w:rsidRDefault="002246BD" w:rsidP="00C1419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CD7CDB">
        <w:rPr>
          <w:rFonts w:ascii="Times New Roman" w:hAnsi="Times New Roman" w:cs="Times New Roman"/>
          <w:sz w:val="24"/>
          <w:szCs w:val="24"/>
        </w:rPr>
        <w:t>On 8</w:t>
      </w:r>
      <w:r w:rsidRPr="00CD7CDB">
        <w:rPr>
          <w:rFonts w:ascii="Times New Roman" w:hAnsi="Times New Roman" w:cs="Times New Roman"/>
          <w:sz w:val="24"/>
          <w:szCs w:val="24"/>
          <w:vertAlign w:val="superscript"/>
        </w:rPr>
        <w:t>th</w:t>
      </w:r>
      <w:r w:rsidRPr="00CD7CDB">
        <w:rPr>
          <w:rFonts w:ascii="Times New Roman" w:hAnsi="Times New Roman" w:cs="Times New Roman"/>
          <w:sz w:val="24"/>
          <w:szCs w:val="24"/>
        </w:rPr>
        <w:t xml:space="preserve"> September </w:t>
      </w:r>
      <w:r w:rsidR="00321D74" w:rsidRPr="00CD7CDB">
        <w:rPr>
          <w:rFonts w:ascii="Times New Roman" w:hAnsi="Times New Roman" w:cs="Times New Roman"/>
          <w:sz w:val="24"/>
          <w:szCs w:val="24"/>
        </w:rPr>
        <w:t xml:space="preserve">1983 </w:t>
      </w:r>
      <w:r w:rsidRPr="00CD7CDB">
        <w:rPr>
          <w:rFonts w:ascii="Times New Roman" w:hAnsi="Times New Roman" w:cs="Times New Roman"/>
          <w:sz w:val="24"/>
          <w:szCs w:val="24"/>
        </w:rPr>
        <w:t xml:space="preserve">a judge of the Supreme Court observed the </w:t>
      </w:r>
      <w:r w:rsidR="00321D74" w:rsidRPr="00CD7CDB">
        <w:rPr>
          <w:rFonts w:ascii="Times New Roman" w:hAnsi="Times New Roman" w:cs="Times New Roman"/>
          <w:sz w:val="24"/>
          <w:szCs w:val="24"/>
        </w:rPr>
        <w:t>inter</w:t>
      </w:r>
      <w:r w:rsidR="008C58CF" w:rsidRPr="00CD7CDB">
        <w:rPr>
          <w:rFonts w:ascii="Times New Roman" w:hAnsi="Times New Roman" w:cs="Times New Roman"/>
          <w:sz w:val="24"/>
          <w:szCs w:val="24"/>
        </w:rPr>
        <w:t>pola</w:t>
      </w:r>
      <w:r w:rsidR="00321D74" w:rsidRPr="00CD7CDB">
        <w:rPr>
          <w:rFonts w:ascii="Times New Roman" w:hAnsi="Times New Roman" w:cs="Times New Roman"/>
          <w:sz w:val="24"/>
          <w:szCs w:val="24"/>
        </w:rPr>
        <w:t xml:space="preserve">tion of the </w:t>
      </w:r>
      <w:r w:rsidRPr="00CD7CDB">
        <w:rPr>
          <w:rFonts w:ascii="Times New Roman" w:hAnsi="Times New Roman" w:cs="Times New Roman"/>
          <w:sz w:val="24"/>
          <w:szCs w:val="24"/>
        </w:rPr>
        <w:t>aforement</w:t>
      </w:r>
      <w:r w:rsidR="00321D74" w:rsidRPr="00CD7CDB">
        <w:rPr>
          <w:rFonts w:ascii="Times New Roman" w:hAnsi="Times New Roman" w:cs="Times New Roman"/>
          <w:sz w:val="24"/>
          <w:szCs w:val="24"/>
        </w:rPr>
        <w:t>ioned provision in Section 157A</w:t>
      </w:r>
      <w:r w:rsidR="008C58CF" w:rsidRPr="00CD7CDB">
        <w:rPr>
          <w:rFonts w:ascii="Times New Roman" w:hAnsi="Times New Roman" w:cs="Times New Roman"/>
          <w:sz w:val="24"/>
          <w:szCs w:val="24"/>
        </w:rPr>
        <w:t>.</w:t>
      </w:r>
      <w:r w:rsidRPr="00CD7CDB">
        <w:rPr>
          <w:rFonts w:ascii="Times New Roman" w:hAnsi="Times New Roman" w:cs="Times New Roman"/>
          <w:sz w:val="24"/>
          <w:szCs w:val="24"/>
        </w:rPr>
        <w:t xml:space="preserve"> </w:t>
      </w:r>
      <w:r w:rsidR="008C58CF" w:rsidRPr="00CD7CDB">
        <w:rPr>
          <w:rFonts w:ascii="Times New Roman" w:hAnsi="Times New Roman" w:cs="Times New Roman"/>
          <w:sz w:val="24"/>
          <w:szCs w:val="24"/>
        </w:rPr>
        <w:t>T</w:t>
      </w:r>
      <w:r w:rsidRPr="00CD7CDB">
        <w:rPr>
          <w:rFonts w:ascii="Times New Roman" w:hAnsi="Times New Roman" w:cs="Times New Roman"/>
          <w:sz w:val="24"/>
          <w:szCs w:val="24"/>
        </w:rPr>
        <w:t>he Judges of both Courts considered this and wrote to the President on 9</w:t>
      </w:r>
      <w:r w:rsidRPr="00CD7CDB">
        <w:rPr>
          <w:rFonts w:ascii="Times New Roman" w:hAnsi="Times New Roman" w:cs="Times New Roman"/>
          <w:sz w:val="24"/>
          <w:szCs w:val="24"/>
          <w:vertAlign w:val="superscript"/>
        </w:rPr>
        <w:t>th</w:t>
      </w:r>
      <w:r w:rsidRPr="00CD7CDB">
        <w:rPr>
          <w:rFonts w:ascii="Times New Roman" w:hAnsi="Times New Roman" w:cs="Times New Roman"/>
          <w:sz w:val="24"/>
          <w:szCs w:val="24"/>
        </w:rPr>
        <w:t xml:space="preserve"> September inter alia that in their opinion the period of one month ended at midnight that day and that they were prepared to take their oaths before the President that day. The </w:t>
      </w:r>
      <w:r w:rsidR="00321D74" w:rsidRPr="00CD7CDB">
        <w:rPr>
          <w:rFonts w:ascii="Times New Roman" w:hAnsi="Times New Roman" w:cs="Times New Roman"/>
          <w:sz w:val="24"/>
          <w:szCs w:val="24"/>
        </w:rPr>
        <w:t>President did not respon</w:t>
      </w:r>
      <w:r w:rsidR="008C58CF" w:rsidRPr="00CD7CDB">
        <w:rPr>
          <w:rFonts w:ascii="Times New Roman" w:hAnsi="Times New Roman" w:cs="Times New Roman"/>
          <w:sz w:val="24"/>
          <w:szCs w:val="24"/>
        </w:rPr>
        <w:t>d</w:t>
      </w:r>
      <w:r w:rsidR="00321D74" w:rsidRPr="00CD7CDB">
        <w:rPr>
          <w:rFonts w:ascii="Times New Roman" w:hAnsi="Times New Roman" w:cs="Times New Roman"/>
          <w:sz w:val="24"/>
          <w:szCs w:val="24"/>
        </w:rPr>
        <w:t xml:space="preserve"> to this, but</w:t>
      </w:r>
      <w:r w:rsidRPr="00CD7CDB">
        <w:rPr>
          <w:rFonts w:ascii="Times New Roman" w:hAnsi="Times New Roman" w:cs="Times New Roman"/>
          <w:sz w:val="24"/>
          <w:szCs w:val="24"/>
        </w:rPr>
        <w:t xml:space="preserve"> </w:t>
      </w:r>
      <w:r w:rsidRPr="0090146C">
        <w:rPr>
          <w:rFonts w:ascii="Times New Roman" w:hAnsi="Times New Roman" w:cs="Times New Roman"/>
          <w:b/>
          <w:sz w:val="24"/>
          <w:szCs w:val="24"/>
        </w:rPr>
        <w:t>on Monday the 12</w:t>
      </w:r>
      <w:r w:rsidRPr="0090146C">
        <w:rPr>
          <w:rFonts w:ascii="Times New Roman" w:hAnsi="Times New Roman" w:cs="Times New Roman"/>
          <w:b/>
          <w:sz w:val="24"/>
          <w:szCs w:val="24"/>
          <w:vertAlign w:val="superscript"/>
        </w:rPr>
        <w:t>th</w:t>
      </w:r>
      <w:r w:rsidRPr="0090146C">
        <w:rPr>
          <w:rFonts w:ascii="Times New Roman" w:hAnsi="Times New Roman" w:cs="Times New Roman"/>
          <w:b/>
          <w:sz w:val="24"/>
          <w:szCs w:val="24"/>
        </w:rPr>
        <w:t xml:space="preserve"> September</w:t>
      </w:r>
      <w:r w:rsidR="00321D74" w:rsidRPr="0090146C">
        <w:rPr>
          <w:rFonts w:ascii="Times New Roman" w:hAnsi="Times New Roman" w:cs="Times New Roman"/>
          <w:b/>
          <w:sz w:val="24"/>
          <w:szCs w:val="24"/>
        </w:rPr>
        <w:t>,</w:t>
      </w:r>
      <w:r w:rsidRPr="00CD7CDB">
        <w:rPr>
          <w:rFonts w:ascii="Times New Roman" w:hAnsi="Times New Roman" w:cs="Times New Roman"/>
          <w:sz w:val="24"/>
          <w:szCs w:val="24"/>
        </w:rPr>
        <w:t xml:space="preserve"> </w:t>
      </w:r>
      <w:r w:rsidRPr="0090146C">
        <w:rPr>
          <w:rFonts w:ascii="Times New Roman" w:hAnsi="Times New Roman" w:cs="Times New Roman"/>
          <w:sz w:val="24"/>
          <w:szCs w:val="24"/>
        </w:rPr>
        <w:t xml:space="preserve">the Courts and the Chambers of all </w:t>
      </w:r>
      <w:r w:rsidR="00321D74" w:rsidRPr="0090146C">
        <w:rPr>
          <w:rFonts w:ascii="Times New Roman" w:hAnsi="Times New Roman" w:cs="Times New Roman"/>
          <w:sz w:val="24"/>
          <w:szCs w:val="24"/>
        </w:rPr>
        <w:t xml:space="preserve">Judges of the </w:t>
      </w:r>
      <w:r w:rsidRPr="0090146C">
        <w:rPr>
          <w:rFonts w:ascii="Times New Roman" w:hAnsi="Times New Roman" w:cs="Times New Roman"/>
          <w:sz w:val="24"/>
          <w:szCs w:val="24"/>
        </w:rPr>
        <w:t>Supreme Court and the Court of Appeal had been locked and barred and armed pol</w:t>
      </w:r>
      <w:r w:rsidR="00E4112E" w:rsidRPr="0090146C">
        <w:rPr>
          <w:rFonts w:ascii="Times New Roman" w:hAnsi="Times New Roman" w:cs="Times New Roman"/>
          <w:sz w:val="24"/>
          <w:szCs w:val="24"/>
        </w:rPr>
        <w:t xml:space="preserve">ice guards had been placed </w:t>
      </w:r>
      <w:r w:rsidR="00755B5A" w:rsidRPr="0090146C">
        <w:rPr>
          <w:rFonts w:ascii="Times New Roman" w:hAnsi="Times New Roman" w:cs="Times New Roman"/>
          <w:sz w:val="24"/>
          <w:szCs w:val="24"/>
        </w:rPr>
        <w:br/>
      </w:r>
      <w:r w:rsidR="00E4112E" w:rsidRPr="0090146C">
        <w:rPr>
          <w:rFonts w:ascii="Times New Roman" w:hAnsi="Times New Roman" w:cs="Times New Roman"/>
          <w:sz w:val="24"/>
          <w:szCs w:val="24"/>
        </w:rPr>
        <w:t>on t</w:t>
      </w:r>
      <w:r w:rsidRPr="0090146C">
        <w:rPr>
          <w:rFonts w:ascii="Times New Roman" w:hAnsi="Times New Roman" w:cs="Times New Roman"/>
          <w:sz w:val="24"/>
          <w:szCs w:val="24"/>
        </w:rPr>
        <w:t xml:space="preserve">he premises to prevent access to them. The Judges </w:t>
      </w:r>
      <w:r w:rsidR="00E4112E" w:rsidRPr="0090146C">
        <w:rPr>
          <w:rFonts w:ascii="Times New Roman" w:hAnsi="Times New Roman" w:cs="Times New Roman"/>
          <w:sz w:val="24"/>
          <w:szCs w:val="24"/>
        </w:rPr>
        <w:t>had</w:t>
      </w:r>
      <w:r w:rsidRPr="0090146C">
        <w:rPr>
          <w:rFonts w:ascii="Times New Roman" w:hAnsi="Times New Roman" w:cs="Times New Roman"/>
          <w:sz w:val="24"/>
          <w:szCs w:val="24"/>
        </w:rPr>
        <w:t xml:space="preserve"> been effectively locked </w:t>
      </w:r>
      <w:r w:rsidR="00755B5A" w:rsidRPr="0090146C">
        <w:rPr>
          <w:rFonts w:ascii="Times New Roman" w:hAnsi="Times New Roman" w:cs="Times New Roman"/>
          <w:sz w:val="24"/>
          <w:szCs w:val="24"/>
        </w:rPr>
        <w:br/>
      </w:r>
      <w:r w:rsidRPr="0090146C">
        <w:rPr>
          <w:rFonts w:ascii="Times New Roman" w:hAnsi="Times New Roman" w:cs="Times New Roman"/>
          <w:sz w:val="24"/>
          <w:szCs w:val="24"/>
        </w:rPr>
        <w:t xml:space="preserve">out by Executive and </w:t>
      </w:r>
      <w:r w:rsidR="00E4112E" w:rsidRPr="0090146C">
        <w:rPr>
          <w:rFonts w:ascii="Times New Roman" w:hAnsi="Times New Roman" w:cs="Times New Roman"/>
          <w:sz w:val="24"/>
          <w:szCs w:val="24"/>
        </w:rPr>
        <w:t>Administrative</w:t>
      </w:r>
      <w:r w:rsidR="00E03944" w:rsidRPr="0090146C">
        <w:rPr>
          <w:rFonts w:ascii="Times New Roman" w:hAnsi="Times New Roman" w:cs="Times New Roman"/>
          <w:sz w:val="24"/>
          <w:szCs w:val="24"/>
        </w:rPr>
        <w:t xml:space="preserve"> action.</w:t>
      </w:r>
      <w:r w:rsidRPr="00CD7CDB">
        <w:rPr>
          <w:rFonts w:ascii="Times New Roman" w:hAnsi="Times New Roman" w:cs="Times New Roman"/>
          <w:sz w:val="24"/>
          <w:szCs w:val="24"/>
        </w:rPr>
        <w:t xml:space="preserve"> </w:t>
      </w:r>
      <w:r w:rsidR="00C8323A">
        <w:rPr>
          <w:rFonts w:ascii="Times New Roman" w:hAnsi="Times New Roman" w:cs="Times New Roman"/>
          <w:sz w:val="24"/>
          <w:szCs w:val="24"/>
        </w:rPr>
        <w:t>The Chief Justice referred to this fact in his conversation with the Minister of Justice on the morning of Monday the 12</w:t>
      </w:r>
      <w:r w:rsidR="00C8323A" w:rsidRPr="00C8323A">
        <w:rPr>
          <w:rFonts w:ascii="Times New Roman" w:hAnsi="Times New Roman" w:cs="Times New Roman"/>
          <w:sz w:val="24"/>
          <w:szCs w:val="24"/>
          <w:vertAlign w:val="superscript"/>
        </w:rPr>
        <w:t>th</w:t>
      </w:r>
      <w:r w:rsidR="0090146C">
        <w:rPr>
          <w:rFonts w:ascii="Times New Roman" w:hAnsi="Times New Roman" w:cs="Times New Roman"/>
          <w:sz w:val="24"/>
          <w:szCs w:val="24"/>
        </w:rPr>
        <w:t>.</w:t>
      </w:r>
      <w:r w:rsidR="00C8323A">
        <w:rPr>
          <w:rFonts w:ascii="Times New Roman" w:hAnsi="Times New Roman" w:cs="Times New Roman"/>
          <w:sz w:val="24"/>
          <w:szCs w:val="24"/>
        </w:rPr>
        <w:t xml:space="preserve"> </w:t>
      </w:r>
      <w:r w:rsidR="0090146C">
        <w:rPr>
          <w:rFonts w:ascii="Times New Roman" w:hAnsi="Times New Roman" w:cs="Times New Roman"/>
          <w:sz w:val="24"/>
          <w:szCs w:val="24"/>
        </w:rPr>
        <w:t>W</w:t>
      </w:r>
      <w:r w:rsidR="00C8323A">
        <w:rPr>
          <w:rFonts w:ascii="Times New Roman" w:hAnsi="Times New Roman" w:cs="Times New Roman"/>
          <w:sz w:val="24"/>
          <w:szCs w:val="24"/>
        </w:rPr>
        <w:t>hile deprecating it,</w:t>
      </w:r>
      <w:r w:rsidR="00C14195">
        <w:rPr>
          <w:rFonts w:ascii="Times New Roman" w:hAnsi="Times New Roman" w:cs="Times New Roman"/>
          <w:sz w:val="24"/>
          <w:szCs w:val="24"/>
        </w:rPr>
        <w:t xml:space="preserve"> </w:t>
      </w:r>
      <w:r w:rsidR="00C8323A">
        <w:rPr>
          <w:rFonts w:ascii="Times New Roman" w:hAnsi="Times New Roman" w:cs="Times New Roman"/>
          <w:sz w:val="24"/>
          <w:szCs w:val="24"/>
        </w:rPr>
        <w:t xml:space="preserve">the </w:t>
      </w:r>
      <w:r w:rsidR="00C14195">
        <w:rPr>
          <w:rFonts w:ascii="Times New Roman" w:hAnsi="Times New Roman" w:cs="Times New Roman"/>
          <w:sz w:val="24"/>
          <w:szCs w:val="24"/>
        </w:rPr>
        <w:t>Minister</w:t>
      </w:r>
      <w:r w:rsidR="00C8323A">
        <w:rPr>
          <w:rFonts w:ascii="Times New Roman" w:hAnsi="Times New Roman" w:cs="Times New Roman"/>
          <w:sz w:val="24"/>
          <w:szCs w:val="24"/>
        </w:rPr>
        <w:t xml:space="preserve"> assured the Chief Justice </w:t>
      </w:r>
      <w:r w:rsidR="00C14195">
        <w:rPr>
          <w:rFonts w:ascii="Times New Roman" w:hAnsi="Times New Roman" w:cs="Times New Roman"/>
          <w:sz w:val="24"/>
          <w:szCs w:val="24"/>
        </w:rPr>
        <w:t>that</w:t>
      </w:r>
      <w:r w:rsidR="00C8323A">
        <w:rPr>
          <w:rFonts w:ascii="Times New Roman" w:hAnsi="Times New Roman" w:cs="Times New Roman"/>
          <w:sz w:val="24"/>
          <w:szCs w:val="24"/>
        </w:rPr>
        <w:t xml:space="preserve"> he had not given instructions to </w:t>
      </w:r>
      <w:r w:rsidR="001E03E1">
        <w:rPr>
          <w:rFonts w:ascii="Times New Roman" w:hAnsi="Times New Roman" w:cs="Times New Roman"/>
          <w:sz w:val="24"/>
          <w:szCs w:val="24"/>
        </w:rPr>
        <w:br/>
      </w:r>
      <w:r w:rsidR="00C8323A">
        <w:rPr>
          <w:rFonts w:ascii="Times New Roman" w:hAnsi="Times New Roman" w:cs="Times New Roman"/>
          <w:sz w:val="24"/>
          <w:szCs w:val="24"/>
        </w:rPr>
        <w:t xml:space="preserve">the </w:t>
      </w:r>
      <w:r w:rsidR="00C14195">
        <w:rPr>
          <w:rFonts w:ascii="Times New Roman" w:hAnsi="Times New Roman" w:cs="Times New Roman"/>
          <w:sz w:val="24"/>
          <w:szCs w:val="24"/>
        </w:rPr>
        <w:t>Police</w:t>
      </w:r>
      <w:r w:rsidR="00C8323A">
        <w:rPr>
          <w:rFonts w:ascii="Times New Roman" w:hAnsi="Times New Roman" w:cs="Times New Roman"/>
          <w:sz w:val="24"/>
          <w:szCs w:val="24"/>
        </w:rPr>
        <w:t xml:space="preserve"> to take such </w:t>
      </w:r>
      <w:r w:rsidR="00C14195">
        <w:rPr>
          <w:rFonts w:ascii="Times New Roman" w:hAnsi="Times New Roman" w:cs="Times New Roman"/>
          <w:sz w:val="24"/>
          <w:szCs w:val="24"/>
        </w:rPr>
        <w:t>action</w:t>
      </w:r>
      <w:r w:rsidR="00C8323A">
        <w:rPr>
          <w:rFonts w:ascii="Times New Roman" w:hAnsi="Times New Roman" w:cs="Times New Roman"/>
          <w:sz w:val="24"/>
          <w:szCs w:val="24"/>
        </w:rPr>
        <w:t xml:space="preserve">. On Tuesday the </w:t>
      </w:r>
      <w:r w:rsidR="00C14195">
        <w:rPr>
          <w:rFonts w:ascii="Times New Roman" w:hAnsi="Times New Roman" w:cs="Times New Roman"/>
          <w:sz w:val="24"/>
          <w:szCs w:val="24"/>
        </w:rPr>
        <w:t xml:space="preserve">CJ </w:t>
      </w:r>
      <w:r w:rsidR="00C8323A">
        <w:rPr>
          <w:rFonts w:ascii="Times New Roman" w:hAnsi="Times New Roman" w:cs="Times New Roman"/>
          <w:sz w:val="24"/>
          <w:szCs w:val="24"/>
        </w:rPr>
        <w:t xml:space="preserve">was made aware that the guards had </w:t>
      </w:r>
      <w:r w:rsidR="001E03E1">
        <w:rPr>
          <w:rFonts w:ascii="Times New Roman" w:hAnsi="Times New Roman" w:cs="Times New Roman"/>
          <w:sz w:val="24"/>
          <w:szCs w:val="24"/>
        </w:rPr>
        <w:br/>
      </w:r>
      <w:r w:rsidR="00C8323A">
        <w:rPr>
          <w:rFonts w:ascii="Times New Roman" w:hAnsi="Times New Roman" w:cs="Times New Roman"/>
          <w:sz w:val="24"/>
          <w:szCs w:val="24"/>
        </w:rPr>
        <w:t>been withdrawn. When</w:t>
      </w:r>
      <w:r w:rsidR="00C14195">
        <w:rPr>
          <w:rFonts w:ascii="Times New Roman" w:hAnsi="Times New Roman" w:cs="Times New Roman"/>
          <w:sz w:val="24"/>
          <w:szCs w:val="24"/>
        </w:rPr>
        <w:t xml:space="preserve"> </w:t>
      </w:r>
      <w:r w:rsidR="00C8323A">
        <w:rPr>
          <w:rFonts w:ascii="Times New Roman" w:hAnsi="Times New Roman" w:cs="Times New Roman"/>
          <w:sz w:val="24"/>
          <w:szCs w:val="24"/>
        </w:rPr>
        <w:t>this matter was referred to in</w:t>
      </w:r>
      <w:r w:rsidR="00C14195">
        <w:rPr>
          <w:rFonts w:ascii="Times New Roman" w:hAnsi="Times New Roman" w:cs="Times New Roman"/>
          <w:sz w:val="24"/>
          <w:szCs w:val="24"/>
        </w:rPr>
        <w:t xml:space="preserve"> </w:t>
      </w:r>
      <w:r w:rsidR="00C8323A">
        <w:rPr>
          <w:rFonts w:ascii="Times New Roman" w:hAnsi="Times New Roman" w:cs="Times New Roman"/>
          <w:sz w:val="24"/>
          <w:szCs w:val="24"/>
        </w:rPr>
        <w:t>the course of the argument,</w:t>
      </w:r>
      <w:r w:rsidR="00C14195">
        <w:rPr>
          <w:rFonts w:ascii="Times New Roman" w:hAnsi="Times New Roman" w:cs="Times New Roman"/>
          <w:sz w:val="24"/>
          <w:szCs w:val="24"/>
        </w:rPr>
        <w:t xml:space="preserve"> Deputy Solicitor General Shibly Aziz informed the Court that it was the act of a “</w:t>
      </w:r>
      <w:r w:rsidR="00C14195" w:rsidRPr="0090146C">
        <w:rPr>
          <w:rFonts w:ascii="Times New Roman" w:hAnsi="Times New Roman" w:cs="Times New Roman"/>
          <w:b/>
          <w:sz w:val="24"/>
          <w:szCs w:val="24"/>
        </w:rPr>
        <w:t>blundering enthusiastic bureaucrat”</w:t>
      </w:r>
      <w:r w:rsidR="00C14195">
        <w:rPr>
          <w:rFonts w:ascii="Times New Roman" w:hAnsi="Times New Roman" w:cs="Times New Roman"/>
          <w:sz w:val="24"/>
          <w:szCs w:val="24"/>
        </w:rPr>
        <w:t xml:space="preserve"> and apologised on behalf of the official and unofficial Bar. However, on the last day of hearing the Deputy Solicitor General had withdrawn the apology and substituted instead an expression of regret. The identity of the blundering bureaucrat was not disclosed to Court. However his object was clear – that was to prevent the Judges from asserting their rights. On 15</w:t>
      </w:r>
      <w:r w:rsidR="00C14195" w:rsidRPr="00C14195">
        <w:rPr>
          <w:rFonts w:ascii="Times New Roman" w:hAnsi="Times New Roman" w:cs="Times New Roman"/>
          <w:sz w:val="24"/>
          <w:szCs w:val="24"/>
          <w:vertAlign w:val="superscript"/>
        </w:rPr>
        <w:t>th</w:t>
      </w:r>
      <w:r w:rsidR="00C14195">
        <w:rPr>
          <w:rFonts w:ascii="Times New Roman" w:hAnsi="Times New Roman" w:cs="Times New Roman"/>
          <w:sz w:val="24"/>
          <w:szCs w:val="24"/>
        </w:rPr>
        <w:t xml:space="preserve"> September</w:t>
      </w:r>
      <w:r w:rsidRPr="00CD7CDB">
        <w:rPr>
          <w:rFonts w:ascii="Times New Roman" w:hAnsi="Times New Roman" w:cs="Times New Roman"/>
          <w:sz w:val="24"/>
          <w:szCs w:val="24"/>
        </w:rPr>
        <w:t xml:space="preserve"> all Judges of the </w:t>
      </w:r>
      <w:r w:rsidRPr="00C14195">
        <w:rPr>
          <w:rFonts w:ascii="Times New Roman" w:hAnsi="Times New Roman" w:cs="Times New Roman"/>
          <w:sz w:val="24"/>
          <w:szCs w:val="24"/>
        </w:rPr>
        <w:t xml:space="preserve">Court of Appeal and the Supreme Court received fresh letters of </w:t>
      </w:r>
      <w:r w:rsidR="00E4112E" w:rsidRPr="00C14195">
        <w:rPr>
          <w:rFonts w:ascii="Times New Roman" w:hAnsi="Times New Roman" w:cs="Times New Roman"/>
          <w:sz w:val="24"/>
          <w:szCs w:val="24"/>
        </w:rPr>
        <w:t>appointment</w:t>
      </w:r>
      <w:r w:rsidR="008C58CF" w:rsidRPr="00C14195">
        <w:rPr>
          <w:rFonts w:ascii="Times New Roman" w:hAnsi="Times New Roman" w:cs="Times New Roman"/>
          <w:sz w:val="24"/>
          <w:szCs w:val="24"/>
        </w:rPr>
        <w:t xml:space="preserve"> </w:t>
      </w:r>
      <w:r w:rsidR="00C14195">
        <w:rPr>
          <w:rFonts w:ascii="Times New Roman" w:hAnsi="Times New Roman" w:cs="Times New Roman"/>
          <w:sz w:val="24"/>
          <w:szCs w:val="24"/>
        </w:rPr>
        <w:t>commencing 15</w:t>
      </w:r>
      <w:r w:rsidR="00C14195" w:rsidRPr="00C14195">
        <w:rPr>
          <w:rFonts w:ascii="Times New Roman" w:hAnsi="Times New Roman" w:cs="Times New Roman"/>
          <w:sz w:val="24"/>
          <w:szCs w:val="24"/>
          <w:vertAlign w:val="superscript"/>
        </w:rPr>
        <w:t>th</w:t>
      </w:r>
      <w:r w:rsidR="00C14195">
        <w:rPr>
          <w:rFonts w:ascii="Times New Roman" w:hAnsi="Times New Roman" w:cs="Times New Roman"/>
          <w:sz w:val="24"/>
          <w:szCs w:val="24"/>
        </w:rPr>
        <w:t xml:space="preserve"> </w:t>
      </w:r>
      <w:r w:rsidR="001E03E1">
        <w:rPr>
          <w:rFonts w:ascii="Times New Roman" w:hAnsi="Times New Roman" w:cs="Times New Roman"/>
          <w:sz w:val="24"/>
          <w:szCs w:val="24"/>
        </w:rPr>
        <w:t>September – vide 1983 (1SLR) 210, 211.</w:t>
      </w:r>
    </w:p>
    <w:p w:rsidR="001E03E1" w:rsidRDefault="001E03E1" w:rsidP="001E03E1">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p>
    <w:p w:rsidR="00E4112E" w:rsidRDefault="00F775FD" w:rsidP="001E03E1">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Arising from the aforementioned incident, in</w:t>
      </w:r>
      <w:r w:rsidR="00E4112E" w:rsidRPr="001E03E1">
        <w:rPr>
          <w:rFonts w:ascii="Times New Roman" w:hAnsi="Times New Roman" w:cs="Times New Roman"/>
          <w:sz w:val="24"/>
          <w:szCs w:val="24"/>
        </w:rPr>
        <w:t xml:space="preserve"> October </w:t>
      </w:r>
      <w:r w:rsidR="005265C7" w:rsidRPr="001E03E1">
        <w:rPr>
          <w:rFonts w:ascii="Times New Roman" w:hAnsi="Times New Roman" w:cs="Times New Roman"/>
          <w:sz w:val="24"/>
          <w:szCs w:val="24"/>
        </w:rPr>
        <w:t xml:space="preserve">1983 </w:t>
      </w:r>
      <w:r w:rsidR="005265C7" w:rsidRPr="0090146C">
        <w:rPr>
          <w:rFonts w:ascii="Times New Roman" w:hAnsi="Times New Roman" w:cs="Times New Roman"/>
          <w:b/>
          <w:sz w:val="24"/>
          <w:szCs w:val="24"/>
        </w:rPr>
        <w:t>a 9-judge bench</w:t>
      </w:r>
      <w:r w:rsidR="005265C7" w:rsidRPr="001E03E1">
        <w:rPr>
          <w:rFonts w:ascii="Times New Roman" w:hAnsi="Times New Roman" w:cs="Times New Roman"/>
          <w:sz w:val="24"/>
          <w:szCs w:val="24"/>
        </w:rPr>
        <w:t xml:space="preserve"> of the Supreme Court </w:t>
      </w:r>
      <w:r w:rsidRPr="0090146C">
        <w:rPr>
          <w:rFonts w:ascii="Times New Roman" w:hAnsi="Times New Roman" w:cs="Times New Roman"/>
          <w:b/>
          <w:sz w:val="24"/>
          <w:szCs w:val="24"/>
        </w:rPr>
        <w:t xml:space="preserve">was </w:t>
      </w:r>
      <w:r w:rsidR="00BC7DBB" w:rsidRPr="0090146C">
        <w:rPr>
          <w:rFonts w:ascii="Times New Roman" w:hAnsi="Times New Roman" w:cs="Times New Roman"/>
          <w:b/>
          <w:sz w:val="24"/>
          <w:szCs w:val="24"/>
        </w:rPr>
        <w:t>specially constituted</w:t>
      </w:r>
      <w:r w:rsidR="00BC7DBB" w:rsidRPr="001E03E1">
        <w:rPr>
          <w:rFonts w:ascii="Times New Roman" w:hAnsi="Times New Roman" w:cs="Times New Roman"/>
          <w:sz w:val="24"/>
          <w:szCs w:val="24"/>
        </w:rPr>
        <w:t xml:space="preserve"> by Samarakoon CJ to </w:t>
      </w:r>
      <w:r w:rsidR="005265C7" w:rsidRPr="001E03E1">
        <w:rPr>
          <w:rFonts w:ascii="Times New Roman" w:hAnsi="Times New Roman" w:cs="Times New Roman"/>
          <w:sz w:val="24"/>
          <w:szCs w:val="24"/>
        </w:rPr>
        <w:t xml:space="preserve">consider </w:t>
      </w:r>
      <w:r w:rsidR="005265C7" w:rsidRPr="001E03E1">
        <w:rPr>
          <w:rFonts w:ascii="Times New Roman" w:hAnsi="Times New Roman" w:cs="Times New Roman"/>
          <w:b/>
          <w:sz w:val="24"/>
          <w:szCs w:val="24"/>
        </w:rPr>
        <w:t>important questions that concerned the jurisdiction, dignity and the in</w:t>
      </w:r>
      <w:r w:rsidR="00BC7DBB" w:rsidRPr="001E03E1">
        <w:rPr>
          <w:rFonts w:ascii="Times New Roman" w:hAnsi="Times New Roman" w:cs="Times New Roman"/>
          <w:b/>
          <w:sz w:val="24"/>
          <w:szCs w:val="24"/>
        </w:rPr>
        <w:t>dependence of the Supreme Court</w:t>
      </w:r>
      <w:r w:rsidR="003A1DE1" w:rsidRPr="001E03E1">
        <w:rPr>
          <w:rFonts w:ascii="Times New Roman" w:hAnsi="Times New Roman" w:cs="Times New Roman"/>
          <w:sz w:val="24"/>
          <w:szCs w:val="24"/>
        </w:rPr>
        <w:t>.</w:t>
      </w:r>
      <w:r w:rsidR="005265C7" w:rsidRPr="001E03E1">
        <w:rPr>
          <w:rFonts w:ascii="Times New Roman" w:hAnsi="Times New Roman" w:cs="Times New Roman"/>
          <w:sz w:val="24"/>
          <w:szCs w:val="24"/>
        </w:rPr>
        <w:t xml:space="preserve"> </w:t>
      </w:r>
      <w:r w:rsidR="0046478D" w:rsidRPr="001E03E1">
        <w:rPr>
          <w:rFonts w:ascii="Times New Roman" w:hAnsi="Times New Roman" w:cs="Times New Roman"/>
          <w:sz w:val="24"/>
          <w:szCs w:val="24"/>
        </w:rPr>
        <w:t xml:space="preserve">In his judgment Samarakoon </w:t>
      </w:r>
      <w:r w:rsidR="00E104FD" w:rsidRPr="001E03E1">
        <w:rPr>
          <w:rFonts w:ascii="Times New Roman" w:hAnsi="Times New Roman" w:cs="Times New Roman"/>
          <w:sz w:val="24"/>
          <w:szCs w:val="24"/>
        </w:rPr>
        <w:t xml:space="preserve">CJ </w:t>
      </w:r>
      <w:r w:rsidR="0046478D" w:rsidRPr="001E03E1">
        <w:rPr>
          <w:rFonts w:ascii="Times New Roman" w:hAnsi="Times New Roman" w:cs="Times New Roman"/>
          <w:sz w:val="24"/>
          <w:szCs w:val="24"/>
        </w:rPr>
        <w:t xml:space="preserve">declared </w:t>
      </w:r>
      <w:r w:rsidR="005265C7" w:rsidRPr="001E03E1">
        <w:rPr>
          <w:rFonts w:ascii="Times New Roman" w:hAnsi="Times New Roman" w:cs="Times New Roman"/>
          <w:sz w:val="24"/>
          <w:szCs w:val="24"/>
        </w:rPr>
        <w:t xml:space="preserve">inter alia that </w:t>
      </w:r>
      <w:r w:rsidR="005265C7" w:rsidRPr="001E03E1">
        <w:rPr>
          <w:rFonts w:ascii="Times New Roman" w:hAnsi="Times New Roman" w:cs="Times New Roman"/>
          <w:b/>
          <w:sz w:val="24"/>
          <w:szCs w:val="24"/>
        </w:rPr>
        <w:t xml:space="preserve">“Sovereignty of the Sri Lankan People under the 1978 Constitution is one and indivisible. It remains with the People. It is only the exercise of certain Legislative, Executive and Judicial powers of the Sovereign People that are delegated to the Parliament, the Executive and the Judiciary under Article 4. </w:t>
      </w:r>
      <w:r w:rsidR="005265C7" w:rsidRPr="004400BE">
        <w:rPr>
          <w:rFonts w:ascii="Times New Roman" w:hAnsi="Times New Roman" w:cs="Times New Roman"/>
          <w:sz w:val="24"/>
          <w:szCs w:val="24"/>
        </w:rPr>
        <w:t>Fundamental Rights and Franchise remain with the People and</w:t>
      </w:r>
      <w:r w:rsidR="005265C7" w:rsidRPr="001E03E1">
        <w:rPr>
          <w:rFonts w:ascii="Times New Roman" w:hAnsi="Times New Roman" w:cs="Times New Roman"/>
          <w:b/>
          <w:sz w:val="24"/>
          <w:szCs w:val="24"/>
        </w:rPr>
        <w:t xml:space="preserve"> the Supreme Court has been constituted the guardian of such rights”. </w:t>
      </w:r>
      <w:r w:rsidR="0046478D" w:rsidRPr="001E03E1">
        <w:rPr>
          <w:rFonts w:ascii="Times New Roman" w:hAnsi="Times New Roman" w:cs="Times New Roman"/>
          <w:sz w:val="24"/>
          <w:szCs w:val="24"/>
        </w:rPr>
        <w:t>Sharvananda J. stated</w:t>
      </w:r>
      <w:r w:rsidR="0046478D" w:rsidRPr="001E03E1">
        <w:rPr>
          <w:rFonts w:ascii="Times New Roman" w:hAnsi="Times New Roman" w:cs="Times New Roman"/>
          <w:b/>
          <w:sz w:val="24"/>
          <w:szCs w:val="24"/>
        </w:rPr>
        <w:t xml:space="preserve"> </w:t>
      </w:r>
      <w:r w:rsidR="005265C7" w:rsidRPr="001E03E1">
        <w:rPr>
          <w:rFonts w:ascii="Times New Roman" w:hAnsi="Times New Roman" w:cs="Times New Roman"/>
          <w:b/>
          <w:sz w:val="24"/>
          <w:szCs w:val="24"/>
        </w:rPr>
        <w:t>“Rule of Law is the found</w:t>
      </w:r>
      <w:r w:rsidR="00BC7DBB" w:rsidRPr="001E03E1">
        <w:rPr>
          <w:rFonts w:ascii="Times New Roman" w:hAnsi="Times New Roman" w:cs="Times New Roman"/>
          <w:b/>
          <w:sz w:val="24"/>
          <w:szCs w:val="24"/>
        </w:rPr>
        <w:t>ation of the Constitution and I</w:t>
      </w:r>
      <w:r w:rsidR="005265C7" w:rsidRPr="001E03E1">
        <w:rPr>
          <w:rFonts w:ascii="Times New Roman" w:hAnsi="Times New Roman" w:cs="Times New Roman"/>
          <w:b/>
          <w:sz w:val="24"/>
          <w:szCs w:val="24"/>
        </w:rPr>
        <w:t>ndependence of the Judiciary and fundamental human rights are basic and essential features of</w:t>
      </w:r>
      <w:r w:rsidR="00022856" w:rsidRPr="001E03E1">
        <w:rPr>
          <w:rFonts w:ascii="Times New Roman" w:hAnsi="Times New Roman" w:cs="Times New Roman"/>
          <w:b/>
          <w:sz w:val="24"/>
          <w:szCs w:val="24"/>
        </w:rPr>
        <w:t xml:space="preserve"> </w:t>
      </w:r>
      <w:r w:rsidR="005265C7" w:rsidRPr="001E03E1">
        <w:rPr>
          <w:rFonts w:ascii="Times New Roman" w:hAnsi="Times New Roman" w:cs="Times New Roman"/>
          <w:b/>
          <w:sz w:val="24"/>
          <w:szCs w:val="24"/>
        </w:rPr>
        <w:t xml:space="preserve">the Constitution. </w:t>
      </w:r>
      <w:r w:rsidR="005265C7" w:rsidRPr="004400BE">
        <w:rPr>
          <w:rFonts w:ascii="Times New Roman" w:hAnsi="Times New Roman" w:cs="Times New Roman"/>
          <w:sz w:val="24"/>
          <w:szCs w:val="24"/>
        </w:rPr>
        <w:t>There can be</w:t>
      </w:r>
      <w:r w:rsidR="005265C7" w:rsidRPr="001E03E1">
        <w:rPr>
          <w:rFonts w:ascii="Times New Roman" w:hAnsi="Times New Roman" w:cs="Times New Roman"/>
          <w:b/>
          <w:sz w:val="24"/>
          <w:szCs w:val="24"/>
        </w:rPr>
        <w:t xml:space="preserve"> no free society wit</w:t>
      </w:r>
      <w:r w:rsidR="00022856" w:rsidRPr="001E03E1">
        <w:rPr>
          <w:rFonts w:ascii="Times New Roman" w:hAnsi="Times New Roman" w:cs="Times New Roman"/>
          <w:b/>
          <w:sz w:val="24"/>
          <w:szCs w:val="24"/>
        </w:rPr>
        <w:t>h</w:t>
      </w:r>
      <w:r w:rsidR="005265C7" w:rsidRPr="001E03E1">
        <w:rPr>
          <w:rFonts w:ascii="Times New Roman" w:hAnsi="Times New Roman" w:cs="Times New Roman"/>
          <w:b/>
          <w:sz w:val="24"/>
          <w:szCs w:val="24"/>
        </w:rPr>
        <w:t xml:space="preserve">out law administered </w:t>
      </w:r>
      <w:r w:rsidR="00BC7DBB" w:rsidRPr="001E03E1">
        <w:rPr>
          <w:rFonts w:ascii="Times New Roman" w:hAnsi="Times New Roman" w:cs="Times New Roman"/>
          <w:b/>
          <w:sz w:val="24"/>
          <w:szCs w:val="24"/>
        </w:rPr>
        <w:t>through an I</w:t>
      </w:r>
      <w:r w:rsidR="005265C7" w:rsidRPr="001E03E1">
        <w:rPr>
          <w:rFonts w:ascii="Times New Roman" w:hAnsi="Times New Roman" w:cs="Times New Roman"/>
          <w:b/>
          <w:sz w:val="24"/>
          <w:szCs w:val="24"/>
        </w:rPr>
        <w:t xml:space="preserve">ndependent </w:t>
      </w:r>
      <w:r w:rsidR="00022856" w:rsidRPr="001E03E1">
        <w:rPr>
          <w:rFonts w:ascii="Times New Roman" w:hAnsi="Times New Roman" w:cs="Times New Roman"/>
          <w:b/>
          <w:sz w:val="24"/>
          <w:szCs w:val="24"/>
        </w:rPr>
        <w:t>Judiciary</w:t>
      </w:r>
      <w:r w:rsidR="005265C7" w:rsidRPr="001E03E1">
        <w:rPr>
          <w:rFonts w:ascii="Times New Roman" w:hAnsi="Times New Roman" w:cs="Times New Roman"/>
          <w:b/>
          <w:sz w:val="24"/>
          <w:szCs w:val="24"/>
        </w:rPr>
        <w:t>. T</w:t>
      </w:r>
      <w:r w:rsidR="00BC7DBB" w:rsidRPr="001E03E1">
        <w:rPr>
          <w:rFonts w:ascii="Times New Roman" w:hAnsi="Times New Roman" w:cs="Times New Roman"/>
          <w:b/>
          <w:sz w:val="24"/>
          <w:szCs w:val="24"/>
        </w:rPr>
        <w:t>he S</w:t>
      </w:r>
      <w:r w:rsidR="005265C7" w:rsidRPr="001E03E1">
        <w:rPr>
          <w:rFonts w:ascii="Times New Roman" w:hAnsi="Times New Roman" w:cs="Times New Roman"/>
          <w:b/>
          <w:sz w:val="24"/>
          <w:szCs w:val="24"/>
        </w:rPr>
        <w:t xml:space="preserve">upremacy of the Constitution is protected by the authority of an </w:t>
      </w:r>
      <w:r w:rsidR="00BC7DBB" w:rsidRPr="001E03E1">
        <w:rPr>
          <w:rFonts w:ascii="Times New Roman" w:hAnsi="Times New Roman" w:cs="Times New Roman"/>
          <w:b/>
          <w:sz w:val="24"/>
          <w:szCs w:val="24"/>
        </w:rPr>
        <w:t>I</w:t>
      </w:r>
      <w:r w:rsidR="00022856" w:rsidRPr="001E03E1">
        <w:rPr>
          <w:rFonts w:ascii="Times New Roman" w:hAnsi="Times New Roman" w:cs="Times New Roman"/>
          <w:b/>
          <w:sz w:val="24"/>
          <w:szCs w:val="24"/>
        </w:rPr>
        <w:t>ndependent</w:t>
      </w:r>
      <w:r w:rsidR="00BC7DBB" w:rsidRPr="001E03E1">
        <w:rPr>
          <w:rFonts w:ascii="Times New Roman" w:hAnsi="Times New Roman" w:cs="Times New Roman"/>
          <w:b/>
          <w:sz w:val="24"/>
          <w:szCs w:val="24"/>
        </w:rPr>
        <w:t xml:space="preserve"> J</w:t>
      </w:r>
      <w:r w:rsidR="005265C7" w:rsidRPr="001E03E1">
        <w:rPr>
          <w:rFonts w:ascii="Times New Roman" w:hAnsi="Times New Roman" w:cs="Times New Roman"/>
          <w:b/>
          <w:sz w:val="24"/>
          <w:szCs w:val="24"/>
        </w:rPr>
        <w:t xml:space="preserve">udiciary </w:t>
      </w:r>
      <w:r w:rsidR="005265C7" w:rsidRPr="004400BE">
        <w:rPr>
          <w:rFonts w:ascii="Times New Roman" w:hAnsi="Times New Roman" w:cs="Times New Roman"/>
          <w:sz w:val="24"/>
          <w:szCs w:val="24"/>
        </w:rPr>
        <w:t>to act as</w:t>
      </w:r>
      <w:r w:rsidR="005265C7" w:rsidRPr="001E03E1">
        <w:rPr>
          <w:rFonts w:ascii="Times New Roman" w:hAnsi="Times New Roman" w:cs="Times New Roman"/>
          <w:b/>
          <w:sz w:val="24"/>
          <w:szCs w:val="24"/>
        </w:rPr>
        <w:t xml:space="preserve"> the interpreter of the Constitution. Actions of</w:t>
      </w:r>
      <w:r w:rsidR="00022856" w:rsidRPr="001E03E1">
        <w:rPr>
          <w:rFonts w:ascii="Times New Roman" w:hAnsi="Times New Roman" w:cs="Times New Roman"/>
          <w:b/>
          <w:sz w:val="24"/>
          <w:szCs w:val="24"/>
        </w:rPr>
        <w:t xml:space="preserve"> </w:t>
      </w:r>
      <w:r w:rsidR="005265C7" w:rsidRPr="001E03E1">
        <w:rPr>
          <w:rFonts w:ascii="Times New Roman" w:hAnsi="Times New Roman" w:cs="Times New Roman"/>
          <w:b/>
          <w:sz w:val="24"/>
          <w:szCs w:val="24"/>
        </w:rPr>
        <w:t xml:space="preserve">the Executive are not above the law and can certainly be questioned in a </w:t>
      </w:r>
      <w:r w:rsidR="00022856" w:rsidRPr="001E03E1">
        <w:rPr>
          <w:rFonts w:ascii="Times New Roman" w:hAnsi="Times New Roman" w:cs="Times New Roman"/>
          <w:b/>
          <w:sz w:val="24"/>
          <w:szCs w:val="24"/>
        </w:rPr>
        <w:t>Court of Law</w:t>
      </w:r>
      <w:r w:rsidR="005265C7" w:rsidRPr="001E03E1">
        <w:rPr>
          <w:rFonts w:ascii="Times New Roman" w:hAnsi="Times New Roman" w:cs="Times New Roman"/>
          <w:b/>
          <w:sz w:val="24"/>
          <w:szCs w:val="24"/>
        </w:rPr>
        <w:t>. An intention</w:t>
      </w:r>
      <w:r w:rsidR="005265C7" w:rsidRPr="001E03E1">
        <w:rPr>
          <w:rFonts w:ascii="Times New Roman" w:hAnsi="Times New Roman" w:cs="Times New Roman"/>
          <w:sz w:val="24"/>
          <w:szCs w:val="24"/>
        </w:rPr>
        <w:t xml:space="preserve"> </w:t>
      </w:r>
      <w:r w:rsidR="005265C7" w:rsidRPr="001E03E1">
        <w:rPr>
          <w:rFonts w:ascii="Times New Roman" w:hAnsi="Times New Roman" w:cs="Times New Roman"/>
          <w:b/>
          <w:sz w:val="24"/>
          <w:szCs w:val="24"/>
        </w:rPr>
        <w:t>to</w:t>
      </w:r>
      <w:r w:rsidR="005265C7" w:rsidRPr="001E03E1">
        <w:rPr>
          <w:rFonts w:ascii="Times New Roman" w:hAnsi="Times New Roman" w:cs="Times New Roman"/>
          <w:sz w:val="24"/>
          <w:szCs w:val="24"/>
        </w:rPr>
        <w:t xml:space="preserve"> </w:t>
      </w:r>
      <w:r w:rsidR="005265C7" w:rsidRPr="001E03E1">
        <w:rPr>
          <w:rFonts w:ascii="Times New Roman" w:hAnsi="Times New Roman" w:cs="Times New Roman"/>
          <w:b/>
          <w:sz w:val="24"/>
          <w:szCs w:val="24"/>
        </w:rPr>
        <w:t xml:space="preserve">make acts of the </w:t>
      </w:r>
      <w:r w:rsidR="005265C7" w:rsidRPr="001E03E1">
        <w:rPr>
          <w:rFonts w:ascii="Times New Roman" w:hAnsi="Times New Roman" w:cs="Times New Roman"/>
          <w:b/>
          <w:sz w:val="24"/>
          <w:szCs w:val="24"/>
        </w:rPr>
        <w:lastRenderedPageBreak/>
        <w:t>President non</w:t>
      </w:r>
      <w:r w:rsidR="00022856" w:rsidRPr="001E03E1">
        <w:rPr>
          <w:rFonts w:ascii="Times New Roman" w:hAnsi="Times New Roman" w:cs="Times New Roman"/>
          <w:b/>
          <w:sz w:val="24"/>
          <w:szCs w:val="24"/>
        </w:rPr>
        <w:t>justiciable cannot be attributed to the makers of the Constitution</w:t>
      </w:r>
      <w:r w:rsidR="0054570F" w:rsidRPr="001E03E1">
        <w:rPr>
          <w:rFonts w:ascii="Times New Roman" w:hAnsi="Times New Roman" w:cs="Times New Roman"/>
          <w:b/>
          <w:sz w:val="24"/>
          <w:szCs w:val="24"/>
        </w:rPr>
        <w:t>….</w:t>
      </w:r>
      <w:r w:rsidR="00022856" w:rsidRPr="001E03E1">
        <w:rPr>
          <w:rFonts w:ascii="Times New Roman" w:hAnsi="Times New Roman" w:cs="Times New Roman"/>
          <w:b/>
          <w:sz w:val="24"/>
          <w:szCs w:val="24"/>
        </w:rPr>
        <w:t xml:space="preserve">The President cannot be summoned to court to justify his actions. </w:t>
      </w:r>
      <w:r w:rsidR="00022856" w:rsidRPr="001E03E1">
        <w:rPr>
          <w:rFonts w:ascii="Times New Roman" w:hAnsi="Times New Roman" w:cs="Times New Roman"/>
          <w:sz w:val="24"/>
          <w:szCs w:val="24"/>
        </w:rPr>
        <w:t>But</w:t>
      </w:r>
      <w:r w:rsidR="00022856" w:rsidRPr="001E03E1">
        <w:rPr>
          <w:rFonts w:ascii="Times New Roman" w:hAnsi="Times New Roman" w:cs="Times New Roman"/>
          <w:b/>
          <w:sz w:val="24"/>
          <w:szCs w:val="24"/>
        </w:rPr>
        <w:t xml:space="preserve"> that is a far cry from saying that the President’s acts cannot be examined by a Court of Law.</w:t>
      </w:r>
      <w:r w:rsidR="00022856" w:rsidRPr="001E03E1">
        <w:rPr>
          <w:rFonts w:ascii="Times New Roman" w:hAnsi="Times New Roman" w:cs="Times New Roman"/>
          <w:sz w:val="24"/>
          <w:szCs w:val="24"/>
        </w:rPr>
        <w:t xml:space="preserve"> </w:t>
      </w:r>
      <w:r w:rsidR="00022856" w:rsidRPr="004400BE">
        <w:rPr>
          <w:rFonts w:ascii="Times New Roman" w:hAnsi="Times New Roman" w:cs="Times New Roman"/>
          <w:b/>
          <w:sz w:val="24"/>
          <w:szCs w:val="24"/>
        </w:rPr>
        <w:t>A party who invokes the acts of the President in his support will have to bear the burden of demonstrating that such acts of the President are warranted by Law.</w:t>
      </w:r>
      <w:r w:rsidR="00022856" w:rsidRPr="001E03E1">
        <w:rPr>
          <w:rFonts w:ascii="Times New Roman" w:hAnsi="Times New Roman" w:cs="Times New Roman"/>
          <w:sz w:val="24"/>
          <w:szCs w:val="24"/>
        </w:rPr>
        <w:t xml:space="preserve"> </w:t>
      </w:r>
      <w:r w:rsidR="00022856" w:rsidRPr="001E03E1">
        <w:rPr>
          <w:rFonts w:ascii="Times New Roman" w:hAnsi="Times New Roman" w:cs="Times New Roman"/>
          <w:b/>
          <w:sz w:val="24"/>
          <w:szCs w:val="24"/>
        </w:rPr>
        <w:t xml:space="preserve">The seal of the President will </w:t>
      </w:r>
      <w:r w:rsidR="007E5C52" w:rsidRPr="001E03E1">
        <w:rPr>
          <w:rFonts w:ascii="Times New Roman" w:hAnsi="Times New Roman" w:cs="Times New Roman"/>
          <w:b/>
          <w:sz w:val="24"/>
          <w:szCs w:val="24"/>
        </w:rPr>
        <w:t xml:space="preserve">not be sufficient to discharge </w:t>
      </w:r>
      <w:r w:rsidR="00022856" w:rsidRPr="001E03E1">
        <w:rPr>
          <w:rFonts w:ascii="Times New Roman" w:hAnsi="Times New Roman" w:cs="Times New Roman"/>
          <w:b/>
          <w:sz w:val="24"/>
          <w:szCs w:val="24"/>
        </w:rPr>
        <w:t>that burden”</w:t>
      </w:r>
      <w:r w:rsidR="00022856" w:rsidRPr="001E03E1">
        <w:rPr>
          <w:rFonts w:ascii="Times New Roman" w:hAnsi="Times New Roman" w:cs="Times New Roman"/>
          <w:sz w:val="24"/>
          <w:szCs w:val="24"/>
        </w:rPr>
        <w:t xml:space="preserve">, </w:t>
      </w:r>
      <w:r w:rsidR="007E5C52" w:rsidRPr="001E03E1">
        <w:rPr>
          <w:rFonts w:ascii="Times New Roman" w:hAnsi="Times New Roman" w:cs="Times New Roman"/>
          <w:sz w:val="24"/>
          <w:szCs w:val="24"/>
        </w:rPr>
        <w:t>and that “</w:t>
      </w:r>
      <w:r w:rsidR="007E5C52" w:rsidRPr="001E03E1">
        <w:rPr>
          <w:rFonts w:ascii="Times New Roman" w:hAnsi="Times New Roman" w:cs="Times New Roman"/>
          <w:b/>
          <w:sz w:val="24"/>
          <w:szCs w:val="24"/>
        </w:rPr>
        <w:t xml:space="preserve">The Judges of </w:t>
      </w:r>
      <w:r w:rsidR="00022856" w:rsidRPr="001E03E1">
        <w:rPr>
          <w:rFonts w:ascii="Times New Roman" w:hAnsi="Times New Roman" w:cs="Times New Roman"/>
          <w:b/>
          <w:sz w:val="24"/>
          <w:szCs w:val="24"/>
        </w:rPr>
        <w:t>the Supreme Court and the Court of Appeal did not cease to hold office on 9</w:t>
      </w:r>
      <w:r w:rsidR="00022856" w:rsidRPr="001E03E1">
        <w:rPr>
          <w:rFonts w:ascii="Times New Roman" w:hAnsi="Times New Roman" w:cs="Times New Roman"/>
          <w:b/>
          <w:sz w:val="24"/>
          <w:szCs w:val="24"/>
          <w:vertAlign w:val="superscript"/>
        </w:rPr>
        <w:t>th</w:t>
      </w:r>
      <w:r w:rsidR="00022856" w:rsidRPr="001E03E1">
        <w:rPr>
          <w:rFonts w:ascii="Times New Roman" w:hAnsi="Times New Roman" w:cs="Times New Roman"/>
          <w:b/>
          <w:sz w:val="24"/>
          <w:szCs w:val="24"/>
        </w:rPr>
        <w:t xml:space="preserve"> September but continued to hold office without any break</w:t>
      </w:r>
      <w:r w:rsidR="0054570F" w:rsidRPr="001E03E1">
        <w:rPr>
          <w:rFonts w:ascii="Times New Roman" w:hAnsi="Times New Roman" w:cs="Times New Roman"/>
          <w:sz w:val="24"/>
          <w:szCs w:val="24"/>
        </w:rPr>
        <w:t>.”</w:t>
      </w:r>
      <w:r w:rsidR="00EA7714" w:rsidRPr="001E03E1">
        <w:rPr>
          <w:rFonts w:ascii="Times New Roman" w:hAnsi="Times New Roman" w:cs="Times New Roman"/>
          <w:sz w:val="24"/>
          <w:szCs w:val="24"/>
        </w:rPr>
        <w:t xml:space="preserve"> – vide 1983 (1 SLR) 222 and 236.</w:t>
      </w:r>
    </w:p>
    <w:p w:rsidR="001E03E1" w:rsidRDefault="001E03E1" w:rsidP="001E03E1">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p>
    <w:p w:rsidR="009016ED" w:rsidRDefault="009016ED" w:rsidP="001E03E1">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1E03E1">
        <w:rPr>
          <w:rFonts w:ascii="Times New Roman" w:hAnsi="Times New Roman" w:cs="Times New Roman"/>
          <w:sz w:val="24"/>
          <w:szCs w:val="24"/>
        </w:rPr>
        <w:t xml:space="preserve">The Petitioner states that </w:t>
      </w:r>
      <w:r w:rsidRPr="00682A03">
        <w:rPr>
          <w:rFonts w:ascii="Times New Roman" w:hAnsi="Times New Roman" w:cs="Times New Roman"/>
          <w:b/>
          <w:sz w:val="24"/>
          <w:szCs w:val="24"/>
        </w:rPr>
        <w:t>when this seemingly diabolical attempt by the President to reconstitute the Supreme Court and Court of Appeal (with Judges who would co-operate with him without question),   failed, the President moved to impeach the Chief Justice with the aid of his steamroller 5/6</w:t>
      </w:r>
      <w:r w:rsidRPr="00682A03">
        <w:rPr>
          <w:rFonts w:ascii="Times New Roman" w:hAnsi="Times New Roman" w:cs="Times New Roman"/>
          <w:b/>
          <w:sz w:val="24"/>
          <w:szCs w:val="24"/>
          <w:vertAlign w:val="superscript"/>
        </w:rPr>
        <w:t>th</w:t>
      </w:r>
      <w:r w:rsidRPr="00682A03">
        <w:rPr>
          <w:rFonts w:ascii="Times New Roman" w:hAnsi="Times New Roman" w:cs="Times New Roman"/>
          <w:b/>
          <w:sz w:val="24"/>
          <w:szCs w:val="24"/>
        </w:rPr>
        <w:t xml:space="preserve"> majority in Parliament.</w:t>
      </w:r>
      <w:r w:rsidRPr="001E03E1">
        <w:rPr>
          <w:rFonts w:ascii="Times New Roman" w:hAnsi="Times New Roman" w:cs="Times New Roman"/>
          <w:sz w:val="24"/>
          <w:szCs w:val="24"/>
        </w:rPr>
        <w:t xml:space="preserve"> Article 107 of the 1978 Constitution, stipulates that </w:t>
      </w:r>
      <w:r w:rsidRPr="00682A03">
        <w:rPr>
          <w:rFonts w:ascii="Times New Roman" w:hAnsi="Times New Roman" w:cs="Times New Roman"/>
          <w:b/>
          <w:sz w:val="24"/>
          <w:szCs w:val="24"/>
        </w:rPr>
        <w:t>the Chief Justice</w:t>
      </w:r>
      <w:r w:rsidRPr="001E03E1">
        <w:rPr>
          <w:rFonts w:ascii="Times New Roman" w:hAnsi="Times New Roman" w:cs="Times New Roman"/>
          <w:sz w:val="24"/>
          <w:szCs w:val="24"/>
        </w:rPr>
        <w:t xml:space="preserve"> shall hold office during good  behaviour and </w:t>
      </w:r>
      <w:r w:rsidRPr="00682A03">
        <w:rPr>
          <w:rFonts w:ascii="Times New Roman" w:hAnsi="Times New Roman" w:cs="Times New Roman"/>
          <w:b/>
          <w:sz w:val="24"/>
          <w:szCs w:val="24"/>
        </w:rPr>
        <w:t>shall not be removed except by an order of the President made after an address of Parliament</w:t>
      </w:r>
      <w:r w:rsidRPr="001E03E1">
        <w:rPr>
          <w:rFonts w:ascii="Times New Roman" w:hAnsi="Times New Roman" w:cs="Times New Roman"/>
          <w:sz w:val="24"/>
          <w:szCs w:val="24"/>
        </w:rPr>
        <w:t xml:space="preserve"> supported by a majority of the total number of MPs has been presented to the President for such removal </w:t>
      </w:r>
      <w:r w:rsidRPr="001E03E1">
        <w:rPr>
          <w:rFonts w:ascii="Times New Roman" w:hAnsi="Times New Roman" w:cs="Times New Roman"/>
          <w:b/>
          <w:sz w:val="24"/>
          <w:szCs w:val="24"/>
        </w:rPr>
        <w:t>on the ground of proved misbehaviour or incapacity</w:t>
      </w:r>
      <w:r w:rsidRPr="001E03E1">
        <w:rPr>
          <w:rFonts w:ascii="Times New Roman" w:hAnsi="Times New Roman" w:cs="Times New Roman"/>
          <w:sz w:val="24"/>
          <w:szCs w:val="24"/>
        </w:rPr>
        <w:t>, provided that the notice of such resolution for the presentation of such address was signed by not less than one third of the total number of MPs and sets out full particulars of the alleged misbehaviour or incapacity (clearly referring to the aforementioned, “proved misbehaviour or incapacity”).</w:t>
      </w:r>
    </w:p>
    <w:p w:rsidR="001E03E1" w:rsidRPr="001E03E1" w:rsidRDefault="001E03E1" w:rsidP="001E03E1">
      <w:pPr>
        <w:pStyle w:val="ListParagraph"/>
        <w:rPr>
          <w:rFonts w:ascii="Times New Roman" w:hAnsi="Times New Roman" w:cs="Times New Roman"/>
          <w:sz w:val="24"/>
          <w:szCs w:val="24"/>
        </w:rPr>
      </w:pPr>
    </w:p>
    <w:p w:rsidR="00310CC7" w:rsidRDefault="007E5C52" w:rsidP="001E03E1">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1E03E1">
        <w:rPr>
          <w:rFonts w:ascii="Times New Roman" w:hAnsi="Times New Roman" w:cs="Times New Roman"/>
          <w:sz w:val="24"/>
          <w:szCs w:val="24"/>
        </w:rPr>
        <w:t>On 2</w:t>
      </w:r>
      <w:r w:rsidRPr="001E03E1">
        <w:rPr>
          <w:rFonts w:ascii="Times New Roman" w:hAnsi="Times New Roman" w:cs="Times New Roman"/>
          <w:sz w:val="24"/>
          <w:szCs w:val="24"/>
          <w:vertAlign w:val="superscript"/>
        </w:rPr>
        <w:t>nd</w:t>
      </w:r>
      <w:r w:rsidR="00BC5135">
        <w:rPr>
          <w:rFonts w:ascii="Times New Roman" w:hAnsi="Times New Roman" w:cs="Times New Roman"/>
          <w:sz w:val="24"/>
          <w:szCs w:val="24"/>
        </w:rPr>
        <w:t xml:space="preserve"> March 1984, </w:t>
      </w:r>
      <w:r w:rsidRPr="001E03E1">
        <w:rPr>
          <w:rFonts w:ascii="Times New Roman" w:hAnsi="Times New Roman" w:cs="Times New Roman"/>
          <w:sz w:val="24"/>
          <w:szCs w:val="24"/>
        </w:rPr>
        <w:t xml:space="preserve">Samarakoon C.J., Sharvananda J, Wanasundera J, Wimalaratne J, Colin Thome J, Ranasinghe </w:t>
      </w:r>
      <w:r w:rsidR="001B2A92" w:rsidRPr="001E03E1">
        <w:rPr>
          <w:rFonts w:ascii="Times New Roman" w:hAnsi="Times New Roman" w:cs="Times New Roman"/>
          <w:sz w:val="24"/>
          <w:szCs w:val="24"/>
        </w:rPr>
        <w:t xml:space="preserve">J </w:t>
      </w:r>
      <w:r w:rsidRPr="001E03E1">
        <w:rPr>
          <w:rFonts w:ascii="Times New Roman" w:hAnsi="Times New Roman" w:cs="Times New Roman"/>
          <w:sz w:val="24"/>
          <w:szCs w:val="24"/>
        </w:rPr>
        <w:t xml:space="preserve">and Rodrigo J </w:t>
      </w:r>
      <w:r w:rsidR="004D4A0E" w:rsidRPr="001E03E1">
        <w:rPr>
          <w:rFonts w:ascii="Times New Roman" w:hAnsi="Times New Roman" w:cs="Times New Roman"/>
          <w:sz w:val="24"/>
          <w:szCs w:val="24"/>
        </w:rPr>
        <w:t>affirmed</w:t>
      </w:r>
      <w:r w:rsidRPr="001E03E1">
        <w:rPr>
          <w:rFonts w:ascii="Times New Roman" w:hAnsi="Times New Roman" w:cs="Times New Roman"/>
          <w:sz w:val="24"/>
          <w:szCs w:val="24"/>
        </w:rPr>
        <w:t xml:space="preserve"> the </w:t>
      </w:r>
      <w:r w:rsidR="001B2A92" w:rsidRPr="001E03E1">
        <w:rPr>
          <w:rFonts w:ascii="Times New Roman" w:hAnsi="Times New Roman" w:cs="Times New Roman"/>
          <w:sz w:val="24"/>
          <w:szCs w:val="24"/>
        </w:rPr>
        <w:t xml:space="preserve">aforementioned </w:t>
      </w:r>
      <w:r w:rsidRPr="001E03E1">
        <w:rPr>
          <w:rFonts w:ascii="Times New Roman" w:hAnsi="Times New Roman" w:cs="Times New Roman"/>
          <w:sz w:val="24"/>
          <w:szCs w:val="24"/>
        </w:rPr>
        <w:t xml:space="preserve"> judgment of Ratwat</w:t>
      </w:r>
      <w:r w:rsidR="001B2A92" w:rsidRPr="001E03E1">
        <w:rPr>
          <w:rFonts w:ascii="Times New Roman" w:hAnsi="Times New Roman" w:cs="Times New Roman"/>
          <w:sz w:val="24"/>
          <w:szCs w:val="24"/>
        </w:rPr>
        <w:t>t</w:t>
      </w:r>
      <w:r w:rsidRPr="001E03E1">
        <w:rPr>
          <w:rFonts w:ascii="Times New Roman" w:hAnsi="Times New Roman" w:cs="Times New Roman"/>
          <w:sz w:val="24"/>
          <w:szCs w:val="24"/>
        </w:rPr>
        <w:t xml:space="preserve">e J, </w:t>
      </w:r>
      <w:r w:rsidR="001B2A92" w:rsidRPr="001E03E1">
        <w:rPr>
          <w:rFonts w:ascii="Times New Roman" w:hAnsi="Times New Roman" w:cs="Times New Roman"/>
          <w:sz w:val="24"/>
          <w:szCs w:val="24"/>
        </w:rPr>
        <w:t xml:space="preserve"> C</w:t>
      </w:r>
      <w:r w:rsidRPr="001E03E1">
        <w:rPr>
          <w:rFonts w:ascii="Times New Roman" w:hAnsi="Times New Roman" w:cs="Times New Roman"/>
          <w:sz w:val="24"/>
          <w:szCs w:val="24"/>
        </w:rPr>
        <w:t xml:space="preserve">olin Thome J and Soza J </w:t>
      </w:r>
      <w:r w:rsidR="00BC5135">
        <w:rPr>
          <w:rFonts w:ascii="Times New Roman" w:hAnsi="Times New Roman" w:cs="Times New Roman"/>
          <w:sz w:val="24"/>
          <w:szCs w:val="24"/>
        </w:rPr>
        <w:t>of 8</w:t>
      </w:r>
      <w:r w:rsidR="00BC5135" w:rsidRPr="00BC5135">
        <w:rPr>
          <w:rFonts w:ascii="Times New Roman" w:hAnsi="Times New Roman" w:cs="Times New Roman"/>
          <w:sz w:val="24"/>
          <w:szCs w:val="24"/>
          <w:vertAlign w:val="superscript"/>
        </w:rPr>
        <w:t>th</w:t>
      </w:r>
      <w:r w:rsidR="00BC5135">
        <w:rPr>
          <w:rFonts w:ascii="Times New Roman" w:hAnsi="Times New Roman" w:cs="Times New Roman"/>
          <w:sz w:val="24"/>
          <w:szCs w:val="24"/>
        </w:rPr>
        <w:t xml:space="preserve"> June 1983, </w:t>
      </w:r>
      <w:r w:rsidRPr="001E03E1">
        <w:rPr>
          <w:rFonts w:ascii="Times New Roman" w:hAnsi="Times New Roman" w:cs="Times New Roman"/>
          <w:sz w:val="24"/>
          <w:szCs w:val="24"/>
        </w:rPr>
        <w:t xml:space="preserve">that </w:t>
      </w:r>
      <w:r w:rsidR="001B2A92" w:rsidRPr="001E03E1">
        <w:rPr>
          <w:rFonts w:ascii="Times New Roman" w:hAnsi="Times New Roman" w:cs="Times New Roman"/>
          <w:sz w:val="24"/>
          <w:szCs w:val="24"/>
        </w:rPr>
        <w:t>S</w:t>
      </w:r>
      <w:r w:rsidRPr="001E03E1">
        <w:rPr>
          <w:rFonts w:ascii="Times New Roman" w:hAnsi="Times New Roman" w:cs="Times New Roman"/>
          <w:sz w:val="24"/>
          <w:szCs w:val="24"/>
        </w:rPr>
        <w:t xml:space="preserve">ub-Inspector Ganeshanantham had infringed the </w:t>
      </w:r>
      <w:r w:rsidR="001B2A92" w:rsidRPr="001E03E1">
        <w:rPr>
          <w:rFonts w:ascii="Times New Roman" w:hAnsi="Times New Roman" w:cs="Times New Roman"/>
          <w:sz w:val="24"/>
          <w:szCs w:val="24"/>
        </w:rPr>
        <w:t>fundamental</w:t>
      </w:r>
      <w:r w:rsidRPr="001E03E1">
        <w:rPr>
          <w:rFonts w:ascii="Times New Roman" w:hAnsi="Times New Roman" w:cs="Times New Roman"/>
          <w:sz w:val="24"/>
          <w:szCs w:val="24"/>
        </w:rPr>
        <w:t xml:space="preserve"> rights of Vivienne Goonaw</w:t>
      </w:r>
      <w:r w:rsidR="001B2A92" w:rsidRPr="001E03E1">
        <w:rPr>
          <w:rFonts w:ascii="Times New Roman" w:hAnsi="Times New Roman" w:cs="Times New Roman"/>
          <w:sz w:val="24"/>
          <w:szCs w:val="24"/>
        </w:rPr>
        <w:t>a</w:t>
      </w:r>
      <w:r w:rsidRPr="001E03E1">
        <w:rPr>
          <w:rFonts w:ascii="Times New Roman" w:hAnsi="Times New Roman" w:cs="Times New Roman"/>
          <w:sz w:val="24"/>
          <w:szCs w:val="24"/>
        </w:rPr>
        <w:t>rdena</w:t>
      </w:r>
      <w:r w:rsidR="009016ED" w:rsidRPr="001E03E1">
        <w:rPr>
          <w:rFonts w:ascii="Times New Roman" w:hAnsi="Times New Roman" w:cs="Times New Roman"/>
          <w:sz w:val="24"/>
          <w:szCs w:val="24"/>
        </w:rPr>
        <w:t>.</w:t>
      </w:r>
      <w:r w:rsidRPr="001E03E1">
        <w:rPr>
          <w:rFonts w:ascii="Times New Roman" w:hAnsi="Times New Roman" w:cs="Times New Roman"/>
          <w:sz w:val="24"/>
          <w:szCs w:val="24"/>
        </w:rPr>
        <w:t xml:space="preserve"> </w:t>
      </w:r>
      <w:r w:rsidR="001B2A92" w:rsidRPr="004509E7">
        <w:rPr>
          <w:rFonts w:ascii="Times New Roman" w:hAnsi="Times New Roman" w:cs="Times New Roman"/>
          <w:sz w:val="24"/>
          <w:szCs w:val="24"/>
        </w:rPr>
        <w:t>S</w:t>
      </w:r>
      <w:r w:rsidRPr="004509E7">
        <w:rPr>
          <w:rFonts w:ascii="Times New Roman" w:hAnsi="Times New Roman" w:cs="Times New Roman"/>
          <w:sz w:val="24"/>
          <w:szCs w:val="24"/>
        </w:rPr>
        <w:t xml:space="preserve">amarakoon C.J. </w:t>
      </w:r>
      <w:r w:rsidR="0054570F" w:rsidRPr="004509E7">
        <w:rPr>
          <w:rFonts w:ascii="Times New Roman" w:hAnsi="Times New Roman" w:cs="Times New Roman"/>
          <w:sz w:val="24"/>
          <w:szCs w:val="24"/>
        </w:rPr>
        <w:t>opined that</w:t>
      </w:r>
      <w:r w:rsidRPr="004509E7">
        <w:rPr>
          <w:rFonts w:ascii="Times New Roman" w:hAnsi="Times New Roman" w:cs="Times New Roman"/>
          <w:sz w:val="24"/>
          <w:szCs w:val="24"/>
        </w:rPr>
        <w:t xml:space="preserve"> </w:t>
      </w:r>
      <w:r w:rsidR="001B2A92" w:rsidRPr="001E03E1">
        <w:rPr>
          <w:rFonts w:ascii="Times New Roman" w:hAnsi="Times New Roman" w:cs="Times New Roman"/>
          <w:b/>
          <w:sz w:val="24"/>
          <w:szCs w:val="24"/>
        </w:rPr>
        <w:t>“I</w:t>
      </w:r>
      <w:r w:rsidRPr="001E03E1">
        <w:rPr>
          <w:rFonts w:ascii="Times New Roman" w:hAnsi="Times New Roman" w:cs="Times New Roman"/>
          <w:b/>
          <w:sz w:val="24"/>
          <w:szCs w:val="24"/>
        </w:rPr>
        <w:t>t will be a travesty of</w:t>
      </w:r>
      <w:r w:rsidR="0054570F" w:rsidRPr="001E03E1">
        <w:rPr>
          <w:rFonts w:ascii="Times New Roman" w:hAnsi="Times New Roman" w:cs="Times New Roman"/>
          <w:b/>
          <w:sz w:val="24"/>
          <w:szCs w:val="24"/>
        </w:rPr>
        <w:t xml:space="preserve"> </w:t>
      </w:r>
      <w:r w:rsidRPr="001E03E1">
        <w:rPr>
          <w:rFonts w:ascii="Times New Roman" w:hAnsi="Times New Roman" w:cs="Times New Roman"/>
          <w:b/>
          <w:sz w:val="24"/>
          <w:szCs w:val="24"/>
        </w:rPr>
        <w:t xml:space="preserve"> justice if, having found </w:t>
      </w:r>
      <w:r w:rsidR="001B2A92" w:rsidRPr="001E03E1">
        <w:rPr>
          <w:rFonts w:ascii="Times New Roman" w:hAnsi="Times New Roman" w:cs="Times New Roman"/>
          <w:b/>
          <w:sz w:val="24"/>
          <w:szCs w:val="24"/>
        </w:rPr>
        <w:t xml:space="preserve">as </w:t>
      </w:r>
      <w:r w:rsidRPr="001E03E1">
        <w:rPr>
          <w:rFonts w:ascii="Times New Roman" w:hAnsi="Times New Roman" w:cs="Times New Roman"/>
          <w:b/>
          <w:sz w:val="24"/>
          <w:szCs w:val="24"/>
        </w:rPr>
        <w:t>a</w:t>
      </w:r>
      <w:r w:rsidR="001B2A92" w:rsidRPr="001E03E1">
        <w:rPr>
          <w:rFonts w:ascii="Times New Roman" w:hAnsi="Times New Roman" w:cs="Times New Roman"/>
          <w:b/>
          <w:sz w:val="24"/>
          <w:szCs w:val="24"/>
        </w:rPr>
        <w:t xml:space="preserve"> </w:t>
      </w:r>
      <w:r w:rsidRPr="001E03E1">
        <w:rPr>
          <w:rFonts w:ascii="Times New Roman" w:hAnsi="Times New Roman" w:cs="Times New Roman"/>
          <w:b/>
          <w:sz w:val="24"/>
          <w:szCs w:val="24"/>
        </w:rPr>
        <w:t xml:space="preserve">fact that a fundamental right had been </w:t>
      </w:r>
      <w:r w:rsidR="001B2A92" w:rsidRPr="001E03E1">
        <w:rPr>
          <w:rFonts w:ascii="Times New Roman" w:hAnsi="Times New Roman" w:cs="Times New Roman"/>
          <w:b/>
          <w:sz w:val="24"/>
          <w:szCs w:val="24"/>
        </w:rPr>
        <w:t>infringed</w:t>
      </w:r>
      <w:r w:rsidRPr="001E03E1">
        <w:rPr>
          <w:rFonts w:ascii="Times New Roman" w:hAnsi="Times New Roman" w:cs="Times New Roman"/>
          <w:b/>
          <w:sz w:val="24"/>
          <w:szCs w:val="24"/>
        </w:rPr>
        <w:t xml:space="preserve"> </w:t>
      </w:r>
      <w:r w:rsidR="001B2A92" w:rsidRPr="001E03E1">
        <w:rPr>
          <w:rFonts w:ascii="Times New Roman" w:hAnsi="Times New Roman" w:cs="Times New Roman"/>
          <w:b/>
          <w:sz w:val="24"/>
          <w:szCs w:val="24"/>
        </w:rPr>
        <w:t xml:space="preserve">or </w:t>
      </w:r>
      <w:r w:rsidRPr="001E03E1">
        <w:rPr>
          <w:rFonts w:ascii="Times New Roman" w:hAnsi="Times New Roman" w:cs="Times New Roman"/>
          <w:b/>
          <w:sz w:val="24"/>
          <w:szCs w:val="24"/>
        </w:rPr>
        <w:t xml:space="preserve">is threatened to be infringed, the Court yet dismisses the petition because it is established that the act was not that of the </w:t>
      </w:r>
      <w:r w:rsidR="001B2A92" w:rsidRPr="001E03E1">
        <w:rPr>
          <w:rFonts w:ascii="Times New Roman" w:hAnsi="Times New Roman" w:cs="Times New Roman"/>
          <w:b/>
          <w:sz w:val="24"/>
          <w:szCs w:val="24"/>
        </w:rPr>
        <w:t>officer</w:t>
      </w:r>
      <w:r w:rsidRPr="001E03E1">
        <w:rPr>
          <w:rFonts w:ascii="Times New Roman" w:hAnsi="Times New Roman" w:cs="Times New Roman"/>
          <w:b/>
          <w:sz w:val="24"/>
          <w:szCs w:val="24"/>
        </w:rPr>
        <w:t xml:space="preserve"> named in the petition but that of another </w:t>
      </w:r>
      <w:r w:rsidR="001B2A92" w:rsidRPr="001E03E1">
        <w:rPr>
          <w:rFonts w:ascii="Times New Roman" w:hAnsi="Times New Roman" w:cs="Times New Roman"/>
          <w:b/>
          <w:sz w:val="24"/>
          <w:szCs w:val="24"/>
        </w:rPr>
        <w:t>s</w:t>
      </w:r>
      <w:r w:rsidRPr="001E03E1">
        <w:rPr>
          <w:rFonts w:ascii="Times New Roman" w:hAnsi="Times New Roman" w:cs="Times New Roman"/>
          <w:b/>
          <w:sz w:val="24"/>
          <w:szCs w:val="24"/>
        </w:rPr>
        <w:t>tate officer, such as a subordinate of his. This Court has been given power to grant relief as it may deem just and equitable – a power st</w:t>
      </w:r>
      <w:r w:rsidR="001B2A92" w:rsidRPr="001E03E1">
        <w:rPr>
          <w:rFonts w:ascii="Times New Roman" w:hAnsi="Times New Roman" w:cs="Times New Roman"/>
          <w:b/>
          <w:sz w:val="24"/>
          <w:szCs w:val="24"/>
        </w:rPr>
        <w:t>a</w:t>
      </w:r>
      <w:r w:rsidRPr="001E03E1">
        <w:rPr>
          <w:rFonts w:ascii="Times New Roman" w:hAnsi="Times New Roman" w:cs="Times New Roman"/>
          <w:b/>
          <w:sz w:val="24"/>
          <w:szCs w:val="24"/>
        </w:rPr>
        <w:t>ted in the widest possible terms. It will neither be just nor equitable to deny relief in such a case</w:t>
      </w:r>
      <w:r w:rsidR="00EA7714" w:rsidRPr="001E03E1">
        <w:rPr>
          <w:rFonts w:ascii="Times New Roman" w:hAnsi="Times New Roman" w:cs="Times New Roman"/>
          <w:sz w:val="24"/>
          <w:szCs w:val="24"/>
        </w:rPr>
        <w:t xml:space="preserve"> – vide 1984 (1SLR)</w:t>
      </w:r>
      <w:r w:rsidR="00310CC7" w:rsidRPr="001E03E1">
        <w:rPr>
          <w:rFonts w:ascii="Times New Roman" w:hAnsi="Times New Roman" w:cs="Times New Roman"/>
          <w:sz w:val="24"/>
          <w:szCs w:val="24"/>
        </w:rPr>
        <w:t xml:space="preserve"> 319.</w:t>
      </w:r>
    </w:p>
    <w:p w:rsidR="001E03E1" w:rsidRPr="001E03E1" w:rsidRDefault="001E03E1" w:rsidP="001E03E1">
      <w:pPr>
        <w:pStyle w:val="ListParagraph"/>
        <w:rPr>
          <w:rFonts w:ascii="Times New Roman" w:hAnsi="Times New Roman" w:cs="Times New Roman"/>
          <w:sz w:val="24"/>
          <w:szCs w:val="24"/>
        </w:rPr>
      </w:pPr>
    </w:p>
    <w:p w:rsidR="008E1318" w:rsidRDefault="007E5C52" w:rsidP="001E03E1">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1E03E1">
        <w:rPr>
          <w:rFonts w:ascii="Times New Roman" w:hAnsi="Times New Roman" w:cs="Times New Roman"/>
          <w:sz w:val="24"/>
          <w:szCs w:val="24"/>
        </w:rPr>
        <w:t>On 14</w:t>
      </w:r>
      <w:r w:rsidRPr="001E03E1">
        <w:rPr>
          <w:rFonts w:ascii="Times New Roman" w:hAnsi="Times New Roman" w:cs="Times New Roman"/>
          <w:sz w:val="24"/>
          <w:szCs w:val="24"/>
          <w:vertAlign w:val="superscript"/>
        </w:rPr>
        <w:t>th</w:t>
      </w:r>
      <w:r w:rsidRPr="001E03E1">
        <w:rPr>
          <w:rFonts w:ascii="Times New Roman" w:hAnsi="Times New Roman" w:cs="Times New Roman"/>
          <w:sz w:val="24"/>
          <w:szCs w:val="24"/>
        </w:rPr>
        <w:t xml:space="preserve"> March 1984, Hon. </w:t>
      </w:r>
      <w:r w:rsidR="008E1318" w:rsidRPr="001E03E1">
        <w:rPr>
          <w:rFonts w:ascii="Times New Roman" w:hAnsi="Times New Roman" w:cs="Times New Roman"/>
          <w:sz w:val="24"/>
          <w:szCs w:val="24"/>
        </w:rPr>
        <w:t xml:space="preserve">N.D.M. </w:t>
      </w:r>
      <w:r w:rsidRPr="001E03E1">
        <w:rPr>
          <w:rFonts w:ascii="Times New Roman" w:hAnsi="Times New Roman" w:cs="Times New Roman"/>
          <w:sz w:val="24"/>
          <w:szCs w:val="24"/>
        </w:rPr>
        <w:t xml:space="preserve">Samarakoon, </w:t>
      </w:r>
      <w:r w:rsidR="008E1318" w:rsidRPr="001E03E1">
        <w:rPr>
          <w:rFonts w:ascii="Times New Roman" w:hAnsi="Times New Roman" w:cs="Times New Roman"/>
          <w:sz w:val="24"/>
          <w:szCs w:val="24"/>
        </w:rPr>
        <w:t>Q.C. Chief Justice</w:t>
      </w:r>
      <w:r w:rsidR="003340C8" w:rsidRPr="001E03E1">
        <w:rPr>
          <w:rFonts w:ascii="Times New Roman" w:hAnsi="Times New Roman" w:cs="Times New Roman"/>
          <w:sz w:val="24"/>
          <w:szCs w:val="24"/>
        </w:rPr>
        <w:t>,</w:t>
      </w:r>
      <w:r w:rsidR="008E1318" w:rsidRPr="001E03E1">
        <w:rPr>
          <w:rFonts w:ascii="Times New Roman" w:hAnsi="Times New Roman" w:cs="Times New Roman"/>
          <w:sz w:val="24"/>
          <w:szCs w:val="24"/>
        </w:rPr>
        <w:t xml:space="preserve"> as Chief Guest at the Annual Awards Ceremony of the Sinnathuray Commercial Tu</w:t>
      </w:r>
      <w:r w:rsidR="003A1DE1" w:rsidRPr="001E03E1">
        <w:rPr>
          <w:rFonts w:ascii="Times New Roman" w:hAnsi="Times New Roman" w:cs="Times New Roman"/>
          <w:sz w:val="24"/>
          <w:szCs w:val="24"/>
        </w:rPr>
        <w:t>tory held at the Sea View Hotel</w:t>
      </w:r>
      <w:r w:rsidR="008E1318" w:rsidRPr="001E03E1">
        <w:rPr>
          <w:rFonts w:ascii="Times New Roman" w:hAnsi="Times New Roman" w:cs="Times New Roman"/>
          <w:sz w:val="24"/>
          <w:szCs w:val="24"/>
        </w:rPr>
        <w:t xml:space="preserve"> Kollupitiya</w:t>
      </w:r>
      <w:r w:rsidR="003A1DE1" w:rsidRPr="001E03E1">
        <w:rPr>
          <w:rFonts w:ascii="Times New Roman" w:hAnsi="Times New Roman" w:cs="Times New Roman"/>
          <w:sz w:val="24"/>
          <w:szCs w:val="24"/>
        </w:rPr>
        <w:t>,</w:t>
      </w:r>
      <w:r w:rsidR="008E1318" w:rsidRPr="001E03E1">
        <w:rPr>
          <w:rFonts w:ascii="Times New Roman" w:hAnsi="Times New Roman" w:cs="Times New Roman"/>
          <w:sz w:val="24"/>
          <w:szCs w:val="24"/>
        </w:rPr>
        <w:t xml:space="preserve"> </w:t>
      </w:r>
      <w:r w:rsidR="003340C8" w:rsidRPr="001E03E1">
        <w:rPr>
          <w:rFonts w:ascii="Times New Roman" w:hAnsi="Times New Roman" w:cs="Times New Roman"/>
          <w:sz w:val="24"/>
          <w:szCs w:val="24"/>
        </w:rPr>
        <w:t xml:space="preserve">made an ex tempore speech in which he made passing references to </w:t>
      </w:r>
      <w:r w:rsidR="008E1318" w:rsidRPr="001E03E1">
        <w:rPr>
          <w:rFonts w:ascii="Times New Roman" w:hAnsi="Times New Roman" w:cs="Times New Roman"/>
          <w:sz w:val="24"/>
          <w:szCs w:val="24"/>
        </w:rPr>
        <w:t xml:space="preserve">the 1983 July riots, the Job Bank, </w:t>
      </w:r>
      <w:r w:rsidR="003340C8" w:rsidRPr="001E03E1">
        <w:rPr>
          <w:rFonts w:ascii="Times New Roman" w:hAnsi="Times New Roman" w:cs="Times New Roman"/>
          <w:sz w:val="24"/>
          <w:szCs w:val="24"/>
        </w:rPr>
        <w:t>the galloping cost of living, the hardships faced by public servants and those without jobs</w:t>
      </w:r>
      <w:r w:rsidR="004D4A0E" w:rsidRPr="001E03E1">
        <w:rPr>
          <w:rFonts w:ascii="Times New Roman" w:hAnsi="Times New Roman" w:cs="Times New Roman"/>
          <w:sz w:val="24"/>
          <w:szCs w:val="24"/>
        </w:rPr>
        <w:t>,</w:t>
      </w:r>
      <w:r w:rsidR="003340C8" w:rsidRPr="001E03E1">
        <w:rPr>
          <w:rFonts w:ascii="Times New Roman" w:hAnsi="Times New Roman" w:cs="Times New Roman"/>
          <w:sz w:val="24"/>
          <w:szCs w:val="24"/>
        </w:rPr>
        <w:t xml:space="preserve"> inflation o</w:t>
      </w:r>
      <w:r w:rsidR="004D4A0E" w:rsidRPr="001E03E1">
        <w:rPr>
          <w:rFonts w:ascii="Times New Roman" w:hAnsi="Times New Roman" w:cs="Times New Roman"/>
          <w:sz w:val="24"/>
          <w:szCs w:val="24"/>
        </w:rPr>
        <w:t>r</w:t>
      </w:r>
      <w:r w:rsidR="003340C8" w:rsidRPr="001E03E1">
        <w:rPr>
          <w:rFonts w:ascii="Times New Roman" w:hAnsi="Times New Roman" w:cs="Times New Roman"/>
          <w:sz w:val="24"/>
          <w:szCs w:val="24"/>
        </w:rPr>
        <w:t xml:space="preserve"> recession</w:t>
      </w:r>
      <w:r w:rsidR="004D4A0E" w:rsidRPr="001E03E1">
        <w:rPr>
          <w:rFonts w:ascii="Times New Roman" w:hAnsi="Times New Roman" w:cs="Times New Roman"/>
          <w:sz w:val="24"/>
          <w:szCs w:val="24"/>
        </w:rPr>
        <w:t>,</w:t>
      </w:r>
      <w:r w:rsidR="003340C8" w:rsidRPr="001E03E1">
        <w:rPr>
          <w:rFonts w:ascii="Times New Roman" w:hAnsi="Times New Roman" w:cs="Times New Roman"/>
          <w:sz w:val="24"/>
          <w:szCs w:val="24"/>
        </w:rPr>
        <w:t xml:space="preserve"> </w:t>
      </w:r>
      <w:r w:rsidR="008E1318" w:rsidRPr="001E03E1">
        <w:rPr>
          <w:rFonts w:ascii="Times New Roman" w:hAnsi="Times New Roman" w:cs="Times New Roman"/>
          <w:sz w:val="24"/>
          <w:szCs w:val="24"/>
        </w:rPr>
        <w:t xml:space="preserve">the </w:t>
      </w:r>
      <w:r w:rsidR="00310CC7" w:rsidRPr="001E03E1">
        <w:rPr>
          <w:rFonts w:ascii="Times New Roman" w:hAnsi="Times New Roman" w:cs="Times New Roman"/>
          <w:sz w:val="24"/>
          <w:szCs w:val="24"/>
        </w:rPr>
        <w:t>extravagant</w:t>
      </w:r>
      <w:r w:rsidR="008E1318" w:rsidRPr="001E03E1">
        <w:rPr>
          <w:rFonts w:ascii="Times New Roman" w:hAnsi="Times New Roman" w:cs="Times New Roman"/>
          <w:sz w:val="24"/>
          <w:szCs w:val="24"/>
        </w:rPr>
        <w:t xml:space="preserve"> </w:t>
      </w:r>
      <w:r w:rsidR="003340C8" w:rsidRPr="001E03E1">
        <w:rPr>
          <w:rFonts w:ascii="Times New Roman" w:hAnsi="Times New Roman" w:cs="Times New Roman"/>
          <w:sz w:val="24"/>
          <w:szCs w:val="24"/>
        </w:rPr>
        <w:t>life styles</w:t>
      </w:r>
      <w:r w:rsidR="008E1318" w:rsidRPr="001E03E1">
        <w:rPr>
          <w:rFonts w:ascii="Times New Roman" w:hAnsi="Times New Roman" w:cs="Times New Roman"/>
          <w:sz w:val="24"/>
          <w:szCs w:val="24"/>
        </w:rPr>
        <w:t xml:space="preserve"> of the rich </w:t>
      </w:r>
      <w:r w:rsidR="003340C8" w:rsidRPr="001E03E1">
        <w:rPr>
          <w:rFonts w:ascii="Times New Roman" w:hAnsi="Times New Roman" w:cs="Times New Roman"/>
          <w:sz w:val="24"/>
          <w:szCs w:val="24"/>
        </w:rPr>
        <w:t xml:space="preserve">and </w:t>
      </w:r>
      <w:r w:rsidR="008E1318" w:rsidRPr="001E03E1">
        <w:rPr>
          <w:rFonts w:ascii="Times New Roman" w:hAnsi="Times New Roman" w:cs="Times New Roman"/>
          <w:sz w:val="24"/>
          <w:szCs w:val="24"/>
        </w:rPr>
        <w:t xml:space="preserve">the </w:t>
      </w:r>
      <w:r w:rsidR="006200D1">
        <w:rPr>
          <w:rFonts w:ascii="Times New Roman" w:hAnsi="Times New Roman" w:cs="Times New Roman"/>
          <w:sz w:val="24"/>
          <w:szCs w:val="24"/>
        </w:rPr>
        <w:t>Members of Parliament</w:t>
      </w:r>
      <w:r w:rsidR="008E1318" w:rsidRPr="001E03E1">
        <w:rPr>
          <w:rFonts w:ascii="Times New Roman" w:hAnsi="Times New Roman" w:cs="Times New Roman"/>
          <w:sz w:val="24"/>
          <w:szCs w:val="24"/>
        </w:rPr>
        <w:t xml:space="preserve"> </w:t>
      </w:r>
      <w:r w:rsidR="00D66979" w:rsidRPr="001E03E1">
        <w:rPr>
          <w:rFonts w:ascii="Times New Roman" w:hAnsi="Times New Roman" w:cs="Times New Roman"/>
          <w:sz w:val="24"/>
          <w:szCs w:val="24"/>
        </w:rPr>
        <w:t xml:space="preserve">a reported statement of </w:t>
      </w:r>
      <w:r w:rsidR="008E1318" w:rsidRPr="001E03E1">
        <w:rPr>
          <w:rFonts w:ascii="Times New Roman" w:hAnsi="Times New Roman" w:cs="Times New Roman"/>
          <w:sz w:val="24"/>
          <w:szCs w:val="24"/>
        </w:rPr>
        <w:t xml:space="preserve">the President </w:t>
      </w:r>
      <w:r w:rsidR="00D66979" w:rsidRPr="001E03E1">
        <w:rPr>
          <w:rFonts w:ascii="Times New Roman" w:hAnsi="Times New Roman" w:cs="Times New Roman"/>
          <w:sz w:val="24"/>
          <w:szCs w:val="24"/>
        </w:rPr>
        <w:t>regarding the “pauper’s salary” received by him</w:t>
      </w:r>
      <w:r w:rsidR="007F463B" w:rsidRPr="001E03E1">
        <w:rPr>
          <w:rFonts w:ascii="Times New Roman" w:hAnsi="Times New Roman" w:cs="Times New Roman"/>
          <w:sz w:val="24"/>
          <w:szCs w:val="24"/>
        </w:rPr>
        <w:t xml:space="preserve"> which caused </w:t>
      </w:r>
      <w:r w:rsidR="00D66979" w:rsidRPr="001E03E1">
        <w:rPr>
          <w:rFonts w:ascii="Times New Roman" w:hAnsi="Times New Roman" w:cs="Times New Roman"/>
          <w:sz w:val="24"/>
          <w:szCs w:val="24"/>
        </w:rPr>
        <w:t>him to live below the poverty line</w:t>
      </w:r>
      <w:r w:rsidR="007F463B" w:rsidRPr="001E03E1">
        <w:rPr>
          <w:rFonts w:ascii="Times New Roman" w:hAnsi="Times New Roman" w:cs="Times New Roman"/>
          <w:sz w:val="24"/>
          <w:szCs w:val="24"/>
        </w:rPr>
        <w:t>,</w:t>
      </w:r>
      <w:r w:rsidR="00D66979" w:rsidRPr="001E03E1">
        <w:rPr>
          <w:rFonts w:ascii="Times New Roman" w:hAnsi="Times New Roman" w:cs="Times New Roman"/>
          <w:sz w:val="24"/>
          <w:szCs w:val="24"/>
        </w:rPr>
        <w:t xml:space="preserve"> and </w:t>
      </w:r>
      <w:r w:rsidR="008E1318" w:rsidRPr="001E03E1">
        <w:rPr>
          <w:rFonts w:ascii="Times New Roman" w:hAnsi="Times New Roman" w:cs="Times New Roman"/>
          <w:sz w:val="24"/>
          <w:szCs w:val="24"/>
        </w:rPr>
        <w:t>widely prevalent bribery and corruption</w:t>
      </w:r>
      <w:r w:rsidR="003A1DE1" w:rsidRPr="001E03E1">
        <w:rPr>
          <w:rFonts w:ascii="Times New Roman" w:hAnsi="Times New Roman" w:cs="Times New Roman"/>
          <w:sz w:val="24"/>
          <w:szCs w:val="24"/>
        </w:rPr>
        <w:t xml:space="preserve"> </w:t>
      </w:r>
      <w:r w:rsidR="0008526A" w:rsidRPr="001E03E1">
        <w:rPr>
          <w:rFonts w:ascii="Times New Roman" w:hAnsi="Times New Roman" w:cs="Times New Roman"/>
          <w:sz w:val="24"/>
          <w:szCs w:val="24"/>
        </w:rPr>
        <w:t xml:space="preserve">– </w:t>
      </w:r>
      <w:r w:rsidR="008E1318" w:rsidRPr="001E03E1">
        <w:rPr>
          <w:rFonts w:ascii="Times New Roman" w:hAnsi="Times New Roman" w:cs="Times New Roman"/>
          <w:sz w:val="24"/>
          <w:szCs w:val="24"/>
        </w:rPr>
        <w:t>views that were</w:t>
      </w:r>
      <w:r w:rsidR="007F463B" w:rsidRPr="001E03E1">
        <w:rPr>
          <w:rFonts w:ascii="Times New Roman" w:hAnsi="Times New Roman" w:cs="Times New Roman"/>
          <w:sz w:val="24"/>
          <w:szCs w:val="24"/>
        </w:rPr>
        <w:t>,</w:t>
      </w:r>
      <w:r w:rsidR="008E1318" w:rsidRPr="001E03E1">
        <w:rPr>
          <w:rFonts w:ascii="Times New Roman" w:hAnsi="Times New Roman" w:cs="Times New Roman"/>
          <w:sz w:val="24"/>
          <w:szCs w:val="24"/>
        </w:rPr>
        <w:t xml:space="preserve"> </w:t>
      </w:r>
      <w:r w:rsidR="00D66979" w:rsidRPr="001E03E1">
        <w:rPr>
          <w:rFonts w:ascii="Times New Roman" w:hAnsi="Times New Roman" w:cs="Times New Roman"/>
          <w:sz w:val="24"/>
          <w:szCs w:val="24"/>
        </w:rPr>
        <w:t>without any doubt</w:t>
      </w:r>
      <w:r w:rsidR="007F463B" w:rsidRPr="001E03E1">
        <w:rPr>
          <w:rFonts w:ascii="Times New Roman" w:hAnsi="Times New Roman" w:cs="Times New Roman"/>
          <w:sz w:val="24"/>
          <w:szCs w:val="24"/>
        </w:rPr>
        <w:t>,</w:t>
      </w:r>
      <w:r w:rsidR="008E1318" w:rsidRPr="001E03E1">
        <w:rPr>
          <w:rFonts w:ascii="Times New Roman" w:hAnsi="Times New Roman" w:cs="Times New Roman"/>
          <w:sz w:val="24"/>
          <w:szCs w:val="24"/>
        </w:rPr>
        <w:t xml:space="preserve"> shared </w:t>
      </w:r>
      <w:r w:rsidR="006200D1" w:rsidRPr="001E03E1">
        <w:rPr>
          <w:rFonts w:ascii="Times New Roman" w:hAnsi="Times New Roman" w:cs="Times New Roman"/>
          <w:sz w:val="24"/>
          <w:szCs w:val="24"/>
        </w:rPr>
        <w:t xml:space="preserve">at that time </w:t>
      </w:r>
      <w:r w:rsidR="008E1318" w:rsidRPr="001E03E1">
        <w:rPr>
          <w:rFonts w:ascii="Times New Roman" w:hAnsi="Times New Roman" w:cs="Times New Roman"/>
          <w:sz w:val="24"/>
          <w:szCs w:val="24"/>
        </w:rPr>
        <w:t xml:space="preserve">by most segments </w:t>
      </w:r>
      <w:r w:rsidR="00150E05">
        <w:rPr>
          <w:rFonts w:ascii="Times New Roman" w:hAnsi="Times New Roman" w:cs="Times New Roman"/>
          <w:sz w:val="24"/>
          <w:szCs w:val="24"/>
        </w:rPr>
        <w:t>of the Sovereign People</w:t>
      </w:r>
      <w:r w:rsidR="008E1318" w:rsidRPr="001E03E1">
        <w:rPr>
          <w:rFonts w:ascii="Times New Roman" w:hAnsi="Times New Roman" w:cs="Times New Roman"/>
          <w:sz w:val="24"/>
          <w:szCs w:val="24"/>
        </w:rPr>
        <w:t>.</w:t>
      </w:r>
    </w:p>
    <w:p w:rsidR="001E03E1" w:rsidRPr="001E03E1" w:rsidRDefault="00196386" w:rsidP="001E03E1">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1B60DC" w:rsidRPr="001E03E1" w:rsidRDefault="001B60DC" w:rsidP="001E03E1">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1E03E1">
        <w:rPr>
          <w:rFonts w:ascii="Times New Roman" w:hAnsi="Times New Roman" w:cs="Times New Roman"/>
          <w:sz w:val="24"/>
          <w:szCs w:val="24"/>
        </w:rPr>
        <w:t>On 3</w:t>
      </w:r>
      <w:r w:rsidRPr="001E03E1">
        <w:rPr>
          <w:rFonts w:ascii="Times New Roman" w:hAnsi="Times New Roman" w:cs="Times New Roman"/>
          <w:sz w:val="24"/>
          <w:szCs w:val="24"/>
          <w:vertAlign w:val="superscript"/>
        </w:rPr>
        <w:t>rd</w:t>
      </w:r>
      <w:r w:rsidRPr="001E03E1">
        <w:rPr>
          <w:rFonts w:ascii="Times New Roman" w:hAnsi="Times New Roman" w:cs="Times New Roman"/>
          <w:sz w:val="24"/>
          <w:szCs w:val="24"/>
        </w:rPr>
        <w:t xml:space="preserve"> April 1984, Prime Minister R. Premadasa moved a Resolution for impeachment of the Chief Justice. </w:t>
      </w:r>
      <w:r w:rsidR="007F463B" w:rsidRPr="001E03E1">
        <w:rPr>
          <w:rFonts w:ascii="Times New Roman" w:hAnsi="Times New Roman" w:cs="Times New Roman"/>
          <w:sz w:val="24"/>
          <w:szCs w:val="24"/>
        </w:rPr>
        <w:t xml:space="preserve">It was passed on the same day. However </w:t>
      </w:r>
      <w:r w:rsidRPr="001E03E1">
        <w:rPr>
          <w:rFonts w:ascii="Times New Roman" w:hAnsi="Times New Roman" w:cs="Times New Roman"/>
          <w:sz w:val="24"/>
          <w:szCs w:val="24"/>
        </w:rPr>
        <w:t>Parliament had not, as required by Article 107(3) of the Constitution</w:t>
      </w:r>
      <w:r w:rsidR="00150E05">
        <w:rPr>
          <w:rFonts w:ascii="Times New Roman" w:hAnsi="Times New Roman" w:cs="Times New Roman"/>
          <w:sz w:val="24"/>
          <w:szCs w:val="24"/>
        </w:rPr>
        <w:t>,</w:t>
      </w:r>
      <w:r w:rsidRPr="001E03E1">
        <w:rPr>
          <w:rFonts w:ascii="Times New Roman" w:hAnsi="Times New Roman" w:cs="Times New Roman"/>
          <w:sz w:val="24"/>
          <w:szCs w:val="24"/>
        </w:rPr>
        <w:t xml:space="preserve"> provided </w:t>
      </w:r>
      <w:r w:rsidR="007F463B" w:rsidRPr="001E03E1">
        <w:rPr>
          <w:rFonts w:ascii="Times New Roman" w:hAnsi="Times New Roman" w:cs="Times New Roman"/>
          <w:sz w:val="24"/>
          <w:szCs w:val="24"/>
        </w:rPr>
        <w:t xml:space="preserve">by law or Standing Order </w:t>
      </w:r>
      <w:r w:rsidRPr="001E03E1">
        <w:rPr>
          <w:rFonts w:ascii="Times New Roman" w:hAnsi="Times New Roman" w:cs="Times New Roman"/>
          <w:sz w:val="24"/>
          <w:szCs w:val="24"/>
        </w:rPr>
        <w:t>for any matters relating to the presentation of such a Resolution</w:t>
      </w:r>
      <w:r w:rsidR="00150E05">
        <w:rPr>
          <w:rFonts w:ascii="Times New Roman" w:hAnsi="Times New Roman" w:cs="Times New Roman"/>
          <w:sz w:val="24"/>
          <w:szCs w:val="24"/>
        </w:rPr>
        <w:t>.</w:t>
      </w:r>
      <w:r w:rsidRPr="001E03E1">
        <w:rPr>
          <w:rFonts w:ascii="Times New Roman" w:hAnsi="Times New Roman" w:cs="Times New Roman"/>
          <w:sz w:val="24"/>
          <w:szCs w:val="24"/>
        </w:rPr>
        <w:t xml:space="preserve"> </w:t>
      </w:r>
      <w:r w:rsidR="00150E05">
        <w:rPr>
          <w:rFonts w:ascii="Times New Roman" w:hAnsi="Times New Roman" w:cs="Times New Roman"/>
          <w:sz w:val="24"/>
          <w:szCs w:val="24"/>
        </w:rPr>
        <w:t>I</w:t>
      </w:r>
      <w:r w:rsidR="004B4D92" w:rsidRPr="001E03E1">
        <w:rPr>
          <w:rFonts w:ascii="Times New Roman" w:hAnsi="Times New Roman" w:cs="Times New Roman"/>
          <w:sz w:val="24"/>
          <w:szCs w:val="24"/>
        </w:rPr>
        <w:t xml:space="preserve">n </w:t>
      </w:r>
      <w:r w:rsidR="007F463B" w:rsidRPr="001E03E1">
        <w:rPr>
          <w:rFonts w:ascii="Times New Roman" w:hAnsi="Times New Roman" w:cs="Times New Roman"/>
          <w:sz w:val="24"/>
          <w:szCs w:val="24"/>
        </w:rPr>
        <w:t>those</w:t>
      </w:r>
      <w:r w:rsidR="004B4D92" w:rsidRPr="001E03E1">
        <w:rPr>
          <w:rFonts w:ascii="Times New Roman" w:hAnsi="Times New Roman" w:cs="Times New Roman"/>
          <w:sz w:val="24"/>
          <w:szCs w:val="24"/>
        </w:rPr>
        <w:t xml:space="preserve"> circumstances </w:t>
      </w:r>
      <w:r w:rsidRPr="001E03E1">
        <w:rPr>
          <w:rFonts w:ascii="Times New Roman" w:hAnsi="Times New Roman" w:cs="Times New Roman"/>
          <w:sz w:val="24"/>
          <w:szCs w:val="24"/>
        </w:rPr>
        <w:t>a Selec</w:t>
      </w:r>
      <w:r w:rsidR="00640B1A" w:rsidRPr="001E03E1">
        <w:rPr>
          <w:rFonts w:ascii="Times New Roman" w:hAnsi="Times New Roman" w:cs="Times New Roman"/>
          <w:sz w:val="24"/>
          <w:szCs w:val="24"/>
        </w:rPr>
        <w:t>t</w:t>
      </w:r>
      <w:r w:rsidRPr="001E03E1">
        <w:rPr>
          <w:rFonts w:ascii="Times New Roman" w:hAnsi="Times New Roman" w:cs="Times New Roman"/>
          <w:sz w:val="24"/>
          <w:szCs w:val="24"/>
        </w:rPr>
        <w:t xml:space="preserve"> </w:t>
      </w:r>
      <w:r w:rsidR="00640B1A" w:rsidRPr="001E03E1">
        <w:rPr>
          <w:rFonts w:ascii="Times New Roman" w:hAnsi="Times New Roman" w:cs="Times New Roman"/>
          <w:sz w:val="24"/>
          <w:szCs w:val="24"/>
        </w:rPr>
        <w:t>Committee</w:t>
      </w:r>
      <w:r w:rsidRPr="001E03E1">
        <w:rPr>
          <w:rFonts w:ascii="Times New Roman" w:hAnsi="Times New Roman" w:cs="Times New Roman"/>
          <w:sz w:val="24"/>
          <w:szCs w:val="24"/>
        </w:rPr>
        <w:t xml:space="preserve"> </w:t>
      </w:r>
      <w:r w:rsidRPr="001E03E1">
        <w:rPr>
          <w:rFonts w:ascii="Times New Roman" w:hAnsi="Times New Roman" w:cs="Times New Roman"/>
          <w:sz w:val="24"/>
          <w:szCs w:val="24"/>
        </w:rPr>
        <w:lastRenderedPageBreak/>
        <w:t xml:space="preserve">of </w:t>
      </w:r>
      <w:r w:rsidR="00640B1A" w:rsidRPr="001E03E1">
        <w:rPr>
          <w:rFonts w:ascii="Times New Roman" w:hAnsi="Times New Roman" w:cs="Times New Roman"/>
          <w:sz w:val="24"/>
          <w:szCs w:val="24"/>
        </w:rPr>
        <w:t xml:space="preserve">nine members </w:t>
      </w:r>
      <w:r w:rsidR="00370F26" w:rsidRPr="001E03E1">
        <w:rPr>
          <w:rFonts w:ascii="Times New Roman" w:hAnsi="Times New Roman" w:cs="Times New Roman"/>
          <w:sz w:val="24"/>
          <w:szCs w:val="24"/>
        </w:rPr>
        <w:t>w</w:t>
      </w:r>
      <w:r w:rsidR="007F463B" w:rsidRPr="001E03E1">
        <w:rPr>
          <w:rFonts w:ascii="Times New Roman" w:hAnsi="Times New Roman" w:cs="Times New Roman"/>
          <w:sz w:val="24"/>
          <w:szCs w:val="24"/>
        </w:rPr>
        <w:t>ith the Prime Minister as Chairman</w:t>
      </w:r>
      <w:r w:rsidR="00370F26" w:rsidRPr="001E03E1">
        <w:rPr>
          <w:rFonts w:ascii="Times New Roman" w:hAnsi="Times New Roman" w:cs="Times New Roman"/>
          <w:sz w:val="24"/>
          <w:szCs w:val="24"/>
        </w:rPr>
        <w:t>,</w:t>
      </w:r>
      <w:r w:rsidR="007F463B" w:rsidRPr="001E03E1">
        <w:rPr>
          <w:rFonts w:ascii="Times New Roman" w:hAnsi="Times New Roman" w:cs="Times New Roman"/>
          <w:sz w:val="24"/>
          <w:szCs w:val="24"/>
        </w:rPr>
        <w:t xml:space="preserve"> </w:t>
      </w:r>
      <w:r w:rsidR="00370F26" w:rsidRPr="001E03E1">
        <w:rPr>
          <w:rFonts w:ascii="Times New Roman" w:hAnsi="Times New Roman" w:cs="Times New Roman"/>
          <w:sz w:val="24"/>
          <w:szCs w:val="24"/>
        </w:rPr>
        <w:t xml:space="preserve">was appointed </w:t>
      </w:r>
      <w:r w:rsidR="001E03E1">
        <w:rPr>
          <w:rFonts w:ascii="Times New Roman" w:hAnsi="Times New Roman" w:cs="Times New Roman"/>
          <w:sz w:val="24"/>
          <w:szCs w:val="24"/>
        </w:rPr>
        <w:t>on 4</w:t>
      </w:r>
      <w:r w:rsidR="001E03E1" w:rsidRPr="001E03E1">
        <w:rPr>
          <w:rFonts w:ascii="Times New Roman" w:hAnsi="Times New Roman" w:cs="Times New Roman"/>
          <w:sz w:val="24"/>
          <w:szCs w:val="24"/>
          <w:vertAlign w:val="superscript"/>
        </w:rPr>
        <w:t>th</w:t>
      </w:r>
      <w:r w:rsidR="001E03E1">
        <w:rPr>
          <w:rFonts w:ascii="Times New Roman" w:hAnsi="Times New Roman" w:cs="Times New Roman"/>
          <w:sz w:val="24"/>
          <w:szCs w:val="24"/>
        </w:rPr>
        <w:t xml:space="preserve"> April, 1984, </w:t>
      </w:r>
      <w:r w:rsidR="00370F26" w:rsidRPr="001E03E1">
        <w:rPr>
          <w:rFonts w:ascii="Times New Roman" w:hAnsi="Times New Roman" w:cs="Times New Roman"/>
          <w:sz w:val="24"/>
          <w:szCs w:val="24"/>
        </w:rPr>
        <w:t>to investigate and report</w:t>
      </w:r>
      <w:r w:rsidR="0012643D">
        <w:rPr>
          <w:rFonts w:ascii="Times New Roman" w:hAnsi="Times New Roman" w:cs="Times New Roman"/>
          <w:sz w:val="24"/>
          <w:szCs w:val="24"/>
        </w:rPr>
        <w:t xml:space="preserve"> in terms of existing Standing Orders.</w:t>
      </w:r>
    </w:p>
    <w:p w:rsidR="00370F26" w:rsidRPr="00370F26" w:rsidRDefault="00370F26" w:rsidP="00E56CE0">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1B60DC" w:rsidRDefault="00370F26" w:rsidP="00E56CE0">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A</w:t>
      </w:r>
      <w:r w:rsidR="00640B1A" w:rsidRPr="00370F26">
        <w:rPr>
          <w:rFonts w:ascii="Times New Roman" w:hAnsi="Times New Roman" w:cs="Times New Roman"/>
          <w:sz w:val="24"/>
          <w:szCs w:val="24"/>
        </w:rPr>
        <w:t xml:space="preserve">t the instance of the </w:t>
      </w:r>
      <w:r>
        <w:rPr>
          <w:rFonts w:ascii="Times New Roman" w:hAnsi="Times New Roman" w:cs="Times New Roman"/>
          <w:sz w:val="24"/>
          <w:szCs w:val="24"/>
        </w:rPr>
        <w:t>Standing Order</w:t>
      </w:r>
      <w:r w:rsidR="009016ED">
        <w:rPr>
          <w:rFonts w:ascii="Times New Roman" w:hAnsi="Times New Roman" w:cs="Times New Roman"/>
          <w:sz w:val="24"/>
          <w:szCs w:val="24"/>
        </w:rPr>
        <w:t>s</w:t>
      </w:r>
      <w:r>
        <w:rPr>
          <w:rFonts w:ascii="Times New Roman" w:hAnsi="Times New Roman" w:cs="Times New Roman"/>
          <w:sz w:val="24"/>
          <w:szCs w:val="24"/>
        </w:rPr>
        <w:t xml:space="preserve"> Committee of the</w:t>
      </w:r>
      <w:r w:rsidR="00640B1A" w:rsidRPr="00370F26">
        <w:rPr>
          <w:rFonts w:ascii="Times New Roman" w:hAnsi="Times New Roman" w:cs="Times New Roman"/>
          <w:sz w:val="24"/>
          <w:szCs w:val="24"/>
        </w:rPr>
        <w:t xml:space="preserve"> House, on 4</w:t>
      </w:r>
      <w:r w:rsidR="00640B1A" w:rsidRPr="00370F26">
        <w:rPr>
          <w:rFonts w:ascii="Times New Roman" w:hAnsi="Times New Roman" w:cs="Times New Roman"/>
          <w:sz w:val="24"/>
          <w:szCs w:val="24"/>
          <w:vertAlign w:val="superscript"/>
        </w:rPr>
        <w:t>th</w:t>
      </w:r>
      <w:r w:rsidR="00640B1A" w:rsidRPr="00370F26">
        <w:rPr>
          <w:rFonts w:ascii="Times New Roman" w:hAnsi="Times New Roman" w:cs="Times New Roman"/>
          <w:sz w:val="24"/>
          <w:szCs w:val="24"/>
        </w:rPr>
        <w:t xml:space="preserve"> April, 1984 </w:t>
      </w:r>
      <w:r>
        <w:rPr>
          <w:rFonts w:ascii="Times New Roman" w:hAnsi="Times New Roman" w:cs="Times New Roman"/>
          <w:sz w:val="24"/>
          <w:szCs w:val="24"/>
        </w:rPr>
        <w:t xml:space="preserve">Parliament </w:t>
      </w:r>
      <w:r w:rsidR="00640B1A" w:rsidRPr="00370F26">
        <w:rPr>
          <w:rFonts w:ascii="Times New Roman" w:hAnsi="Times New Roman" w:cs="Times New Roman"/>
          <w:sz w:val="24"/>
          <w:szCs w:val="24"/>
        </w:rPr>
        <w:t xml:space="preserve">amended the Standing Orders by adding Standing Order 78A setting out </w:t>
      </w:r>
      <w:r w:rsidR="007416D9" w:rsidRPr="00370F26">
        <w:rPr>
          <w:rFonts w:ascii="Times New Roman" w:hAnsi="Times New Roman" w:cs="Times New Roman"/>
          <w:sz w:val="24"/>
          <w:szCs w:val="24"/>
        </w:rPr>
        <w:t>a</w:t>
      </w:r>
      <w:r w:rsidR="00640B1A" w:rsidRPr="00370F26">
        <w:rPr>
          <w:rFonts w:ascii="Times New Roman" w:hAnsi="Times New Roman" w:cs="Times New Roman"/>
          <w:sz w:val="24"/>
          <w:szCs w:val="24"/>
        </w:rPr>
        <w:t xml:space="preserve"> procedure for presenting an address to the President for t</w:t>
      </w:r>
      <w:r w:rsidR="0025610B" w:rsidRPr="00370F26">
        <w:rPr>
          <w:rFonts w:ascii="Times New Roman" w:hAnsi="Times New Roman" w:cs="Times New Roman"/>
          <w:sz w:val="24"/>
          <w:szCs w:val="24"/>
        </w:rPr>
        <w:t>he removal of the Chief Justice</w:t>
      </w:r>
      <w:r w:rsidR="00640B1A" w:rsidRPr="00370F26">
        <w:rPr>
          <w:rFonts w:ascii="Times New Roman" w:hAnsi="Times New Roman" w:cs="Times New Roman"/>
          <w:sz w:val="24"/>
          <w:szCs w:val="24"/>
        </w:rPr>
        <w:t xml:space="preserve"> and other judges of the Supreme Court and the Court of Appeal. This Standing Order was made </w:t>
      </w:r>
      <w:r w:rsidR="0099558B">
        <w:rPr>
          <w:rFonts w:ascii="Times New Roman" w:hAnsi="Times New Roman" w:cs="Times New Roman"/>
          <w:sz w:val="24"/>
          <w:szCs w:val="24"/>
        </w:rPr>
        <w:t xml:space="preserve">because </w:t>
      </w:r>
      <w:r w:rsidR="00640B1A" w:rsidRPr="00370F26">
        <w:rPr>
          <w:rFonts w:ascii="Times New Roman" w:hAnsi="Times New Roman" w:cs="Times New Roman"/>
          <w:sz w:val="24"/>
          <w:szCs w:val="24"/>
        </w:rPr>
        <w:t xml:space="preserve">the Chief Justice’s speech was </w:t>
      </w:r>
      <w:r w:rsidR="0099558B">
        <w:rPr>
          <w:rFonts w:ascii="Times New Roman" w:hAnsi="Times New Roman" w:cs="Times New Roman"/>
          <w:sz w:val="24"/>
          <w:szCs w:val="24"/>
        </w:rPr>
        <w:t xml:space="preserve">considered critical of some </w:t>
      </w:r>
      <w:r w:rsidR="009016ED">
        <w:rPr>
          <w:rFonts w:ascii="Times New Roman" w:hAnsi="Times New Roman" w:cs="Times New Roman"/>
          <w:sz w:val="24"/>
          <w:szCs w:val="24"/>
        </w:rPr>
        <w:t>MPs</w:t>
      </w:r>
      <w:r w:rsidR="00640B1A" w:rsidRPr="00370F26">
        <w:rPr>
          <w:rFonts w:ascii="Times New Roman" w:hAnsi="Times New Roman" w:cs="Times New Roman"/>
          <w:sz w:val="24"/>
          <w:szCs w:val="24"/>
        </w:rPr>
        <w:t xml:space="preserve"> of the Government Party, the Executive and the President</w:t>
      </w:r>
      <w:r w:rsidR="0099558B">
        <w:rPr>
          <w:rFonts w:ascii="Times New Roman" w:hAnsi="Times New Roman" w:cs="Times New Roman"/>
          <w:sz w:val="24"/>
          <w:szCs w:val="24"/>
        </w:rPr>
        <w:t>.</w:t>
      </w:r>
      <w:r w:rsidR="00640B1A" w:rsidRPr="00370F26">
        <w:rPr>
          <w:rFonts w:ascii="Times New Roman" w:hAnsi="Times New Roman" w:cs="Times New Roman"/>
          <w:sz w:val="24"/>
          <w:szCs w:val="24"/>
        </w:rPr>
        <w:t xml:space="preserve"> By this Standing Order Parliament has </w:t>
      </w:r>
      <w:r w:rsidR="007416D9" w:rsidRPr="00370F26">
        <w:rPr>
          <w:rFonts w:ascii="Times New Roman" w:hAnsi="Times New Roman" w:cs="Times New Roman"/>
          <w:sz w:val="24"/>
          <w:szCs w:val="24"/>
        </w:rPr>
        <w:t xml:space="preserve">purported to </w:t>
      </w:r>
      <w:r w:rsidR="00640B1A" w:rsidRPr="00370F26">
        <w:rPr>
          <w:rFonts w:ascii="Times New Roman" w:hAnsi="Times New Roman" w:cs="Times New Roman"/>
          <w:sz w:val="24"/>
          <w:szCs w:val="24"/>
        </w:rPr>
        <w:t xml:space="preserve">constitute itself </w:t>
      </w:r>
      <w:r w:rsidR="007416D9" w:rsidRPr="00370F26">
        <w:rPr>
          <w:rFonts w:ascii="Times New Roman" w:hAnsi="Times New Roman" w:cs="Times New Roman"/>
          <w:sz w:val="24"/>
          <w:szCs w:val="24"/>
        </w:rPr>
        <w:t xml:space="preserve">as </w:t>
      </w:r>
      <w:r w:rsidR="00640B1A" w:rsidRPr="00370F26">
        <w:rPr>
          <w:rFonts w:ascii="Times New Roman" w:hAnsi="Times New Roman" w:cs="Times New Roman"/>
          <w:sz w:val="24"/>
          <w:szCs w:val="24"/>
        </w:rPr>
        <w:t>Judges in respect of the allegation</w:t>
      </w:r>
      <w:r w:rsidR="007416D9" w:rsidRPr="00370F26">
        <w:rPr>
          <w:rFonts w:ascii="Times New Roman" w:hAnsi="Times New Roman" w:cs="Times New Roman"/>
          <w:sz w:val="24"/>
          <w:szCs w:val="24"/>
        </w:rPr>
        <w:t>s</w:t>
      </w:r>
      <w:r w:rsidR="00640B1A" w:rsidRPr="00370F26">
        <w:rPr>
          <w:rFonts w:ascii="Times New Roman" w:hAnsi="Times New Roman" w:cs="Times New Roman"/>
          <w:sz w:val="24"/>
          <w:szCs w:val="24"/>
        </w:rPr>
        <w:t xml:space="preserve"> made against the Chief Justice by some </w:t>
      </w:r>
      <w:r w:rsidR="0025610B" w:rsidRPr="00370F26">
        <w:rPr>
          <w:rFonts w:ascii="Times New Roman" w:hAnsi="Times New Roman" w:cs="Times New Roman"/>
          <w:sz w:val="24"/>
          <w:szCs w:val="24"/>
        </w:rPr>
        <w:t>M.Ps</w:t>
      </w:r>
      <w:r w:rsidR="00640B1A" w:rsidRPr="00370F26">
        <w:rPr>
          <w:rFonts w:ascii="Times New Roman" w:hAnsi="Times New Roman" w:cs="Times New Roman"/>
          <w:sz w:val="24"/>
          <w:szCs w:val="24"/>
        </w:rPr>
        <w:t xml:space="preserve">, all of whom belong to the Governing Party. </w:t>
      </w:r>
      <w:r w:rsidR="0025610B" w:rsidRPr="00370F26">
        <w:rPr>
          <w:rFonts w:ascii="Times New Roman" w:hAnsi="Times New Roman" w:cs="Times New Roman"/>
          <w:sz w:val="24"/>
          <w:szCs w:val="24"/>
        </w:rPr>
        <w:t>Clearly</w:t>
      </w:r>
      <w:r w:rsidR="00682A03">
        <w:rPr>
          <w:rFonts w:ascii="Times New Roman" w:hAnsi="Times New Roman" w:cs="Times New Roman"/>
          <w:sz w:val="24"/>
          <w:szCs w:val="24"/>
        </w:rPr>
        <w:t>,</w:t>
      </w:r>
      <w:r w:rsidR="0025610B" w:rsidRPr="00370F26">
        <w:rPr>
          <w:rFonts w:ascii="Times New Roman" w:hAnsi="Times New Roman" w:cs="Times New Roman"/>
          <w:sz w:val="24"/>
          <w:szCs w:val="24"/>
        </w:rPr>
        <w:t xml:space="preserve"> </w:t>
      </w:r>
      <w:r w:rsidR="009016ED">
        <w:rPr>
          <w:rFonts w:ascii="Times New Roman" w:hAnsi="Times New Roman" w:cs="Times New Roman"/>
          <w:sz w:val="24"/>
          <w:szCs w:val="24"/>
        </w:rPr>
        <w:t>MPs</w:t>
      </w:r>
      <w:r w:rsidR="00640B1A" w:rsidRPr="00370F26">
        <w:rPr>
          <w:rFonts w:ascii="Times New Roman" w:hAnsi="Times New Roman" w:cs="Times New Roman"/>
          <w:sz w:val="24"/>
          <w:szCs w:val="24"/>
        </w:rPr>
        <w:t xml:space="preserve"> had </w:t>
      </w:r>
      <w:r w:rsidR="0025610B" w:rsidRPr="00370F26">
        <w:rPr>
          <w:rFonts w:ascii="Times New Roman" w:hAnsi="Times New Roman" w:cs="Times New Roman"/>
          <w:sz w:val="24"/>
          <w:szCs w:val="24"/>
        </w:rPr>
        <w:t xml:space="preserve">purported to </w:t>
      </w:r>
      <w:r w:rsidR="00640B1A" w:rsidRPr="00370F26">
        <w:rPr>
          <w:rFonts w:ascii="Times New Roman" w:hAnsi="Times New Roman" w:cs="Times New Roman"/>
          <w:sz w:val="24"/>
          <w:szCs w:val="24"/>
        </w:rPr>
        <w:t>ma</w:t>
      </w:r>
      <w:r w:rsidR="0025610B" w:rsidRPr="00370F26">
        <w:rPr>
          <w:rFonts w:ascii="Times New Roman" w:hAnsi="Times New Roman" w:cs="Times New Roman"/>
          <w:sz w:val="24"/>
          <w:szCs w:val="24"/>
        </w:rPr>
        <w:t>k</w:t>
      </w:r>
      <w:r w:rsidR="00640B1A" w:rsidRPr="00370F26">
        <w:rPr>
          <w:rFonts w:ascii="Times New Roman" w:hAnsi="Times New Roman" w:cs="Times New Roman"/>
          <w:sz w:val="24"/>
          <w:szCs w:val="24"/>
        </w:rPr>
        <w:t xml:space="preserve">e themselves </w:t>
      </w:r>
      <w:r w:rsidR="004509E7">
        <w:rPr>
          <w:rFonts w:ascii="Times New Roman" w:hAnsi="Times New Roman" w:cs="Times New Roman"/>
          <w:sz w:val="24"/>
          <w:szCs w:val="24"/>
        </w:rPr>
        <w:t>“</w:t>
      </w:r>
      <w:r w:rsidR="00640B1A" w:rsidRPr="00370F26">
        <w:rPr>
          <w:rFonts w:ascii="Times New Roman" w:hAnsi="Times New Roman" w:cs="Times New Roman"/>
          <w:sz w:val="24"/>
          <w:szCs w:val="24"/>
        </w:rPr>
        <w:t>Judges in their own cause</w:t>
      </w:r>
      <w:r w:rsidR="004509E7">
        <w:rPr>
          <w:rFonts w:ascii="Times New Roman" w:hAnsi="Times New Roman" w:cs="Times New Roman"/>
          <w:sz w:val="24"/>
          <w:szCs w:val="24"/>
        </w:rPr>
        <w:t>”</w:t>
      </w:r>
      <w:r w:rsidR="00640B1A" w:rsidRPr="00370F26">
        <w:rPr>
          <w:rFonts w:ascii="Times New Roman" w:hAnsi="Times New Roman" w:cs="Times New Roman"/>
          <w:sz w:val="24"/>
          <w:szCs w:val="24"/>
        </w:rPr>
        <w:t>, by virtue of</w:t>
      </w:r>
      <w:r w:rsidR="00203840" w:rsidRPr="00370F26">
        <w:rPr>
          <w:rFonts w:ascii="Times New Roman" w:hAnsi="Times New Roman" w:cs="Times New Roman"/>
          <w:sz w:val="24"/>
          <w:szCs w:val="24"/>
        </w:rPr>
        <w:t xml:space="preserve"> </w:t>
      </w:r>
      <w:r w:rsidR="00640B1A" w:rsidRPr="00370F26">
        <w:rPr>
          <w:rFonts w:ascii="Times New Roman" w:hAnsi="Times New Roman" w:cs="Times New Roman"/>
          <w:sz w:val="24"/>
          <w:szCs w:val="24"/>
        </w:rPr>
        <w:t>th</w:t>
      </w:r>
      <w:r w:rsidR="0099558B">
        <w:rPr>
          <w:rFonts w:ascii="Times New Roman" w:hAnsi="Times New Roman" w:cs="Times New Roman"/>
          <w:sz w:val="24"/>
          <w:szCs w:val="24"/>
        </w:rPr>
        <w:t>is</w:t>
      </w:r>
      <w:r w:rsidR="00640B1A" w:rsidRPr="00370F26">
        <w:rPr>
          <w:rFonts w:ascii="Times New Roman" w:hAnsi="Times New Roman" w:cs="Times New Roman"/>
          <w:sz w:val="24"/>
          <w:szCs w:val="24"/>
        </w:rPr>
        <w:t xml:space="preserve"> </w:t>
      </w:r>
      <w:r w:rsidR="00203840" w:rsidRPr="00370F26">
        <w:rPr>
          <w:rFonts w:ascii="Times New Roman" w:hAnsi="Times New Roman" w:cs="Times New Roman"/>
          <w:sz w:val="24"/>
          <w:szCs w:val="24"/>
        </w:rPr>
        <w:t>Standing Order</w:t>
      </w:r>
      <w:r w:rsidR="00640B1A" w:rsidRPr="00370F26">
        <w:rPr>
          <w:rFonts w:ascii="Times New Roman" w:hAnsi="Times New Roman" w:cs="Times New Roman"/>
          <w:sz w:val="24"/>
          <w:szCs w:val="24"/>
        </w:rPr>
        <w:t xml:space="preserve">. </w:t>
      </w:r>
      <w:r w:rsidR="00DC22B4" w:rsidRPr="00370F26">
        <w:rPr>
          <w:rFonts w:ascii="Times New Roman" w:hAnsi="Times New Roman" w:cs="Times New Roman"/>
          <w:sz w:val="24"/>
          <w:szCs w:val="24"/>
        </w:rPr>
        <w:t xml:space="preserve">A </w:t>
      </w:r>
      <w:r w:rsidR="009016ED">
        <w:rPr>
          <w:rFonts w:ascii="Times New Roman" w:hAnsi="Times New Roman" w:cs="Times New Roman"/>
          <w:sz w:val="24"/>
          <w:szCs w:val="24"/>
        </w:rPr>
        <w:t>copy of the said Standing Order</w:t>
      </w:r>
      <w:r w:rsidR="00DC22B4" w:rsidRPr="00370F26">
        <w:rPr>
          <w:rFonts w:ascii="Times New Roman" w:hAnsi="Times New Roman" w:cs="Times New Roman"/>
          <w:sz w:val="24"/>
          <w:szCs w:val="24"/>
        </w:rPr>
        <w:t xml:space="preserve"> is annexed hereto marked </w:t>
      </w:r>
      <w:r w:rsidR="00DC22B4" w:rsidRPr="00370F26">
        <w:rPr>
          <w:rFonts w:ascii="Times New Roman" w:hAnsi="Times New Roman" w:cs="Times New Roman"/>
          <w:b/>
          <w:sz w:val="24"/>
          <w:szCs w:val="24"/>
        </w:rPr>
        <w:t>P1</w:t>
      </w:r>
      <w:r w:rsidR="00DC22B4" w:rsidRPr="00370F26">
        <w:rPr>
          <w:rFonts w:ascii="Times New Roman" w:hAnsi="Times New Roman" w:cs="Times New Roman"/>
          <w:sz w:val="24"/>
          <w:szCs w:val="24"/>
        </w:rPr>
        <w:t>.</w:t>
      </w:r>
    </w:p>
    <w:p w:rsidR="0099558B" w:rsidRPr="0099558B" w:rsidRDefault="0099558B" w:rsidP="0099558B">
      <w:pPr>
        <w:pStyle w:val="ListParagraph"/>
        <w:rPr>
          <w:rFonts w:ascii="Times New Roman" w:hAnsi="Times New Roman" w:cs="Times New Roman"/>
          <w:sz w:val="24"/>
          <w:szCs w:val="24"/>
        </w:rPr>
      </w:pPr>
    </w:p>
    <w:p w:rsidR="0099558B" w:rsidRDefault="0099558B" w:rsidP="00E56CE0">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On 9</w:t>
      </w:r>
      <w:r w:rsidRPr="00E56CE0">
        <w:rPr>
          <w:rFonts w:ascii="Times New Roman" w:hAnsi="Times New Roman" w:cs="Times New Roman"/>
          <w:sz w:val="24"/>
          <w:szCs w:val="24"/>
          <w:vertAlign w:val="superscript"/>
        </w:rPr>
        <w:t>th</w:t>
      </w:r>
      <w:r>
        <w:rPr>
          <w:rFonts w:ascii="Times New Roman" w:hAnsi="Times New Roman" w:cs="Times New Roman"/>
          <w:sz w:val="24"/>
          <w:szCs w:val="24"/>
        </w:rPr>
        <w:t xml:space="preserve"> August 1984 the Premadas</w:t>
      </w:r>
      <w:r w:rsidR="00F83F14">
        <w:rPr>
          <w:rFonts w:ascii="Times New Roman" w:hAnsi="Times New Roman" w:cs="Times New Roman"/>
          <w:sz w:val="24"/>
          <w:szCs w:val="24"/>
        </w:rPr>
        <w:t>a</w:t>
      </w:r>
      <w:r>
        <w:rPr>
          <w:rFonts w:ascii="Times New Roman" w:hAnsi="Times New Roman" w:cs="Times New Roman"/>
          <w:sz w:val="24"/>
          <w:szCs w:val="24"/>
        </w:rPr>
        <w:t xml:space="preserve"> Committee which </w:t>
      </w:r>
      <w:r w:rsidR="00F83F14">
        <w:rPr>
          <w:rFonts w:ascii="Times New Roman" w:hAnsi="Times New Roman" w:cs="Times New Roman"/>
          <w:sz w:val="24"/>
          <w:szCs w:val="24"/>
        </w:rPr>
        <w:t xml:space="preserve">had </w:t>
      </w:r>
      <w:r>
        <w:rPr>
          <w:rFonts w:ascii="Times New Roman" w:hAnsi="Times New Roman" w:cs="Times New Roman"/>
          <w:sz w:val="24"/>
          <w:szCs w:val="24"/>
        </w:rPr>
        <w:t>met on 6 occasions submitted a report stating that some of the statement</w:t>
      </w:r>
      <w:r w:rsidR="00F83F14">
        <w:rPr>
          <w:rFonts w:ascii="Times New Roman" w:hAnsi="Times New Roman" w:cs="Times New Roman"/>
          <w:sz w:val="24"/>
          <w:szCs w:val="24"/>
        </w:rPr>
        <w:t>s</w:t>
      </w:r>
      <w:r>
        <w:rPr>
          <w:rFonts w:ascii="Times New Roman" w:hAnsi="Times New Roman" w:cs="Times New Roman"/>
          <w:sz w:val="24"/>
          <w:szCs w:val="24"/>
        </w:rPr>
        <w:t xml:space="preserve"> were not befitting a Chief Justice and recommend</w:t>
      </w:r>
      <w:r w:rsidR="00196386">
        <w:rPr>
          <w:rFonts w:ascii="Times New Roman" w:hAnsi="Times New Roman" w:cs="Times New Roman"/>
          <w:sz w:val="24"/>
          <w:szCs w:val="24"/>
        </w:rPr>
        <w:t>ing</w:t>
      </w:r>
      <w:r>
        <w:rPr>
          <w:rFonts w:ascii="Times New Roman" w:hAnsi="Times New Roman" w:cs="Times New Roman"/>
          <w:sz w:val="24"/>
          <w:szCs w:val="24"/>
        </w:rPr>
        <w:t xml:space="preserve"> that appropriate action be taken</w:t>
      </w:r>
      <w:r w:rsidR="00F83F14">
        <w:rPr>
          <w:rFonts w:ascii="Times New Roman" w:hAnsi="Times New Roman" w:cs="Times New Roman"/>
          <w:sz w:val="24"/>
          <w:szCs w:val="24"/>
        </w:rPr>
        <w:t>,</w:t>
      </w:r>
      <w:r>
        <w:rPr>
          <w:rFonts w:ascii="Times New Roman" w:hAnsi="Times New Roman" w:cs="Times New Roman"/>
          <w:sz w:val="24"/>
          <w:szCs w:val="24"/>
        </w:rPr>
        <w:t xml:space="preserve"> and on 5</w:t>
      </w:r>
      <w:r w:rsidRPr="00E56CE0">
        <w:rPr>
          <w:rFonts w:ascii="Times New Roman" w:hAnsi="Times New Roman" w:cs="Times New Roman"/>
          <w:sz w:val="24"/>
          <w:szCs w:val="24"/>
        </w:rPr>
        <w:t>th</w:t>
      </w:r>
      <w:r>
        <w:rPr>
          <w:rFonts w:ascii="Times New Roman" w:hAnsi="Times New Roman" w:cs="Times New Roman"/>
          <w:sz w:val="24"/>
          <w:szCs w:val="24"/>
        </w:rPr>
        <w:t xml:space="preserve"> September 1984, 57 MPs of </w:t>
      </w:r>
      <w:r w:rsidR="00F83F14">
        <w:rPr>
          <w:rFonts w:ascii="Times New Roman" w:hAnsi="Times New Roman" w:cs="Times New Roman"/>
          <w:sz w:val="24"/>
          <w:szCs w:val="24"/>
        </w:rPr>
        <w:br/>
      </w:r>
      <w:r>
        <w:rPr>
          <w:rFonts w:ascii="Times New Roman" w:hAnsi="Times New Roman" w:cs="Times New Roman"/>
          <w:sz w:val="24"/>
          <w:szCs w:val="24"/>
        </w:rPr>
        <w:t xml:space="preserve">the UNP gave notice of a resolution to present an address to the President for removal of </w:t>
      </w:r>
      <w:r w:rsidR="00F83F14">
        <w:rPr>
          <w:rFonts w:ascii="Times New Roman" w:hAnsi="Times New Roman" w:cs="Times New Roman"/>
          <w:sz w:val="24"/>
          <w:szCs w:val="24"/>
        </w:rPr>
        <w:br/>
      </w:r>
      <w:r>
        <w:rPr>
          <w:rFonts w:ascii="Times New Roman" w:hAnsi="Times New Roman" w:cs="Times New Roman"/>
          <w:sz w:val="24"/>
          <w:szCs w:val="24"/>
        </w:rPr>
        <w:t xml:space="preserve">the Chief Justice. In their motion they cited the findings of the Premadasa Committee as </w:t>
      </w:r>
      <w:r w:rsidR="00F83F14">
        <w:rPr>
          <w:rFonts w:ascii="Times New Roman" w:hAnsi="Times New Roman" w:cs="Times New Roman"/>
          <w:sz w:val="24"/>
          <w:szCs w:val="24"/>
        </w:rPr>
        <w:t xml:space="preserve">being </w:t>
      </w:r>
      <w:r>
        <w:rPr>
          <w:rFonts w:ascii="Times New Roman" w:hAnsi="Times New Roman" w:cs="Times New Roman"/>
          <w:sz w:val="24"/>
          <w:szCs w:val="24"/>
        </w:rPr>
        <w:t xml:space="preserve">the ‘proved </w:t>
      </w:r>
      <w:r w:rsidR="00111C5F">
        <w:rPr>
          <w:rFonts w:ascii="Times New Roman" w:hAnsi="Times New Roman" w:cs="Times New Roman"/>
          <w:sz w:val="24"/>
          <w:szCs w:val="24"/>
        </w:rPr>
        <w:t>misbehaviour</w:t>
      </w:r>
      <w:r w:rsidR="00C2621F">
        <w:rPr>
          <w:rFonts w:ascii="Times New Roman" w:hAnsi="Times New Roman" w:cs="Times New Roman"/>
          <w:sz w:val="24"/>
          <w:szCs w:val="24"/>
        </w:rPr>
        <w:t>’</w:t>
      </w:r>
      <w:r>
        <w:rPr>
          <w:rFonts w:ascii="Times New Roman" w:hAnsi="Times New Roman" w:cs="Times New Roman"/>
          <w:sz w:val="24"/>
          <w:szCs w:val="24"/>
        </w:rPr>
        <w:t xml:space="preserve"> required by Article 107. In terms of Standing Order 78A a Select committee</w:t>
      </w:r>
      <w:r w:rsidR="00C2621F">
        <w:rPr>
          <w:rFonts w:ascii="Times New Roman" w:hAnsi="Times New Roman" w:cs="Times New Roman"/>
          <w:sz w:val="24"/>
          <w:szCs w:val="24"/>
        </w:rPr>
        <w:t xml:space="preserve"> of 9 MPs with Lalith A</w:t>
      </w:r>
      <w:r>
        <w:rPr>
          <w:rFonts w:ascii="Times New Roman" w:hAnsi="Times New Roman" w:cs="Times New Roman"/>
          <w:sz w:val="24"/>
          <w:szCs w:val="24"/>
        </w:rPr>
        <w:t>thula</w:t>
      </w:r>
      <w:r w:rsidR="00C2621F">
        <w:rPr>
          <w:rFonts w:ascii="Times New Roman" w:hAnsi="Times New Roman" w:cs="Times New Roman"/>
          <w:sz w:val="24"/>
          <w:szCs w:val="24"/>
        </w:rPr>
        <w:t>t</w:t>
      </w:r>
      <w:r>
        <w:rPr>
          <w:rFonts w:ascii="Times New Roman" w:hAnsi="Times New Roman" w:cs="Times New Roman"/>
          <w:sz w:val="24"/>
          <w:szCs w:val="24"/>
        </w:rPr>
        <w:t>hmudali as Chairman was appointed to inquire and report.</w:t>
      </w:r>
    </w:p>
    <w:p w:rsidR="00C2621F" w:rsidRDefault="00C2621F" w:rsidP="00E56CE0">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C2621F" w:rsidRPr="00622696" w:rsidRDefault="00C2621F" w:rsidP="00622696">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622696">
        <w:rPr>
          <w:rFonts w:ascii="Times New Roman" w:hAnsi="Times New Roman" w:cs="Times New Roman"/>
          <w:sz w:val="24"/>
          <w:szCs w:val="24"/>
        </w:rPr>
        <w:t xml:space="preserve">Having received </w:t>
      </w:r>
      <w:r w:rsidR="00150E05" w:rsidRPr="00622696">
        <w:rPr>
          <w:rFonts w:ascii="Times New Roman" w:hAnsi="Times New Roman" w:cs="Times New Roman"/>
          <w:sz w:val="24"/>
          <w:szCs w:val="24"/>
        </w:rPr>
        <w:t>from the Secretary</w:t>
      </w:r>
      <w:r w:rsidR="00150E05">
        <w:rPr>
          <w:rFonts w:ascii="Times New Roman" w:hAnsi="Times New Roman" w:cs="Times New Roman"/>
          <w:sz w:val="24"/>
          <w:szCs w:val="24"/>
        </w:rPr>
        <w:t xml:space="preserve"> General of Parliament</w:t>
      </w:r>
      <w:r w:rsidR="00150E05" w:rsidRPr="00622696">
        <w:rPr>
          <w:rFonts w:ascii="Times New Roman" w:hAnsi="Times New Roman" w:cs="Times New Roman"/>
          <w:sz w:val="24"/>
          <w:szCs w:val="24"/>
        </w:rPr>
        <w:t xml:space="preserve"> </w:t>
      </w:r>
      <w:r w:rsidRPr="00622696">
        <w:rPr>
          <w:rFonts w:ascii="Times New Roman" w:hAnsi="Times New Roman" w:cs="Times New Roman"/>
          <w:sz w:val="24"/>
          <w:szCs w:val="24"/>
        </w:rPr>
        <w:t>a copy of the allegation</w:t>
      </w:r>
      <w:r w:rsidR="00F83F14" w:rsidRPr="00622696">
        <w:rPr>
          <w:rFonts w:ascii="Times New Roman" w:hAnsi="Times New Roman" w:cs="Times New Roman"/>
          <w:sz w:val="24"/>
          <w:szCs w:val="24"/>
        </w:rPr>
        <w:t>s</w:t>
      </w:r>
      <w:r w:rsidRPr="00622696">
        <w:rPr>
          <w:rFonts w:ascii="Times New Roman" w:hAnsi="Times New Roman" w:cs="Times New Roman"/>
          <w:sz w:val="24"/>
          <w:szCs w:val="24"/>
        </w:rPr>
        <w:t xml:space="preserve"> made</w:t>
      </w:r>
      <w:r w:rsidR="00682A03">
        <w:rPr>
          <w:rFonts w:ascii="Times New Roman" w:hAnsi="Times New Roman" w:cs="Times New Roman"/>
          <w:sz w:val="24"/>
          <w:szCs w:val="24"/>
        </w:rPr>
        <w:t>,</w:t>
      </w:r>
      <w:r w:rsidR="00F83F14" w:rsidRPr="00622696">
        <w:rPr>
          <w:rFonts w:ascii="Times New Roman" w:hAnsi="Times New Roman" w:cs="Times New Roman"/>
          <w:sz w:val="24"/>
          <w:szCs w:val="24"/>
        </w:rPr>
        <w:t xml:space="preserve"> the Chief Justice</w:t>
      </w:r>
      <w:r w:rsidR="00682A03">
        <w:rPr>
          <w:rFonts w:ascii="Times New Roman" w:hAnsi="Times New Roman" w:cs="Times New Roman"/>
          <w:sz w:val="24"/>
          <w:szCs w:val="24"/>
        </w:rPr>
        <w:t>,</w:t>
      </w:r>
      <w:r w:rsidR="00F83F14" w:rsidRPr="00622696">
        <w:rPr>
          <w:rFonts w:ascii="Times New Roman" w:hAnsi="Times New Roman" w:cs="Times New Roman"/>
          <w:sz w:val="24"/>
          <w:szCs w:val="24"/>
        </w:rPr>
        <w:t xml:space="preserve"> </w:t>
      </w:r>
      <w:r w:rsidRPr="00622696">
        <w:rPr>
          <w:rFonts w:ascii="Times New Roman" w:hAnsi="Times New Roman" w:cs="Times New Roman"/>
          <w:sz w:val="24"/>
          <w:szCs w:val="24"/>
        </w:rPr>
        <w:t>in a written statement of defence sent on 17th September 1984, stated inter alia that</w:t>
      </w:r>
      <w:r w:rsidR="00F83F14" w:rsidRPr="00622696">
        <w:rPr>
          <w:rFonts w:ascii="Times New Roman" w:hAnsi="Times New Roman" w:cs="Times New Roman"/>
          <w:sz w:val="24"/>
          <w:szCs w:val="24"/>
        </w:rPr>
        <w:t>,</w:t>
      </w:r>
      <w:r w:rsidRPr="00622696">
        <w:rPr>
          <w:rFonts w:ascii="Times New Roman" w:hAnsi="Times New Roman" w:cs="Times New Roman"/>
          <w:sz w:val="24"/>
          <w:szCs w:val="24"/>
        </w:rPr>
        <w:t xml:space="preserve"> “</w:t>
      </w:r>
      <w:r w:rsidRPr="00682A03">
        <w:rPr>
          <w:rFonts w:ascii="Times New Roman" w:hAnsi="Times New Roman" w:cs="Times New Roman"/>
          <w:b/>
          <w:sz w:val="24"/>
          <w:szCs w:val="24"/>
        </w:rPr>
        <w:t>I have to register</w:t>
      </w:r>
      <w:r w:rsidRPr="00622696">
        <w:rPr>
          <w:rFonts w:ascii="Times New Roman" w:hAnsi="Times New Roman" w:cs="Times New Roman"/>
          <w:b/>
          <w:sz w:val="24"/>
          <w:szCs w:val="24"/>
        </w:rPr>
        <w:t xml:space="preserve"> my protest against the Select Committee proceeding with this inquiry. I consider it my duty as Chief Justice to do so at the very outset of these proceedings as I do not want to be a party to the erosion of the independence of the judiciary of which I am the head. In my view the action taken by the present Select Committee is not in accordance with our Constitution, part of the basic structure of which is the independence of the judiciary</w:t>
      </w:r>
      <w:r w:rsidRPr="00622696">
        <w:rPr>
          <w:rFonts w:ascii="Times New Roman" w:hAnsi="Times New Roman" w:cs="Times New Roman"/>
          <w:sz w:val="24"/>
          <w:szCs w:val="24"/>
        </w:rPr>
        <w:t xml:space="preserve">.” </w:t>
      </w:r>
      <w:r w:rsidR="009016ED" w:rsidRPr="00622696">
        <w:rPr>
          <w:rFonts w:ascii="Times New Roman" w:hAnsi="Times New Roman" w:cs="Times New Roman"/>
          <w:sz w:val="24"/>
          <w:szCs w:val="24"/>
        </w:rPr>
        <w:t xml:space="preserve">He also made reference to an earlier instance of such erosion where Judges of the Supreme Court were requested to appear  before a Select Committee appointed by Parliament to consider the circumstances under which certain orders were made by the Supreme Court in respect of  a Writ application. Statements of the Judges were recorded and the Select Committee had proceeded to make its observations on the Judicial conduct of the Judges. Apart from interfering with the independence of the Judges, Chief Justice Samarakoon stated that </w:t>
      </w:r>
      <w:r w:rsidR="009016ED" w:rsidRPr="00682A03">
        <w:rPr>
          <w:rFonts w:ascii="Times New Roman" w:hAnsi="Times New Roman" w:cs="Times New Roman"/>
          <w:b/>
          <w:sz w:val="24"/>
          <w:szCs w:val="24"/>
        </w:rPr>
        <w:t>it</w:t>
      </w:r>
      <w:r w:rsidR="009016ED" w:rsidRPr="00622696">
        <w:rPr>
          <w:rFonts w:ascii="Times New Roman" w:hAnsi="Times New Roman" w:cs="Times New Roman"/>
          <w:sz w:val="24"/>
          <w:szCs w:val="24"/>
        </w:rPr>
        <w:t xml:space="preserve"> </w:t>
      </w:r>
      <w:r w:rsidR="009016ED" w:rsidRPr="00622696">
        <w:rPr>
          <w:rFonts w:ascii="Times New Roman" w:hAnsi="Times New Roman" w:cs="Times New Roman"/>
          <w:b/>
          <w:sz w:val="24"/>
          <w:szCs w:val="24"/>
        </w:rPr>
        <w:t>shook the confidence of the Sovereign People in the Judiciary</w:t>
      </w:r>
      <w:r w:rsidR="009016ED" w:rsidRPr="00622696">
        <w:rPr>
          <w:rFonts w:ascii="Times New Roman" w:hAnsi="Times New Roman" w:cs="Times New Roman"/>
          <w:sz w:val="24"/>
          <w:szCs w:val="24"/>
        </w:rPr>
        <w:t xml:space="preserve">. </w:t>
      </w:r>
      <w:r w:rsidRPr="00622696">
        <w:rPr>
          <w:rFonts w:ascii="Times New Roman" w:hAnsi="Times New Roman" w:cs="Times New Roman"/>
          <w:sz w:val="24"/>
          <w:szCs w:val="24"/>
        </w:rPr>
        <w:t xml:space="preserve">A copy of the said written statement is annexed hereto marked </w:t>
      </w:r>
      <w:r w:rsidRPr="00622696">
        <w:rPr>
          <w:rFonts w:ascii="Times New Roman" w:hAnsi="Times New Roman" w:cs="Times New Roman"/>
          <w:b/>
          <w:sz w:val="24"/>
          <w:szCs w:val="24"/>
        </w:rPr>
        <w:t>P2</w:t>
      </w:r>
      <w:r w:rsidRPr="00622696">
        <w:rPr>
          <w:rFonts w:ascii="Times New Roman" w:hAnsi="Times New Roman" w:cs="Times New Roman"/>
          <w:sz w:val="24"/>
          <w:szCs w:val="24"/>
        </w:rPr>
        <w:t>.</w:t>
      </w:r>
    </w:p>
    <w:p w:rsidR="009016ED" w:rsidRPr="00C2621F" w:rsidRDefault="009016ED" w:rsidP="00C2621F">
      <w:pPr>
        <w:pStyle w:val="ListParagraph"/>
        <w:rPr>
          <w:rFonts w:ascii="Times New Roman" w:hAnsi="Times New Roman" w:cs="Times New Roman"/>
          <w:sz w:val="24"/>
          <w:szCs w:val="24"/>
        </w:rPr>
      </w:pPr>
    </w:p>
    <w:p w:rsidR="00622696" w:rsidRDefault="00622696" w:rsidP="00622696">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At the conclusion of </w:t>
      </w:r>
      <w:r w:rsidRPr="00682A03">
        <w:rPr>
          <w:rFonts w:ascii="Times New Roman" w:hAnsi="Times New Roman" w:cs="Times New Roman"/>
          <w:b/>
          <w:sz w:val="24"/>
          <w:szCs w:val="24"/>
        </w:rPr>
        <w:t>the inquiry which was clearly not in accordance with the Constitution</w:t>
      </w:r>
      <w:r>
        <w:rPr>
          <w:rFonts w:ascii="Times New Roman" w:hAnsi="Times New Roman" w:cs="Times New Roman"/>
          <w:sz w:val="24"/>
          <w:szCs w:val="24"/>
        </w:rPr>
        <w:t xml:space="preserve"> </w:t>
      </w:r>
      <w:r w:rsidRPr="00CC5367">
        <w:rPr>
          <w:rFonts w:ascii="Times New Roman" w:hAnsi="Times New Roman" w:cs="Times New Roman"/>
          <w:sz w:val="24"/>
          <w:szCs w:val="24"/>
        </w:rPr>
        <w:t xml:space="preserve">Messers Anura Bandaranayake M.P., </w:t>
      </w:r>
      <w:r w:rsidRPr="00682A03">
        <w:rPr>
          <w:rFonts w:ascii="Times New Roman" w:hAnsi="Times New Roman" w:cs="Times New Roman"/>
          <w:b/>
          <w:sz w:val="24"/>
          <w:szCs w:val="24"/>
        </w:rPr>
        <w:t>Dinesh Gunawardena M.P</w:t>
      </w:r>
      <w:r w:rsidRPr="00CC5367">
        <w:rPr>
          <w:rFonts w:ascii="Times New Roman" w:hAnsi="Times New Roman" w:cs="Times New Roman"/>
          <w:sz w:val="24"/>
          <w:szCs w:val="24"/>
        </w:rPr>
        <w:t>. and Sarath Muttetuwegama M.P.</w:t>
      </w:r>
      <w:r w:rsidRPr="00F83F14">
        <w:rPr>
          <w:rFonts w:ascii="Times New Roman" w:hAnsi="Times New Roman" w:cs="Times New Roman"/>
          <w:sz w:val="24"/>
          <w:szCs w:val="24"/>
        </w:rPr>
        <w:t xml:space="preserve"> </w:t>
      </w:r>
      <w:r>
        <w:rPr>
          <w:rFonts w:ascii="Times New Roman" w:hAnsi="Times New Roman" w:cs="Times New Roman"/>
          <w:sz w:val="24"/>
          <w:szCs w:val="24"/>
        </w:rPr>
        <w:t>i</w:t>
      </w:r>
      <w:r w:rsidRPr="00CC5367">
        <w:rPr>
          <w:rFonts w:ascii="Times New Roman" w:hAnsi="Times New Roman" w:cs="Times New Roman"/>
          <w:sz w:val="24"/>
          <w:szCs w:val="24"/>
        </w:rPr>
        <w:t>n a separate report submitted, referred to an important preliminary objection raised by Mr. S. Nadesan Q.C., Senior Counsel for the Chief Justice that “</w:t>
      </w:r>
      <w:r w:rsidRPr="0023202A">
        <w:rPr>
          <w:rFonts w:ascii="Times New Roman" w:hAnsi="Times New Roman" w:cs="Times New Roman"/>
          <w:b/>
          <w:sz w:val="24"/>
          <w:szCs w:val="24"/>
        </w:rPr>
        <w:t>to bring Standing Order 78A into the list of Standing Orders</w:t>
      </w:r>
      <w:r w:rsidRPr="00CC5367">
        <w:rPr>
          <w:rFonts w:ascii="Times New Roman" w:hAnsi="Times New Roman" w:cs="Times New Roman"/>
          <w:sz w:val="24"/>
          <w:szCs w:val="24"/>
        </w:rPr>
        <w:t xml:space="preserve"> and </w:t>
      </w:r>
      <w:r w:rsidRPr="00CC5367">
        <w:rPr>
          <w:rFonts w:ascii="Times New Roman" w:hAnsi="Times New Roman" w:cs="Times New Roman"/>
          <w:b/>
          <w:sz w:val="24"/>
          <w:szCs w:val="24"/>
        </w:rPr>
        <w:t>in seeking through this Select Committee to act under the provisions of Standing Order 78A, the Constitution of Sri Lanka was in fact being violated</w:t>
      </w:r>
      <w:r w:rsidRPr="00CC5367">
        <w:rPr>
          <w:rFonts w:ascii="Times New Roman" w:hAnsi="Times New Roman" w:cs="Times New Roman"/>
          <w:sz w:val="24"/>
          <w:szCs w:val="24"/>
        </w:rPr>
        <w:t>.</w:t>
      </w:r>
      <w:r>
        <w:rPr>
          <w:rFonts w:ascii="Times New Roman" w:hAnsi="Times New Roman" w:cs="Times New Roman"/>
          <w:sz w:val="24"/>
          <w:szCs w:val="24"/>
        </w:rPr>
        <w:t>”</w:t>
      </w:r>
      <w:r w:rsidRPr="00CC5367">
        <w:rPr>
          <w:rFonts w:ascii="Times New Roman" w:hAnsi="Times New Roman" w:cs="Times New Roman"/>
          <w:sz w:val="24"/>
          <w:szCs w:val="24"/>
        </w:rPr>
        <w:t xml:space="preserve"> </w:t>
      </w:r>
      <w:r w:rsidRPr="00CB47E8">
        <w:rPr>
          <w:rFonts w:ascii="Times New Roman" w:hAnsi="Times New Roman" w:cs="Times New Roman"/>
          <w:b/>
          <w:sz w:val="24"/>
          <w:szCs w:val="24"/>
        </w:rPr>
        <w:t>They conceded</w:t>
      </w:r>
      <w:r w:rsidRPr="00CC5367">
        <w:rPr>
          <w:rFonts w:ascii="Times New Roman" w:hAnsi="Times New Roman" w:cs="Times New Roman"/>
          <w:sz w:val="24"/>
          <w:szCs w:val="24"/>
        </w:rPr>
        <w:t xml:space="preserve"> that Mr. Nadesan’s contention </w:t>
      </w:r>
      <w:r w:rsidRPr="00CB47E8">
        <w:rPr>
          <w:rFonts w:ascii="Times New Roman" w:hAnsi="Times New Roman" w:cs="Times New Roman"/>
          <w:b/>
          <w:sz w:val="24"/>
          <w:szCs w:val="24"/>
        </w:rPr>
        <w:t>that “</w:t>
      </w:r>
      <w:r w:rsidRPr="00EC27CA">
        <w:rPr>
          <w:rFonts w:ascii="Times New Roman" w:hAnsi="Times New Roman" w:cs="Times New Roman"/>
          <w:b/>
          <w:sz w:val="24"/>
          <w:szCs w:val="24"/>
        </w:rPr>
        <w:t xml:space="preserve">in the context of a Constitution such as that of our country in which the separation of powers </w:t>
      </w:r>
      <w:r w:rsidRPr="00EC27CA">
        <w:rPr>
          <w:rFonts w:ascii="Times New Roman" w:hAnsi="Times New Roman" w:cs="Times New Roman"/>
          <w:b/>
          <w:sz w:val="24"/>
          <w:szCs w:val="24"/>
        </w:rPr>
        <w:lastRenderedPageBreak/>
        <w:t>was  jealously protected, this Committee in seeking to go on with this inquiry as to whether or not Mr. Samarakoon was guilty of “proved misbehaviour” was violating the provisions of Article 4(c) of the Constitution which stipulates that except in matters concerning parliamentary privileges – the judicial power of the people shall be exercised exclusively through the Courts”</w:t>
      </w:r>
      <w:r w:rsidRPr="00CC5367">
        <w:rPr>
          <w:rFonts w:ascii="Times New Roman" w:hAnsi="Times New Roman" w:cs="Times New Roman"/>
          <w:sz w:val="24"/>
          <w:szCs w:val="24"/>
        </w:rPr>
        <w:t xml:space="preserve"> </w:t>
      </w:r>
      <w:r w:rsidRPr="00CB47E8">
        <w:rPr>
          <w:rFonts w:ascii="Times New Roman" w:hAnsi="Times New Roman" w:cs="Times New Roman"/>
          <w:b/>
          <w:sz w:val="24"/>
          <w:szCs w:val="24"/>
        </w:rPr>
        <w:t>had considerable cogency</w:t>
      </w:r>
      <w:r w:rsidR="00590B80">
        <w:rPr>
          <w:rFonts w:ascii="Times New Roman" w:hAnsi="Times New Roman" w:cs="Times New Roman"/>
          <w:sz w:val="24"/>
          <w:szCs w:val="24"/>
        </w:rPr>
        <w:t>,</w:t>
      </w:r>
      <w:r>
        <w:rPr>
          <w:rFonts w:ascii="Times New Roman" w:hAnsi="Times New Roman" w:cs="Times New Roman"/>
          <w:sz w:val="24"/>
          <w:szCs w:val="24"/>
        </w:rPr>
        <w:t xml:space="preserve"> but </w:t>
      </w:r>
      <w:r w:rsidR="00590B80">
        <w:rPr>
          <w:rFonts w:ascii="Times New Roman" w:hAnsi="Times New Roman" w:cs="Times New Roman"/>
          <w:sz w:val="24"/>
          <w:szCs w:val="24"/>
        </w:rPr>
        <w:t xml:space="preserve">that </w:t>
      </w:r>
      <w:r>
        <w:rPr>
          <w:rFonts w:ascii="Times New Roman" w:hAnsi="Times New Roman" w:cs="Times New Roman"/>
          <w:sz w:val="24"/>
          <w:szCs w:val="24"/>
        </w:rPr>
        <w:t xml:space="preserve">they </w:t>
      </w:r>
      <w:r w:rsidR="00590B80">
        <w:rPr>
          <w:rFonts w:ascii="Times New Roman" w:hAnsi="Times New Roman" w:cs="Times New Roman"/>
          <w:sz w:val="24"/>
          <w:szCs w:val="24"/>
        </w:rPr>
        <w:t>we</w:t>
      </w:r>
      <w:r>
        <w:rPr>
          <w:rFonts w:ascii="Times New Roman" w:hAnsi="Times New Roman" w:cs="Times New Roman"/>
          <w:sz w:val="24"/>
          <w:szCs w:val="24"/>
        </w:rPr>
        <w:t xml:space="preserve">re not in a position to come to a definite conclusion on this matter. </w:t>
      </w:r>
      <w:r w:rsidRPr="00CB47E8">
        <w:rPr>
          <w:rFonts w:ascii="Times New Roman" w:hAnsi="Times New Roman" w:cs="Times New Roman"/>
          <w:b/>
          <w:sz w:val="24"/>
          <w:szCs w:val="24"/>
        </w:rPr>
        <w:t>They urged</w:t>
      </w:r>
      <w:r w:rsidRPr="00CC5367">
        <w:rPr>
          <w:rFonts w:ascii="Times New Roman" w:hAnsi="Times New Roman" w:cs="Times New Roman"/>
          <w:sz w:val="24"/>
          <w:szCs w:val="24"/>
        </w:rPr>
        <w:t xml:space="preserve"> </w:t>
      </w:r>
      <w:r w:rsidRPr="00EC27CA">
        <w:rPr>
          <w:rFonts w:ascii="Times New Roman" w:hAnsi="Times New Roman" w:cs="Times New Roman"/>
          <w:b/>
          <w:sz w:val="24"/>
          <w:szCs w:val="24"/>
        </w:rPr>
        <w:t>“that H.E. the President could refer this matter to the Supreme Court for an authoritative opinion thereon, under Article 129(1) of the Constitution</w:t>
      </w:r>
      <w:r>
        <w:rPr>
          <w:rFonts w:ascii="Times New Roman" w:hAnsi="Times New Roman" w:cs="Times New Roman"/>
          <w:sz w:val="24"/>
          <w:szCs w:val="24"/>
        </w:rPr>
        <w:t>”</w:t>
      </w:r>
      <w:r w:rsidRPr="00EC27CA">
        <w:rPr>
          <w:rFonts w:ascii="Times New Roman" w:hAnsi="Times New Roman" w:cs="Times New Roman"/>
          <w:b/>
          <w:sz w:val="24"/>
          <w:szCs w:val="24"/>
        </w:rPr>
        <w:t>.</w:t>
      </w:r>
      <w:r w:rsidRPr="00CC5367">
        <w:rPr>
          <w:rFonts w:ascii="Times New Roman" w:hAnsi="Times New Roman" w:cs="Times New Roman"/>
          <w:sz w:val="24"/>
          <w:szCs w:val="24"/>
        </w:rPr>
        <w:t xml:space="preserve"> They further said that </w:t>
      </w:r>
      <w:r w:rsidRPr="00CB47E8">
        <w:rPr>
          <w:rFonts w:ascii="Times New Roman" w:hAnsi="Times New Roman" w:cs="Times New Roman"/>
          <w:b/>
          <w:sz w:val="24"/>
          <w:szCs w:val="24"/>
        </w:rPr>
        <w:t>they “however feel strongly that</w:t>
      </w:r>
      <w:r w:rsidRPr="00CC5367">
        <w:rPr>
          <w:rFonts w:ascii="Times New Roman" w:hAnsi="Times New Roman" w:cs="Times New Roman"/>
          <w:sz w:val="24"/>
          <w:szCs w:val="24"/>
        </w:rPr>
        <w:t xml:space="preserve"> </w:t>
      </w:r>
      <w:r w:rsidRPr="00E766E1">
        <w:rPr>
          <w:rFonts w:ascii="Times New Roman" w:hAnsi="Times New Roman" w:cs="Times New Roman"/>
          <w:b/>
          <w:sz w:val="24"/>
          <w:szCs w:val="24"/>
        </w:rPr>
        <w:t>the procedure that Parliament finally adopts should be drafted along the lines of the Indian provisions where the process of inquiry which preceded the resolution for the removal of a Supreme Court Judge should be conducted by Judges chosen by the Speaker from a panel appointed for this purpose</w:t>
      </w:r>
      <w:r>
        <w:rPr>
          <w:rFonts w:ascii="Times New Roman" w:hAnsi="Times New Roman" w:cs="Times New Roman"/>
          <w:sz w:val="24"/>
          <w:szCs w:val="24"/>
        </w:rPr>
        <w:t>”,</w:t>
      </w:r>
      <w:r w:rsidRPr="00CC5367">
        <w:rPr>
          <w:rFonts w:ascii="Times New Roman" w:hAnsi="Times New Roman" w:cs="Times New Roman"/>
          <w:sz w:val="24"/>
          <w:szCs w:val="24"/>
        </w:rPr>
        <w:t xml:space="preserve"> and also </w:t>
      </w:r>
      <w:r>
        <w:rPr>
          <w:rFonts w:ascii="Times New Roman" w:hAnsi="Times New Roman" w:cs="Times New Roman"/>
          <w:sz w:val="24"/>
          <w:szCs w:val="24"/>
        </w:rPr>
        <w:t xml:space="preserve">therefore </w:t>
      </w:r>
      <w:r w:rsidRPr="00CB47E8">
        <w:rPr>
          <w:rFonts w:ascii="Times New Roman" w:hAnsi="Times New Roman" w:cs="Times New Roman"/>
          <w:b/>
          <w:sz w:val="24"/>
          <w:szCs w:val="24"/>
        </w:rPr>
        <w:t>urge</w:t>
      </w:r>
      <w:r w:rsidR="00590B80" w:rsidRPr="00CB47E8">
        <w:rPr>
          <w:rFonts w:ascii="Times New Roman" w:hAnsi="Times New Roman" w:cs="Times New Roman"/>
          <w:b/>
          <w:sz w:val="24"/>
          <w:szCs w:val="24"/>
        </w:rPr>
        <w:t>d</w:t>
      </w:r>
      <w:r w:rsidRPr="00CB47E8">
        <w:rPr>
          <w:rFonts w:ascii="Times New Roman" w:hAnsi="Times New Roman" w:cs="Times New Roman"/>
          <w:b/>
          <w:sz w:val="24"/>
          <w:szCs w:val="24"/>
        </w:rPr>
        <w:t xml:space="preserve"> the House</w:t>
      </w:r>
      <w:r w:rsidRPr="00CC5367">
        <w:rPr>
          <w:rFonts w:ascii="Times New Roman" w:hAnsi="Times New Roman" w:cs="Times New Roman"/>
          <w:sz w:val="24"/>
          <w:szCs w:val="24"/>
        </w:rPr>
        <w:t xml:space="preserve"> </w:t>
      </w:r>
      <w:r w:rsidRPr="00EC27CA">
        <w:rPr>
          <w:rFonts w:ascii="Times New Roman" w:hAnsi="Times New Roman" w:cs="Times New Roman"/>
          <w:b/>
          <w:sz w:val="24"/>
          <w:szCs w:val="24"/>
        </w:rPr>
        <w:t>“to amend Standing Order 78A accordingly”.</w:t>
      </w:r>
      <w:r>
        <w:rPr>
          <w:rFonts w:ascii="Times New Roman" w:hAnsi="Times New Roman" w:cs="Times New Roman"/>
          <w:sz w:val="24"/>
          <w:szCs w:val="24"/>
        </w:rPr>
        <w:t xml:space="preserve"> A copy of the said Report is annexed hereto marked </w:t>
      </w:r>
      <w:r w:rsidRPr="00197A16">
        <w:rPr>
          <w:rFonts w:ascii="Times New Roman" w:hAnsi="Times New Roman" w:cs="Times New Roman"/>
          <w:b/>
          <w:sz w:val="24"/>
          <w:szCs w:val="24"/>
        </w:rPr>
        <w:t>P3</w:t>
      </w:r>
      <w:r>
        <w:rPr>
          <w:rFonts w:ascii="Times New Roman" w:hAnsi="Times New Roman" w:cs="Times New Roman"/>
          <w:sz w:val="24"/>
          <w:szCs w:val="24"/>
        </w:rPr>
        <w:t>.</w:t>
      </w:r>
      <w:r w:rsidRPr="00CC536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22696" w:rsidRDefault="00622696" w:rsidP="00622696">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p>
    <w:p w:rsidR="00622696" w:rsidRPr="00622696" w:rsidRDefault="00622696" w:rsidP="00622696">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622696">
        <w:rPr>
          <w:rFonts w:ascii="Times New Roman" w:hAnsi="Times New Roman" w:cs="Times New Roman"/>
          <w:sz w:val="24"/>
          <w:szCs w:val="24"/>
        </w:rPr>
        <w:t xml:space="preserve">After inquiry a majority of members reported </w:t>
      </w:r>
      <w:r w:rsidRPr="00CB47E8">
        <w:rPr>
          <w:rFonts w:ascii="Times New Roman" w:hAnsi="Times New Roman" w:cs="Times New Roman"/>
          <w:sz w:val="24"/>
          <w:szCs w:val="24"/>
        </w:rPr>
        <w:t>that</w:t>
      </w:r>
      <w:r w:rsidRPr="00CB47E8">
        <w:rPr>
          <w:rFonts w:ascii="Times New Roman" w:hAnsi="Times New Roman" w:cs="Times New Roman"/>
          <w:b/>
          <w:sz w:val="24"/>
          <w:szCs w:val="24"/>
        </w:rPr>
        <w:t xml:space="preserve"> “The standard of proof required is very high. In all the circumstances of this case we cannot come to the conclusion that the Chief Justice is guilty of proved misbehaviour.”  No further action was taken on this resolution</w:t>
      </w:r>
      <w:r w:rsidRPr="00622696">
        <w:rPr>
          <w:rFonts w:ascii="Times New Roman" w:hAnsi="Times New Roman" w:cs="Times New Roman"/>
          <w:sz w:val="24"/>
          <w:szCs w:val="24"/>
        </w:rPr>
        <w:t xml:space="preserve"> and the Chief Justice retired on 21st October 1984 on reaching the mandatory age of retirement.</w:t>
      </w:r>
    </w:p>
    <w:p w:rsidR="00622696" w:rsidRDefault="00622696" w:rsidP="00622696">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p>
    <w:p w:rsidR="00197A16" w:rsidRPr="00622696" w:rsidRDefault="00150E05" w:rsidP="00622696">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In 2001 </w:t>
      </w:r>
      <w:r w:rsidR="00197A16" w:rsidRPr="00622696">
        <w:rPr>
          <w:rFonts w:ascii="Times New Roman" w:hAnsi="Times New Roman" w:cs="Times New Roman"/>
          <w:sz w:val="24"/>
          <w:szCs w:val="24"/>
        </w:rPr>
        <w:t>Notice of a Resolution to impeach then</w:t>
      </w:r>
      <w:r>
        <w:rPr>
          <w:rFonts w:ascii="Times New Roman" w:hAnsi="Times New Roman" w:cs="Times New Roman"/>
          <w:sz w:val="24"/>
          <w:szCs w:val="24"/>
        </w:rPr>
        <w:t xml:space="preserve"> Chief Justice, Sarath N. Silva</w:t>
      </w:r>
      <w:r w:rsidR="00197A16" w:rsidRPr="00622696">
        <w:rPr>
          <w:rFonts w:ascii="Times New Roman" w:hAnsi="Times New Roman" w:cs="Times New Roman"/>
          <w:sz w:val="24"/>
          <w:szCs w:val="24"/>
        </w:rPr>
        <w:t xml:space="preserve">, setting out full particulars of numerous allegations of </w:t>
      </w:r>
      <w:r w:rsidR="00622696" w:rsidRPr="00622696">
        <w:rPr>
          <w:rFonts w:ascii="Times New Roman" w:hAnsi="Times New Roman" w:cs="Times New Roman"/>
          <w:sz w:val="24"/>
          <w:szCs w:val="24"/>
        </w:rPr>
        <w:t>misbehaviour</w:t>
      </w:r>
      <w:r w:rsidR="00EC27CA" w:rsidRPr="00622696">
        <w:rPr>
          <w:rFonts w:ascii="Times New Roman" w:hAnsi="Times New Roman" w:cs="Times New Roman"/>
          <w:sz w:val="24"/>
          <w:szCs w:val="24"/>
        </w:rPr>
        <w:t>,</w:t>
      </w:r>
      <w:r w:rsidR="00197A16" w:rsidRPr="00622696">
        <w:rPr>
          <w:rFonts w:ascii="Times New Roman" w:hAnsi="Times New Roman" w:cs="Times New Roman"/>
          <w:sz w:val="24"/>
          <w:szCs w:val="24"/>
        </w:rPr>
        <w:t xml:space="preserve"> was entertained by the Speaker</w:t>
      </w:r>
      <w:r w:rsidR="00CB47E8">
        <w:rPr>
          <w:rFonts w:ascii="Times New Roman" w:hAnsi="Times New Roman" w:cs="Times New Roman"/>
          <w:sz w:val="24"/>
          <w:szCs w:val="24"/>
        </w:rPr>
        <w:t>, Hon. Anura Bandaranayake.</w:t>
      </w:r>
      <w:r w:rsidR="00596695">
        <w:rPr>
          <w:rFonts w:ascii="Times New Roman" w:hAnsi="Times New Roman" w:cs="Times New Roman"/>
          <w:sz w:val="24"/>
          <w:szCs w:val="24"/>
        </w:rPr>
        <w:t xml:space="preserve"> T</w:t>
      </w:r>
      <w:r w:rsidR="00197A16" w:rsidRPr="00622696">
        <w:rPr>
          <w:rFonts w:ascii="Times New Roman" w:hAnsi="Times New Roman" w:cs="Times New Roman"/>
          <w:sz w:val="24"/>
          <w:szCs w:val="24"/>
        </w:rPr>
        <w:t xml:space="preserve">he Supreme Court issued a </w:t>
      </w:r>
      <w:r w:rsidR="003A2BF5" w:rsidRPr="00622696">
        <w:rPr>
          <w:rFonts w:ascii="Times New Roman" w:hAnsi="Times New Roman" w:cs="Times New Roman"/>
          <w:sz w:val="24"/>
          <w:szCs w:val="24"/>
        </w:rPr>
        <w:t>direction</w:t>
      </w:r>
      <w:r w:rsidR="00197A16" w:rsidRPr="00622696">
        <w:rPr>
          <w:rFonts w:ascii="Times New Roman" w:hAnsi="Times New Roman" w:cs="Times New Roman"/>
          <w:sz w:val="24"/>
          <w:szCs w:val="24"/>
        </w:rPr>
        <w:t xml:space="preserve"> to the Speaker to refrain from </w:t>
      </w:r>
      <w:r w:rsidR="00622696">
        <w:rPr>
          <w:rFonts w:ascii="Times New Roman" w:hAnsi="Times New Roman" w:cs="Times New Roman"/>
          <w:sz w:val="24"/>
          <w:szCs w:val="24"/>
        </w:rPr>
        <w:t>ent</w:t>
      </w:r>
      <w:r>
        <w:rPr>
          <w:rFonts w:ascii="Times New Roman" w:hAnsi="Times New Roman" w:cs="Times New Roman"/>
          <w:sz w:val="24"/>
          <w:szCs w:val="24"/>
        </w:rPr>
        <w:t>ertaining the Resolution and/or</w:t>
      </w:r>
      <w:r w:rsidR="00622696">
        <w:rPr>
          <w:rFonts w:ascii="Times New Roman" w:hAnsi="Times New Roman" w:cs="Times New Roman"/>
          <w:sz w:val="24"/>
          <w:szCs w:val="24"/>
        </w:rPr>
        <w:t xml:space="preserve"> </w:t>
      </w:r>
      <w:r w:rsidR="00197A16" w:rsidRPr="00622696">
        <w:rPr>
          <w:rFonts w:ascii="Times New Roman" w:hAnsi="Times New Roman" w:cs="Times New Roman"/>
          <w:sz w:val="24"/>
          <w:szCs w:val="24"/>
        </w:rPr>
        <w:t>appointing a Select Committee to inquire into this ma</w:t>
      </w:r>
      <w:r w:rsidR="003A2BF5" w:rsidRPr="00622696">
        <w:rPr>
          <w:rFonts w:ascii="Times New Roman" w:hAnsi="Times New Roman" w:cs="Times New Roman"/>
          <w:sz w:val="24"/>
          <w:szCs w:val="24"/>
        </w:rPr>
        <w:t>t</w:t>
      </w:r>
      <w:r w:rsidR="00197A16" w:rsidRPr="00622696">
        <w:rPr>
          <w:rFonts w:ascii="Times New Roman" w:hAnsi="Times New Roman" w:cs="Times New Roman"/>
          <w:sz w:val="24"/>
          <w:szCs w:val="24"/>
        </w:rPr>
        <w:t>ter, in terms of Standing Order 78A.</w:t>
      </w:r>
      <w:r w:rsidR="002B00D4">
        <w:rPr>
          <w:rFonts w:ascii="Times New Roman" w:hAnsi="Times New Roman" w:cs="Times New Roman"/>
          <w:sz w:val="24"/>
          <w:szCs w:val="24"/>
        </w:rPr>
        <w:t xml:space="preserve">  </w:t>
      </w:r>
      <w:r w:rsidR="00197A16" w:rsidRPr="00622696">
        <w:rPr>
          <w:rFonts w:ascii="Times New Roman" w:hAnsi="Times New Roman" w:cs="Times New Roman"/>
          <w:sz w:val="24"/>
          <w:szCs w:val="24"/>
        </w:rPr>
        <w:t xml:space="preserve">As advised, the Speaker rejected this direction of the Supreme Court. </w:t>
      </w:r>
      <w:r w:rsidR="00EC27CA" w:rsidRPr="00622696">
        <w:rPr>
          <w:rFonts w:ascii="Times New Roman" w:hAnsi="Times New Roman" w:cs="Times New Roman"/>
          <w:sz w:val="24"/>
          <w:szCs w:val="24"/>
        </w:rPr>
        <w:t>W</w:t>
      </w:r>
      <w:r w:rsidR="00197A16" w:rsidRPr="00622696">
        <w:rPr>
          <w:rFonts w:ascii="Times New Roman" w:hAnsi="Times New Roman" w:cs="Times New Roman"/>
          <w:sz w:val="24"/>
          <w:szCs w:val="24"/>
        </w:rPr>
        <w:t>ithout referring the question of the validity of Standing Order No. 78A</w:t>
      </w:r>
      <w:r>
        <w:rPr>
          <w:rFonts w:ascii="Times New Roman" w:hAnsi="Times New Roman" w:cs="Times New Roman"/>
          <w:sz w:val="24"/>
          <w:szCs w:val="24"/>
        </w:rPr>
        <w:t xml:space="preserve"> </w:t>
      </w:r>
      <w:r w:rsidR="00804C37" w:rsidRPr="00622696">
        <w:rPr>
          <w:rFonts w:ascii="Times New Roman" w:hAnsi="Times New Roman" w:cs="Times New Roman"/>
          <w:sz w:val="24"/>
          <w:szCs w:val="24"/>
        </w:rPr>
        <w:t>to the Supreme Court for an authoritative opinion in terms of Article 129(1) as recommend</w:t>
      </w:r>
      <w:r w:rsidR="00CB47E8">
        <w:rPr>
          <w:rFonts w:ascii="Times New Roman" w:hAnsi="Times New Roman" w:cs="Times New Roman"/>
          <w:sz w:val="24"/>
          <w:szCs w:val="24"/>
        </w:rPr>
        <w:t>ed</w:t>
      </w:r>
      <w:r w:rsidR="00804C37" w:rsidRPr="00622696">
        <w:rPr>
          <w:rFonts w:ascii="Times New Roman" w:hAnsi="Times New Roman" w:cs="Times New Roman"/>
          <w:sz w:val="24"/>
          <w:szCs w:val="24"/>
        </w:rPr>
        <w:t xml:space="preserve"> by </w:t>
      </w:r>
      <w:r>
        <w:rPr>
          <w:rFonts w:ascii="Times New Roman" w:hAnsi="Times New Roman" w:cs="Times New Roman"/>
          <w:sz w:val="24"/>
          <w:szCs w:val="24"/>
        </w:rPr>
        <w:t xml:space="preserve">her brother the Hon. Anura Bandaranayake (then Speaker), </w:t>
      </w:r>
      <w:r w:rsidR="00804C37" w:rsidRPr="00622696">
        <w:rPr>
          <w:rFonts w:ascii="Times New Roman" w:hAnsi="Times New Roman" w:cs="Times New Roman"/>
          <w:sz w:val="24"/>
          <w:szCs w:val="24"/>
        </w:rPr>
        <w:t xml:space="preserve">Hon. Dinesh Gunawardena M.P. (presently the Chief Government Whip) and the late Hon. MP </w:t>
      </w:r>
      <w:r w:rsidR="00566DBD">
        <w:rPr>
          <w:rFonts w:ascii="Times New Roman" w:hAnsi="Times New Roman" w:cs="Times New Roman"/>
          <w:sz w:val="24"/>
          <w:szCs w:val="24"/>
        </w:rPr>
        <w:br/>
      </w:r>
      <w:r w:rsidR="00804C37" w:rsidRPr="00622696">
        <w:rPr>
          <w:rFonts w:ascii="Times New Roman" w:hAnsi="Times New Roman" w:cs="Times New Roman"/>
          <w:sz w:val="24"/>
          <w:szCs w:val="24"/>
        </w:rPr>
        <w:t>Sarath Muttetuwegama</w:t>
      </w:r>
      <w:r w:rsidR="0031474F">
        <w:rPr>
          <w:rFonts w:ascii="Times New Roman" w:hAnsi="Times New Roman" w:cs="Times New Roman"/>
          <w:sz w:val="24"/>
          <w:szCs w:val="24"/>
        </w:rPr>
        <w:t>.</w:t>
      </w:r>
      <w:r w:rsidR="00566DBD">
        <w:rPr>
          <w:rFonts w:ascii="Times New Roman" w:hAnsi="Times New Roman" w:cs="Times New Roman"/>
          <w:sz w:val="24"/>
          <w:szCs w:val="24"/>
        </w:rPr>
        <w:t xml:space="preserve"> </w:t>
      </w:r>
      <w:r w:rsidR="002B00D4" w:rsidRPr="00CB47E8">
        <w:rPr>
          <w:rFonts w:ascii="Times New Roman" w:hAnsi="Times New Roman" w:cs="Times New Roman"/>
          <w:b/>
          <w:sz w:val="24"/>
          <w:szCs w:val="24"/>
        </w:rPr>
        <w:t xml:space="preserve">President Kumaratunga </w:t>
      </w:r>
      <w:r w:rsidR="003A2BF5" w:rsidRPr="00CB47E8">
        <w:rPr>
          <w:rFonts w:ascii="Times New Roman" w:hAnsi="Times New Roman" w:cs="Times New Roman"/>
          <w:b/>
          <w:sz w:val="24"/>
          <w:szCs w:val="24"/>
        </w:rPr>
        <w:t xml:space="preserve">effectively </w:t>
      </w:r>
      <w:r w:rsidR="004579BA" w:rsidRPr="00CB47E8">
        <w:rPr>
          <w:rFonts w:ascii="Times New Roman" w:hAnsi="Times New Roman" w:cs="Times New Roman"/>
          <w:b/>
          <w:sz w:val="24"/>
          <w:szCs w:val="24"/>
        </w:rPr>
        <w:t>crushed</w:t>
      </w:r>
      <w:r w:rsidR="003A2BF5" w:rsidRPr="00CB47E8">
        <w:rPr>
          <w:rFonts w:ascii="Times New Roman" w:hAnsi="Times New Roman" w:cs="Times New Roman"/>
          <w:b/>
          <w:sz w:val="24"/>
          <w:szCs w:val="24"/>
        </w:rPr>
        <w:t xml:space="preserve"> this attempted impeachment by </w:t>
      </w:r>
      <w:r w:rsidR="004579BA" w:rsidRPr="00566DBD">
        <w:rPr>
          <w:rFonts w:ascii="Times New Roman" w:hAnsi="Times New Roman" w:cs="Times New Roman"/>
          <w:sz w:val="24"/>
          <w:szCs w:val="24"/>
        </w:rPr>
        <w:t>abusing</w:t>
      </w:r>
      <w:r w:rsidR="003A2BF5" w:rsidRPr="00566DBD">
        <w:rPr>
          <w:rFonts w:ascii="Times New Roman" w:hAnsi="Times New Roman" w:cs="Times New Roman"/>
          <w:sz w:val="24"/>
          <w:szCs w:val="24"/>
        </w:rPr>
        <w:t xml:space="preserve"> the Executive power of the People</w:t>
      </w:r>
      <w:r w:rsidR="003A2BF5" w:rsidRPr="00622696">
        <w:rPr>
          <w:rFonts w:ascii="Times New Roman" w:hAnsi="Times New Roman" w:cs="Times New Roman"/>
          <w:sz w:val="24"/>
          <w:szCs w:val="24"/>
        </w:rPr>
        <w:t xml:space="preserve"> </w:t>
      </w:r>
      <w:r w:rsidR="003A2BF5" w:rsidRPr="00CB47E8">
        <w:rPr>
          <w:rFonts w:ascii="Times New Roman" w:hAnsi="Times New Roman" w:cs="Times New Roman"/>
          <w:b/>
          <w:sz w:val="24"/>
          <w:szCs w:val="24"/>
        </w:rPr>
        <w:t xml:space="preserve">delegated to her by the Sovereign People, </w:t>
      </w:r>
      <w:r w:rsidR="003A2BF5" w:rsidRPr="00566DBD">
        <w:rPr>
          <w:rFonts w:ascii="Times New Roman" w:hAnsi="Times New Roman" w:cs="Times New Roman"/>
          <w:sz w:val="24"/>
          <w:szCs w:val="24"/>
        </w:rPr>
        <w:t>by immediately proroguing and subsequently dissolving Parliament for reasons best known to her.</w:t>
      </w:r>
      <w:r w:rsidR="003A2BF5" w:rsidRPr="00622696">
        <w:rPr>
          <w:rFonts w:ascii="Times New Roman" w:hAnsi="Times New Roman" w:cs="Times New Roman"/>
          <w:sz w:val="24"/>
          <w:szCs w:val="24"/>
        </w:rPr>
        <w:t xml:space="preserve"> A subsequent attempt in 2003 to impeach Chief Justice Sarath N. Silva was not pursued to a logical conclusion.</w:t>
      </w:r>
      <w:r w:rsidR="0031474F">
        <w:rPr>
          <w:rFonts w:ascii="Times New Roman" w:hAnsi="Times New Roman" w:cs="Times New Roman"/>
          <w:sz w:val="24"/>
          <w:szCs w:val="24"/>
        </w:rPr>
        <w:t xml:space="preserve"> The 2</w:t>
      </w:r>
      <w:r w:rsidR="0031474F" w:rsidRPr="0031474F">
        <w:rPr>
          <w:rFonts w:ascii="Times New Roman" w:hAnsi="Times New Roman" w:cs="Times New Roman"/>
          <w:sz w:val="24"/>
          <w:szCs w:val="24"/>
          <w:vertAlign w:val="superscript"/>
        </w:rPr>
        <w:t>nd</w:t>
      </w:r>
      <w:r w:rsidR="0031474F">
        <w:rPr>
          <w:rFonts w:ascii="Times New Roman" w:hAnsi="Times New Roman" w:cs="Times New Roman"/>
          <w:sz w:val="24"/>
          <w:szCs w:val="24"/>
        </w:rPr>
        <w:t xml:space="preserve"> Respondent Speaker </w:t>
      </w:r>
      <w:r w:rsidR="00CB47E8">
        <w:rPr>
          <w:rFonts w:ascii="Times New Roman" w:hAnsi="Times New Roman" w:cs="Times New Roman"/>
          <w:sz w:val="24"/>
          <w:szCs w:val="24"/>
        </w:rPr>
        <w:br/>
      </w:r>
      <w:r w:rsidR="0031474F">
        <w:rPr>
          <w:rFonts w:ascii="Times New Roman" w:hAnsi="Times New Roman" w:cs="Times New Roman"/>
          <w:sz w:val="24"/>
          <w:szCs w:val="24"/>
        </w:rPr>
        <w:t xml:space="preserve">has failed to prevail on the President (his younger brother) to refer the question of the validity of Standing Order 78A to the Supreme Court for an authoritative opinion as recommended in </w:t>
      </w:r>
      <w:r w:rsidR="0031474F" w:rsidRPr="006A4503">
        <w:rPr>
          <w:rFonts w:ascii="Times New Roman" w:hAnsi="Times New Roman" w:cs="Times New Roman"/>
          <w:b/>
          <w:sz w:val="24"/>
          <w:szCs w:val="24"/>
        </w:rPr>
        <w:t>P3</w:t>
      </w:r>
      <w:r w:rsidR="0031474F">
        <w:rPr>
          <w:rFonts w:ascii="Times New Roman" w:hAnsi="Times New Roman" w:cs="Times New Roman"/>
          <w:sz w:val="24"/>
          <w:szCs w:val="24"/>
        </w:rPr>
        <w:t>.</w:t>
      </w:r>
    </w:p>
    <w:p w:rsidR="009637D1" w:rsidRPr="009637D1" w:rsidRDefault="009637D1" w:rsidP="009637D1">
      <w:pPr>
        <w:pStyle w:val="ListParagraph"/>
        <w:rPr>
          <w:rFonts w:ascii="Times New Roman" w:hAnsi="Times New Roman" w:cs="Times New Roman"/>
          <w:sz w:val="24"/>
          <w:szCs w:val="24"/>
        </w:rPr>
      </w:pPr>
    </w:p>
    <w:p w:rsidR="00F67F4F" w:rsidRDefault="001D4229" w:rsidP="001D4229">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In January 2006 the 1</w:t>
      </w:r>
      <w:r w:rsidRPr="001D4229">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 and T.B.Weerasuriya J resigned from the 3 member Judicial Service Commission citing matters of conscience without publicising what the real cause was. </w:t>
      </w:r>
      <w:r w:rsidRPr="00CB47E8">
        <w:rPr>
          <w:rFonts w:ascii="Times New Roman" w:hAnsi="Times New Roman" w:cs="Times New Roman"/>
          <w:b/>
          <w:sz w:val="24"/>
          <w:szCs w:val="24"/>
        </w:rPr>
        <w:t>In February 2006, President Rajapaksa disregarded the well-known reasons for these resignations and committed the impeachable</w:t>
      </w:r>
      <w:r w:rsidR="001E377C" w:rsidRPr="00CB47E8">
        <w:rPr>
          <w:rFonts w:ascii="Times New Roman" w:hAnsi="Times New Roman" w:cs="Times New Roman"/>
          <w:b/>
          <w:sz w:val="24"/>
          <w:szCs w:val="24"/>
        </w:rPr>
        <w:t xml:space="preserve"> offence o</w:t>
      </w:r>
      <w:r w:rsidRPr="00CB47E8">
        <w:rPr>
          <w:rFonts w:ascii="Times New Roman" w:hAnsi="Times New Roman" w:cs="Times New Roman"/>
          <w:b/>
          <w:sz w:val="24"/>
          <w:szCs w:val="24"/>
        </w:rPr>
        <w:t xml:space="preserve">f intentionally violating the Constitution by appointing Nihal Jayasinghe J as </w:t>
      </w:r>
      <w:r w:rsidR="001E377C" w:rsidRPr="00CB47E8">
        <w:rPr>
          <w:rFonts w:ascii="Times New Roman" w:hAnsi="Times New Roman" w:cs="Times New Roman"/>
          <w:b/>
          <w:sz w:val="24"/>
          <w:szCs w:val="24"/>
        </w:rPr>
        <w:t xml:space="preserve">Acting </w:t>
      </w:r>
      <w:r w:rsidRPr="00CB47E8">
        <w:rPr>
          <w:rFonts w:ascii="Times New Roman" w:hAnsi="Times New Roman" w:cs="Times New Roman"/>
          <w:b/>
          <w:sz w:val="24"/>
          <w:szCs w:val="24"/>
        </w:rPr>
        <w:t xml:space="preserve">Chief Justice (overlooking Bandaranayake </w:t>
      </w:r>
      <w:r w:rsidR="001E377C" w:rsidRPr="00CB47E8">
        <w:rPr>
          <w:rFonts w:ascii="Times New Roman" w:hAnsi="Times New Roman" w:cs="Times New Roman"/>
          <w:b/>
          <w:sz w:val="24"/>
          <w:szCs w:val="24"/>
        </w:rPr>
        <w:t xml:space="preserve">J </w:t>
      </w:r>
      <w:r w:rsidRPr="00CB47E8">
        <w:rPr>
          <w:rFonts w:ascii="Times New Roman" w:hAnsi="Times New Roman" w:cs="Times New Roman"/>
          <w:b/>
          <w:sz w:val="24"/>
          <w:szCs w:val="24"/>
        </w:rPr>
        <w:t xml:space="preserve">and Weerasuriya J who were senior to him) in patent violation of </w:t>
      </w:r>
      <w:r w:rsidR="001E377C" w:rsidRPr="00CB47E8">
        <w:rPr>
          <w:rFonts w:ascii="Times New Roman" w:hAnsi="Times New Roman" w:cs="Times New Roman"/>
          <w:b/>
          <w:sz w:val="24"/>
          <w:szCs w:val="24"/>
        </w:rPr>
        <w:t>A</w:t>
      </w:r>
      <w:r w:rsidRPr="00CB47E8">
        <w:rPr>
          <w:rFonts w:ascii="Times New Roman" w:hAnsi="Times New Roman" w:cs="Times New Roman"/>
          <w:b/>
          <w:sz w:val="24"/>
          <w:szCs w:val="24"/>
        </w:rPr>
        <w:t>rt. 41C(1) of the Constitution</w:t>
      </w:r>
      <w:r>
        <w:rPr>
          <w:rFonts w:ascii="Times New Roman" w:hAnsi="Times New Roman" w:cs="Times New Roman"/>
          <w:sz w:val="24"/>
          <w:szCs w:val="24"/>
        </w:rPr>
        <w:t xml:space="preserve">. </w:t>
      </w:r>
    </w:p>
    <w:p w:rsidR="00F67F4F" w:rsidRPr="00F67F4F" w:rsidRDefault="00F67F4F" w:rsidP="00F67F4F">
      <w:pPr>
        <w:pStyle w:val="ListParagraph"/>
        <w:rPr>
          <w:rFonts w:ascii="Times New Roman" w:hAnsi="Times New Roman" w:cs="Times New Roman"/>
          <w:sz w:val="24"/>
          <w:szCs w:val="24"/>
        </w:rPr>
      </w:pPr>
    </w:p>
    <w:p w:rsidR="00F67F4F" w:rsidRPr="00F67F4F" w:rsidRDefault="00F67F4F" w:rsidP="00F67F4F">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F67F4F">
        <w:rPr>
          <w:rFonts w:ascii="Times New Roman" w:hAnsi="Times New Roman" w:cs="Times New Roman"/>
          <w:sz w:val="24"/>
          <w:szCs w:val="24"/>
        </w:rPr>
        <w:lastRenderedPageBreak/>
        <w:t xml:space="preserve">As President of the Organisation of Professional Associations, </w:t>
      </w:r>
      <w:r>
        <w:rPr>
          <w:rFonts w:ascii="Times New Roman" w:hAnsi="Times New Roman" w:cs="Times New Roman"/>
          <w:sz w:val="24"/>
          <w:szCs w:val="24"/>
        </w:rPr>
        <w:t xml:space="preserve">the Petitioner </w:t>
      </w:r>
      <w:r w:rsidRPr="00F67F4F">
        <w:rPr>
          <w:rFonts w:ascii="Times New Roman" w:hAnsi="Times New Roman" w:cs="Times New Roman"/>
          <w:sz w:val="24"/>
          <w:szCs w:val="24"/>
        </w:rPr>
        <w:t xml:space="preserve">urged </w:t>
      </w:r>
      <w:r>
        <w:rPr>
          <w:rFonts w:ascii="Times New Roman" w:hAnsi="Times New Roman" w:cs="Times New Roman"/>
          <w:sz w:val="24"/>
          <w:szCs w:val="24"/>
        </w:rPr>
        <w:t>the 2</w:t>
      </w:r>
      <w:r w:rsidRPr="00F67F4F">
        <w:rPr>
          <w:rFonts w:ascii="Times New Roman" w:hAnsi="Times New Roman" w:cs="Times New Roman"/>
          <w:sz w:val="24"/>
          <w:szCs w:val="24"/>
          <w:vertAlign w:val="superscript"/>
        </w:rPr>
        <w:t>nd</w:t>
      </w:r>
      <w:r>
        <w:rPr>
          <w:rFonts w:ascii="Times New Roman" w:hAnsi="Times New Roman" w:cs="Times New Roman"/>
          <w:sz w:val="24"/>
          <w:szCs w:val="24"/>
        </w:rPr>
        <w:t xml:space="preserve"> Respondent</w:t>
      </w:r>
      <w:r w:rsidR="0031474F">
        <w:rPr>
          <w:rFonts w:ascii="Times New Roman" w:hAnsi="Times New Roman" w:cs="Times New Roman"/>
          <w:sz w:val="24"/>
          <w:szCs w:val="24"/>
        </w:rPr>
        <w:t>,</w:t>
      </w:r>
      <w:r>
        <w:rPr>
          <w:rFonts w:ascii="Times New Roman" w:hAnsi="Times New Roman" w:cs="Times New Roman"/>
          <w:sz w:val="24"/>
          <w:szCs w:val="24"/>
        </w:rPr>
        <w:t xml:space="preserve"> </w:t>
      </w:r>
      <w:r w:rsidRPr="00F67F4F">
        <w:rPr>
          <w:rFonts w:ascii="Times New Roman" w:hAnsi="Times New Roman" w:cs="Times New Roman"/>
          <w:sz w:val="24"/>
          <w:szCs w:val="24"/>
        </w:rPr>
        <w:t>then a Cabinet Minister, to prevail on his younger sibling Mahinda Rajapaksa to exculpate</w:t>
      </w:r>
      <w:r>
        <w:rPr>
          <w:rFonts w:ascii="Times New Roman" w:hAnsi="Times New Roman" w:cs="Times New Roman"/>
          <w:sz w:val="24"/>
          <w:szCs w:val="24"/>
        </w:rPr>
        <w:t xml:space="preserve"> himself from the “impeachable” </w:t>
      </w:r>
      <w:r w:rsidRPr="00F67F4F">
        <w:rPr>
          <w:rFonts w:ascii="Times New Roman" w:hAnsi="Times New Roman" w:cs="Times New Roman"/>
          <w:sz w:val="24"/>
          <w:szCs w:val="24"/>
        </w:rPr>
        <w:t xml:space="preserve">offence of intentionally violating the Constitution by activating the Constitutional Council. </w:t>
      </w:r>
      <w:r>
        <w:rPr>
          <w:rFonts w:ascii="Times New Roman" w:hAnsi="Times New Roman" w:cs="Times New Roman"/>
          <w:sz w:val="24"/>
          <w:szCs w:val="24"/>
        </w:rPr>
        <w:t xml:space="preserve">The Petitioner </w:t>
      </w:r>
      <w:r w:rsidRPr="00F67F4F">
        <w:rPr>
          <w:rFonts w:ascii="Times New Roman" w:hAnsi="Times New Roman" w:cs="Times New Roman"/>
          <w:sz w:val="24"/>
          <w:szCs w:val="24"/>
        </w:rPr>
        <w:t>was invited to Temple Trees for a discussion of unspecified matters at 11.30 a.m. on 11</w:t>
      </w:r>
      <w:r w:rsidRPr="00F67F4F">
        <w:rPr>
          <w:rFonts w:ascii="Times New Roman" w:hAnsi="Times New Roman" w:cs="Times New Roman"/>
          <w:sz w:val="24"/>
          <w:szCs w:val="24"/>
          <w:vertAlign w:val="superscript"/>
        </w:rPr>
        <w:t>th</w:t>
      </w:r>
      <w:r w:rsidRPr="00F67F4F">
        <w:rPr>
          <w:rFonts w:ascii="Times New Roman" w:hAnsi="Times New Roman" w:cs="Times New Roman"/>
          <w:sz w:val="24"/>
          <w:szCs w:val="24"/>
        </w:rPr>
        <w:t xml:space="preserve"> March 2008. Others present at this discussion included Lalith Weeratunga</w:t>
      </w:r>
      <w:r w:rsidR="008D10B2">
        <w:rPr>
          <w:rFonts w:ascii="Times New Roman" w:hAnsi="Times New Roman" w:cs="Times New Roman"/>
          <w:sz w:val="24"/>
          <w:szCs w:val="24"/>
        </w:rPr>
        <w:t xml:space="preserve"> the 1</w:t>
      </w:r>
      <w:r w:rsidR="0031474F">
        <w:rPr>
          <w:rFonts w:ascii="Times New Roman" w:hAnsi="Times New Roman" w:cs="Times New Roman"/>
          <w:sz w:val="24"/>
          <w:szCs w:val="24"/>
        </w:rPr>
        <w:t>4</w:t>
      </w:r>
      <w:r w:rsidR="0031474F" w:rsidRPr="0031474F">
        <w:rPr>
          <w:rFonts w:ascii="Times New Roman" w:hAnsi="Times New Roman" w:cs="Times New Roman"/>
          <w:sz w:val="24"/>
          <w:szCs w:val="24"/>
          <w:vertAlign w:val="superscript"/>
        </w:rPr>
        <w:t>th</w:t>
      </w:r>
      <w:r w:rsidR="0031474F">
        <w:rPr>
          <w:rFonts w:ascii="Times New Roman" w:hAnsi="Times New Roman" w:cs="Times New Roman"/>
          <w:sz w:val="24"/>
          <w:szCs w:val="24"/>
        </w:rPr>
        <w:t xml:space="preserve"> </w:t>
      </w:r>
      <w:r w:rsidR="008D10B2">
        <w:rPr>
          <w:rFonts w:ascii="Times New Roman" w:hAnsi="Times New Roman" w:cs="Times New Roman"/>
          <w:sz w:val="24"/>
          <w:szCs w:val="24"/>
        </w:rPr>
        <w:t xml:space="preserve"> Respondent, C.R.de Silva </w:t>
      </w:r>
      <w:r w:rsidRPr="00F67F4F">
        <w:rPr>
          <w:rFonts w:ascii="Times New Roman" w:hAnsi="Times New Roman" w:cs="Times New Roman"/>
          <w:sz w:val="24"/>
          <w:szCs w:val="24"/>
        </w:rPr>
        <w:t>then Attorney General, Ministers Mahinda Samarasinghe and D.E.W.Gunasekera, Ven. Maduluwawe Sobitha Thera, Victor Ivan</w:t>
      </w:r>
      <w:r>
        <w:t xml:space="preserve">, Kumar Rupasinghe, Col. Faiz-ur-Rahman, and  Mahen Dayananda. Hon. </w:t>
      </w:r>
      <w:r w:rsidRPr="008D10B2">
        <w:rPr>
          <w:rFonts w:ascii="Times New Roman" w:hAnsi="Times New Roman" w:cs="Times New Roman"/>
          <w:sz w:val="24"/>
          <w:szCs w:val="24"/>
        </w:rPr>
        <w:t>D.E.W.Gunasekera initiated a discussion on the 17</w:t>
      </w:r>
      <w:r w:rsidRPr="008D10B2">
        <w:rPr>
          <w:rFonts w:ascii="Times New Roman" w:hAnsi="Times New Roman" w:cs="Times New Roman"/>
          <w:sz w:val="24"/>
          <w:szCs w:val="24"/>
          <w:vertAlign w:val="superscript"/>
        </w:rPr>
        <w:t>th</w:t>
      </w:r>
      <w:r w:rsidRPr="008D10B2">
        <w:rPr>
          <w:rFonts w:ascii="Times New Roman" w:hAnsi="Times New Roman" w:cs="Times New Roman"/>
          <w:sz w:val="24"/>
          <w:szCs w:val="24"/>
        </w:rPr>
        <w:t xml:space="preserve"> Amendment. When the President specifically sought </w:t>
      </w:r>
      <w:r w:rsidR="008D10B2">
        <w:rPr>
          <w:rFonts w:ascii="Times New Roman" w:hAnsi="Times New Roman" w:cs="Times New Roman"/>
          <w:sz w:val="24"/>
          <w:szCs w:val="24"/>
        </w:rPr>
        <w:t>the Petitioner’s</w:t>
      </w:r>
      <w:r w:rsidRPr="008D10B2">
        <w:rPr>
          <w:rFonts w:ascii="Times New Roman" w:hAnsi="Times New Roman" w:cs="Times New Roman"/>
          <w:sz w:val="24"/>
          <w:szCs w:val="24"/>
        </w:rPr>
        <w:t xml:space="preserve"> views </w:t>
      </w:r>
      <w:r w:rsidR="008D10B2">
        <w:rPr>
          <w:rFonts w:ascii="Times New Roman" w:hAnsi="Times New Roman" w:cs="Times New Roman"/>
          <w:sz w:val="24"/>
          <w:szCs w:val="24"/>
        </w:rPr>
        <w:t xml:space="preserve">the Petitioner </w:t>
      </w:r>
      <w:r w:rsidRPr="008D10B2">
        <w:rPr>
          <w:rFonts w:ascii="Times New Roman" w:hAnsi="Times New Roman" w:cs="Times New Roman"/>
          <w:sz w:val="24"/>
          <w:szCs w:val="24"/>
        </w:rPr>
        <w:t xml:space="preserve"> read out Art 41C (1) which stated  unequivocally  that “No person shall be appointed by the President as  Chief Justice  or as a member of the Judicial Service Commission unless such appointment had been approved by the Constitutional Council upon a recommendation made to the Council by the President” </w:t>
      </w:r>
      <w:r w:rsidR="008D10B2">
        <w:rPr>
          <w:rFonts w:ascii="Times New Roman" w:hAnsi="Times New Roman" w:cs="Times New Roman"/>
          <w:sz w:val="24"/>
          <w:szCs w:val="24"/>
        </w:rPr>
        <w:t>and</w:t>
      </w:r>
      <w:r w:rsidRPr="008D10B2">
        <w:rPr>
          <w:rFonts w:ascii="Times New Roman" w:hAnsi="Times New Roman" w:cs="Times New Roman"/>
          <w:sz w:val="24"/>
          <w:szCs w:val="24"/>
        </w:rPr>
        <w:t xml:space="preserve"> stated that, being a Senior Lawyer himself </w:t>
      </w:r>
      <w:r w:rsidR="0031474F">
        <w:rPr>
          <w:rFonts w:ascii="Times New Roman" w:hAnsi="Times New Roman" w:cs="Times New Roman"/>
          <w:sz w:val="24"/>
          <w:szCs w:val="24"/>
        </w:rPr>
        <w:t>t</w:t>
      </w:r>
      <w:r w:rsidRPr="008D10B2">
        <w:rPr>
          <w:rFonts w:ascii="Times New Roman" w:hAnsi="Times New Roman" w:cs="Times New Roman"/>
          <w:sz w:val="24"/>
          <w:szCs w:val="24"/>
        </w:rPr>
        <w:t xml:space="preserve">he </w:t>
      </w:r>
      <w:r w:rsidR="0031474F">
        <w:rPr>
          <w:rFonts w:ascii="Times New Roman" w:hAnsi="Times New Roman" w:cs="Times New Roman"/>
          <w:sz w:val="24"/>
          <w:szCs w:val="24"/>
        </w:rPr>
        <w:t>President was</w:t>
      </w:r>
      <w:r w:rsidRPr="008D10B2">
        <w:rPr>
          <w:rFonts w:ascii="Times New Roman" w:hAnsi="Times New Roman" w:cs="Times New Roman"/>
          <w:sz w:val="24"/>
          <w:szCs w:val="24"/>
        </w:rPr>
        <w:t xml:space="preserve"> deemed to have been aware of this and therefore </w:t>
      </w:r>
      <w:r w:rsidR="008D10B2" w:rsidRPr="00930817">
        <w:rPr>
          <w:rFonts w:ascii="Times New Roman" w:hAnsi="Times New Roman" w:cs="Times New Roman"/>
          <w:sz w:val="24"/>
          <w:szCs w:val="24"/>
        </w:rPr>
        <w:t>could be considered to have</w:t>
      </w:r>
      <w:r w:rsidRPr="00930817">
        <w:rPr>
          <w:rFonts w:ascii="Times New Roman" w:hAnsi="Times New Roman" w:cs="Times New Roman"/>
          <w:sz w:val="24"/>
          <w:szCs w:val="24"/>
        </w:rPr>
        <w:t xml:space="preserve"> intentionally violated the Constitution</w:t>
      </w:r>
      <w:r w:rsidRPr="008D10B2">
        <w:rPr>
          <w:rFonts w:ascii="Times New Roman" w:hAnsi="Times New Roman" w:cs="Times New Roman"/>
          <w:sz w:val="24"/>
          <w:szCs w:val="24"/>
        </w:rPr>
        <w:t xml:space="preserve"> in making these appointments and </w:t>
      </w:r>
      <w:r w:rsidR="0031474F">
        <w:rPr>
          <w:rFonts w:ascii="Times New Roman" w:hAnsi="Times New Roman" w:cs="Times New Roman"/>
          <w:sz w:val="24"/>
          <w:szCs w:val="24"/>
        </w:rPr>
        <w:t xml:space="preserve">further </w:t>
      </w:r>
      <w:r w:rsidRPr="008D10B2">
        <w:rPr>
          <w:rFonts w:ascii="Times New Roman" w:hAnsi="Times New Roman" w:cs="Times New Roman"/>
          <w:sz w:val="24"/>
          <w:szCs w:val="24"/>
        </w:rPr>
        <w:t xml:space="preserve">that, </w:t>
      </w:r>
      <w:r w:rsidRPr="00930817">
        <w:rPr>
          <w:rFonts w:ascii="Times New Roman" w:hAnsi="Times New Roman" w:cs="Times New Roman"/>
          <w:b/>
          <w:sz w:val="24"/>
          <w:szCs w:val="24"/>
        </w:rPr>
        <w:t>the only remedy for such offence provided in the Constitution itself  under Art 38(2)(a), was</w:t>
      </w:r>
      <w:r w:rsidRPr="008D10B2">
        <w:rPr>
          <w:rFonts w:ascii="Times New Roman" w:hAnsi="Times New Roman" w:cs="Times New Roman"/>
          <w:sz w:val="24"/>
          <w:szCs w:val="24"/>
        </w:rPr>
        <w:t xml:space="preserve"> </w:t>
      </w:r>
      <w:r w:rsidRPr="008D10B2">
        <w:rPr>
          <w:rFonts w:ascii="Times New Roman" w:hAnsi="Times New Roman" w:cs="Times New Roman"/>
          <w:b/>
          <w:sz w:val="24"/>
          <w:szCs w:val="24"/>
        </w:rPr>
        <w:t>impeachment</w:t>
      </w:r>
      <w:r w:rsidRPr="008D10B2">
        <w:rPr>
          <w:rFonts w:ascii="Times New Roman" w:hAnsi="Times New Roman" w:cs="Times New Roman"/>
          <w:sz w:val="24"/>
          <w:szCs w:val="24"/>
        </w:rPr>
        <w:t xml:space="preserve">. </w:t>
      </w:r>
      <w:r w:rsidR="006E2FA1">
        <w:rPr>
          <w:rFonts w:ascii="Times New Roman" w:hAnsi="Times New Roman" w:cs="Times New Roman"/>
          <w:sz w:val="24"/>
          <w:szCs w:val="24"/>
        </w:rPr>
        <w:t>The Petitioner</w:t>
      </w:r>
      <w:r w:rsidRPr="008D10B2">
        <w:rPr>
          <w:rFonts w:ascii="Times New Roman" w:hAnsi="Times New Roman" w:cs="Times New Roman"/>
          <w:sz w:val="24"/>
          <w:szCs w:val="24"/>
        </w:rPr>
        <w:t xml:space="preserve"> assured </w:t>
      </w:r>
      <w:r w:rsidR="0031474F">
        <w:rPr>
          <w:rFonts w:ascii="Times New Roman" w:hAnsi="Times New Roman" w:cs="Times New Roman"/>
          <w:sz w:val="24"/>
          <w:szCs w:val="24"/>
        </w:rPr>
        <w:t xml:space="preserve">the President </w:t>
      </w:r>
      <w:r w:rsidRPr="008D10B2">
        <w:rPr>
          <w:rFonts w:ascii="Times New Roman" w:hAnsi="Times New Roman" w:cs="Times New Roman"/>
          <w:sz w:val="24"/>
          <w:szCs w:val="24"/>
        </w:rPr>
        <w:t xml:space="preserve"> that he would never be impeached because none of the 108 Ministers then in his Cabinet were likely to risk losing their portfolios for matters that did not concern them. </w:t>
      </w:r>
      <w:r w:rsidR="001F4608">
        <w:rPr>
          <w:rFonts w:ascii="Times New Roman" w:hAnsi="Times New Roman" w:cs="Times New Roman"/>
          <w:sz w:val="24"/>
          <w:szCs w:val="24"/>
        </w:rPr>
        <w:t>When asked</w:t>
      </w:r>
      <w:r w:rsidRPr="008D10B2">
        <w:rPr>
          <w:rFonts w:ascii="Times New Roman" w:hAnsi="Times New Roman" w:cs="Times New Roman"/>
          <w:sz w:val="24"/>
          <w:szCs w:val="24"/>
        </w:rPr>
        <w:t xml:space="preserve"> what, if anything, </w:t>
      </w:r>
      <w:r w:rsidR="00081153">
        <w:rPr>
          <w:rFonts w:ascii="Times New Roman" w:hAnsi="Times New Roman" w:cs="Times New Roman"/>
          <w:sz w:val="24"/>
          <w:szCs w:val="24"/>
        </w:rPr>
        <w:t xml:space="preserve">the Petitioner had done about this, </w:t>
      </w:r>
      <w:r w:rsidR="00081153" w:rsidRPr="00930817">
        <w:rPr>
          <w:rFonts w:ascii="Times New Roman" w:hAnsi="Times New Roman" w:cs="Times New Roman"/>
          <w:b/>
          <w:sz w:val="24"/>
          <w:szCs w:val="24"/>
        </w:rPr>
        <w:t>he</w:t>
      </w:r>
      <w:r w:rsidRPr="00930817">
        <w:rPr>
          <w:rFonts w:ascii="Times New Roman" w:hAnsi="Times New Roman" w:cs="Times New Roman"/>
          <w:b/>
          <w:sz w:val="24"/>
          <w:szCs w:val="24"/>
        </w:rPr>
        <w:t xml:space="preserve"> replied that the last thing </w:t>
      </w:r>
      <w:r w:rsidR="00081153" w:rsidRPr="00930817">
        <w:rPr>
          <w:rFonts w:ascii="Times New Roman" w:hAnsi="Times New Roman" w:cs="Times New Roman"/>
          <w:b/>
          <w:sz w:val="24"/>
          <w:szCs w:val="24"/>
        </w:rPr>
        <w:t>he</w:t>
      </w:r>
      <w:r w:rsidRPr="00930817">
        <w:rPr>
          <w:rFonts w:ascii="Times New Roman" w:hAnsi="Times New Roman" w:cs="Times New Roman"/>
          <w:b/>
          <w:sz w:val="24"/>
          <w:szCs w:val="24"/>
        </w:rPr>
        <w:t xml:space="preserve"> had done was to institute action challenging the validity of his appointment of Nihal Jayasinghe J as Acting Chief Justice overlooking </w:t>
      </w:r>
      <w:r w:rsidR="00081153" w:rsidRPr="00930817">
        <w:rPr>
          <w:rFonts w:ascii="Times New Roman" w:hAnsi="Times New Roman" w:cs="Times New Roman"/>
          <w:b/>
          <w:sz w:val="24"/>
          <w:szCs w:val="24"/>
        </w:rPr>
        <w:t>the 1</w:t>
      </w:r>
      <w:r w:rsidR="00081153" w:rsidRPr="00930817">
        <w:rPr>
          <w:rFonts w:ascii="Times New Roman" w:hAnsi="Times New Roman" w:cs="Times New Roman"/>
          <w:b/>
          <w:sz w:val="24"/>
          <w:szCs w:val="24"/>
          <w:vertAlign w:val="superscript"/>
        </w:rPr>
        <w:t>st</w:t>
      </w:r>
      <w:r w:rsidR="00081153" w:rsidRPr="00930817">
        <w:rPr>
          <w:rFonts w:ascii="Times New Roman" w:hAnsi="Times New Roman" w:cs="Times New Roman"/>
          <w:b/>
          <w:sz w:val="24"/>
          <w:szCs w:val="24"/>
        </w:rPr>
        <w:t xml:space="preserve"> Respondent </w:t>
      </w:r>
      <w:r w:rsidRPr="00930817">
        <w:rPr>
          <w:rFonts w:ascii="Times New Roman" w:hAnsi="Times New Roman" w:cs="Times New Roman"/>
          <w:b/>
          <w:sz w:val="24"/>
          <w:szCs w:val="24"/>
        </w:rPr>
        <w:t>Shirani Bandaranayake J.</w:t>
      </w:r>
      <w:r w:rsidRPr="008D10B2">
        <w:rPr>
          <w:rFonts w:ascii="Times New Roman" w:hAnsi="Times New Roman" w:cs="Times New Roman"/>
          <w:sz w:val="24"/>
          <w:szCs w:val="24"/>
        </w:rPr>
        <w:t xml:space="preserve"> Promptly </w:t>
      </w:r>
      <w:r w:rsidR="00081153">
        <w:rPr>
          <w:rFonts w:ascii="Times New Roman" w:hAnsi="Times New Roman" w:cs="Times New Roman"/>
          <w:sz w:val="24"/>
          <w:szCs w:val="24"/>
        </w:rPr>
        <w:t>the</w:t>
      </w:r>
      <w:r w:rsidRPr="008D10B2">
        <w:rPr>
          <w:rFonts w:ascii="Times New Roman" w:hAnsi="Times New Roman" w:cs="Times New Roman"/>
          <w:sz w:val="24"/>
          <w:szCs w:val="24"/>
        </w:rPr>
        <w:t xml:space="preserve"> </w:t>
      </w:r>
      <w:r w:rsidR="00081153">
        <w:rPr>
          <w:rFonts w:ascii="Times New Roman" w:hAnsi="Times New Roman" w:cs="Times New Roman"/>
          <w:sz w:val="24"/>
          <w:szCs w:val="24"/>
        </w:rPr>
        <w:t xml:space="preserve"> President </w:t>
      </w:r>
      <w:r w:rsidRPr="008D10B2">
        <w:rPr>
          <w:rFonts w:ascii="Times New Roman" w:hAnsi="Times New Roman" w:cs="Times New Roman"/>
          <w:sz w:val="24"/>
          <w:szCs w:val="24"/>
        </w:rPr>
        <w:t xml:space="preserve">responded </w:t>
      </w:r>
      <w:r w:rsidR="00081153">
        <w:rPr>
          <w:rFonts w:ascii="Times New Roman" w:hAnsi="Times New Roman" w:cs="Times New Roman"/>
          <w:sz w:val="24"/>
          <w:szCs w:val="24"/>
        </w:rPr>
        <w:t xml:space="preserve">that </w:t>
      </w:r>
      <w:r w:rsidR="00081153" w:rsidRPr="00930817">
        <w:rPr>
          <w:rFonts w:ascii="Times New Roman" w:hAnsi="Times New Roman" w:cs="Times New Roman"/>
          <w:b/>
          <w:sz w:val="24"/>
          <w:szCs w:val="24"/>
        </w:rPr>
        <w:t>it was</w:t>
      </w:r>
      <w:r w:rsidR="00081153">
        <w:rPr>
          <w:rFonts w:ascii="Times New Roman" w:hAnsi="Times New Roman" w:cs="Times New Roman"/>
          <w:sz w:val="24"/>
          <w:szCs w:val="24"/>
        </w:rPr>
        <w:t xml:space="preserve"> </w:t>
      </w:r>
      <w:r w:rsidR="00081153">
        <w:rPr>
          <w:rFonts w:ascii="Times New Roman" w:hAnsi="Times New Roman" w:cs="Times New Roman"/>
          <w:b/>
          <w:sz w:val="24"/>
          <w:szCs w:val="24"/>
        </w:rPr>
        <w:t>Shiran</w:t>
      </w:r>
      <w:r w:rsidR="005F0507">
        <w:rPr>
          <w:rFonts w:ascii="Times New Roman" w:hAnsi="Times New Roman" w:cs="Times New Roman"/>
          <w:b/>
          <w:sz w:val="24"/>
          <w:szCs w:val="24"/>
        </w:rPr>
        <w:t xml:space="preserve">i, </w:t>
      </w:r>
      <w:r w:rsidR="00081153">
        <w:rPr>
          <w:rFonts w:ascii="Times New Roman" w:hAnsi="Times New Roman" w:cs="Times New Roman"/>
          <w:b/>
          <w:sz w:val="24"/>
          <w:szCs w:val="24"/>
        </w:rPr>
        <w:t>his</w:t>
      </w:r>
      <w:r w:rsidRPr="008D10B2">
        <w:rPr>
          <w:rFonts w:ascii="Times New Roman" w:hAnsi="Times New Roman" w:cs="Times New Roman"/>
          <w:b/>
          <w:sz w:val="24"/>
          <w:szCs w:val="24"/>
        </w:rPr>
        <w:t xml:space="preserve"> good friend</w:t>
      </w:r>
      <w:r w:rsidR="00081153">
        <w:rPr>
          <w:rFonts w:ascii="Times New Roman" w:hAnsi="Times New Roman" w:cs="Times New Roman"/>
          <w:b/>
          <w:sz w:val="24"/>
          <w:szCs w:val="24"/>
        </w:rPr>
        <w:t>,</w:t>
      </w:r>
      <w:r w:rsidRPr="008D10B2">
        <w:rPr>
          <w:rFonts w:ascii="Times New Roman" w:hAnsi="Times New Roman" w:cs="Times New Roman"/>
          <w:b/>
          <w:sz w:val="24"/>
          <w:szCs w:val="24"/>
        </w:rPr>
        <w:t xml:space="preserve"> </w:t>
      </w:r>
      <w:r w:rsidR="00081153">
        <w:rPr>
          <w:rFonts w:ascii="Times New Roman" w:hAnsi="Times New Roman" w:cs="Times New Roman"/>
          <w:b/>
          <w:sz w:val="24"/>
          <w:szCs w:val="24"/>
        </w:rPr>
        <w:t>who</w:t>
      </w:r>
      <w:r w:rsidRPr="008D10B2">
        <w:rPr>
          <w:rFonts w:ascii="Times New Roman" w:hAnsi="Times New Roman" w:cs="Times New Roman"/>
          <w:b/>
          <w:sz w:val="24"/>
          <w:szCs w:val="24"/>
        </w:rPr>
        <w:t xml:space="preserve"> hails from Anuradhapura and</w:t>
      </w:r>
      <w:r w:rsidRPr="008D10B2">
        <w:rPr>
          <w:rFonts w:ascii="Times New Roman" w:hAnsi="Times New Roman" w:cs="Times New Roman"/>
          <w:sz w:val="24"/>
          <w:szCs w:val="24"/>
        </w:rPr>
        <w:t xml:space="preserve"> </w:t>
      </w:r>
      <w:r w:rsidR="00081153">
        <w:rPr>
          <w:rFonts w:ascii="Times New Roman" w:hAnsi="Times New Roman" w:cs="Times New Roman"/>
          <w:b/>
          <w:sz w:val="24"/>
          <w:szCs w:val="24"/>
        </w:rPr>
        <w:t>was</w:t>
      </w:r>
      <w:r w:rsidRPr="008D10B2">
        <w:rPr>
          <w:rFonts w:ascii="Times New Roman" w:hAnsi="Times New Roman" w:cs="Times New Roman"/>
          <w:b/>
          <w:sz w:val="24"/>
          <w:szCs w:val="24"/>
        </w:rPr>
        <w:t xml:space="preserve"> doing very good work</w:t>
      </w:r>
      <w:r w:rsidR="005F0507">
        <w:rPr>
          <w:rFonts w:ascii="Times New Roman" w:hAnsi="Times New Roman" w:cs="Times New Roman"/>
          <w:b/>
          <w:sz w:val="24"/>
          <w:szCs w:val="24"/>
        </w:rPr>
        <w:t>,</w:t>
      </w:r>
      <w:r w:rsidR="00081153" w:rsidRPr="00081153">
        <w:rPr>
          <w:rFonts w:ascii="Times New Roman" w:hAnsi="Times New Roman" w:cs="Times New Roman"/>
          <w:b/>
          <w:sz w:val="24"/>
          <w:szCs w:val="24"/>
        </w:rPr>
        <w:t xml:space="preserve"> </w:t>
      </w:r>
      <w:r w:rsidR="00081153">
        <w:rPr>
          <w:rFonts w:ascii="Times New Roman" w:hAnsi="Times New Roman" w:cs="Times New Roman"/>
          <w:b/>
          <w:sz w:val="24"/>
          <w:szCs w:val="24"/>
        </w:rPr>
        <w:t>that he</w:t>
      </w:r>
      <w:r w:rsidR="00081153" w:rsidRPr="008D10B2">
        <w:rPr>
          <w:rFonts w:ascii="Times New Roman" w:hAnsi="Times New Roman" w:cs="Times New Roman"/>
          <w:b/>
          <w:sz w:val="24"/>
          <w:szCs w:val="24"/>
        </w:rPr>
        <w:t xml:space="preserve"> wanted to appoint</w:t>
      </w:r>
      <w:r w:rsidR="00081153">
        <w:rPr>
          <w:rFonts w:ascii="Times New Roman" w:hAnsi="Times New Roman" w:cs="Times New Roman"/>
          <w:sz w:val="24"/>
          <w:szCs w:val="24"/>
        </w:rPr>
        <w:t>,</w:t>
      </w:r>
      <w:r w:rsidRPr="008D10B2">
        <w:rPr>
          <w:rFonts w:ascii="Times New Roman" w:hAnsi="Times New Roman" w:cs="Times New Roman"/>
          <w:sz w:val="24"/>
          <w:szCs w:val="24"/>
        </w:rPr>
        <w:t xml:space="preserve"> </w:t>
      </w:r>
      <w:r w:rsidR="00081153">
        <w:rPr>
          <w:rFonts w:ascii="Times New Roman" w:hAnsi="Times New Roman" w:cs="Times New Roman"/>
          <w:sz w:val="24"/>
          <w:szCs w:val="24"/>
        </w:rPr>
        <w:t>b</w:t>
      </w:r>
      <w:r w:rsidRPr="008D10B2">
        <w:rPr>
          <w:rFonts w:ascii="Times New Roman" w:hAnsi="Times New Roman" w:cs="Times New Roman"/>
          <w:sz w:val="24"/>
          <w:szCs w:val="24"/>
        </w:rPr>
        <w:t xml:space="preserve">ut </w:t>
      </w:r>
      <w:r w:rsidRPr="00930817">
        <w:rPr>
          <w:rFonts w:ascii="Times New Roman" w:hAnsi="Times New Roman" w:cs="Times New Roman"/>
          <w:b/>
          <w:sz w:val="24"/>
          <w:szCs w:val="24"/>
        </w:rPr>
        <w:t xml:space="preserve">it was Ranil </w:t>
      </w:r>
      <w:r w:rsidR="00081153" w:rsidRPr="00930817">
        <w:rPr>
          <w:rFonts w:ascii="Times New Roman" w:hAnsi="Times New Roman" w:cs="Times New Roman"/>
          <w:b/>
          <w:sz w:val="24"/>
          <w:szCs w:val="24"/>
        </w:rPr>
        <w:t>who</w:t>
      </w:r>
      <w:r w:rsidR="005E0F40" w:rsidRPr="00930817">
        <w:rPr>
          <w:rFonts w:ascii="Times New Roman" w:hAnsi="Times New Roman" w:cs="Times New Roman"/>
          <w:b/>
          <w:sz w:val="24"/>
          <w:szCs w:val="24"/>
        </w:rPr>
        <w:t xml:space="preserve"> </w:t>
      </w:r>
      <w:r w:rsidRPr="00930817">
        <w:rPr>
          <w:rFonts w:ascii="Times New Roman" w:hAnsi="Times New Roman" w:cs="Times New Roman"/>
          <w:b/>
          <w:sz w:val="24"/>
          <w:szCs w:val="24"/>
        </w:rPr>
        <w:t xml:space="preserve">said that </w:t>
      </w:r>
      <w:r w:rsidR="00040DD2" w:rsidRPr="00930817">
        <w:rPr>
          <w:rFonts w:ascii="Times New Roman" w:hAnsi="Times New Roman" w:cs="Times New Roman"/>
          <w:b/>
          <w:sz w:val="24"/>
          <w:szCs w:val="24"/>
        </w:rPr>
        <w:t>“</w:t>
      </w:r>
      <w:r w:rsidRPr="00930817">
        <w:rPr>
          <w:rFonts w:ascii="Times New Roman" w:hAnsi="Times New Roman" w:cs="Times New Roman"/>
          <w:b/>
          <w:sz w:val="24"/>
          <w:szCs w:val="24"/>
        </w:rPr>
        <w:t>to</w:t>
      </w:r>
      <w:r w:rsidRPr="008D10B2">
        <w:rPr>
          <w:rFonts w:ascii="Times New Roman" w:hAnsi="Times New Roman" w:cs="Times New Roman"/>
          <w:b/>
          <w:sz w:val="24"/>
          <w:szCs w:val="24"/>
        </w:rPr>
        <w:t xml:space="preserve"> be appointed as Chief Justice she must necessarily have served in the Judiciary for 25 years</w:t>
      </w:r>
      <w:r w:rsidR="005E0F40">
        <w:rPr>
          <w:rFonts w:ascii="Times New Roman" w:hAnsi="Times New Roman" w:cs="Times New Roman"/>
          <w:sz w:val="24"/>
          <w:szCs w:val="24"/>
        </w:rPr>
        <w:t xml:space="preserve">”. </w:t>
      </w:r>
      <w:r w:rsidRPr="008D10B2">
        <w:rPr>
          <w:rFonts w:ascii="Times New Roman" w:hAnsi="Times New Roman" w:cs="Times New Roman"/>
          <w:sz w:val="24"/>
          <w:szCs w:val="24"/>
        </w:rPr>
        <w:t xml:space="preserve">The President immediately </w:t>
      </w:r>
      <w:r w:rsidRPr="00930817">
        <w:rPr>
          <w:rFonts w:ascii="Times New Roman" w:hAnsi="Times New Roman" w:cs="Times New Roman"/>
          <w:b/>
          <w:sz w:val="24"/>
          <w:szCs w:val="24"/>
        </w:rPr>
        <w:t xml:space="preserve">directed </w:t>
      </w:r>
      <w:r w:rsidR="005E0F40" w:rsidRPr="00930817">
        <w:rPr>
          <w:rFonts w:ascii="Times New Roman" w:hAnsi="Times New Roman" w:cs="Times New Roman"/>
          <w:b/>
          <w:sz w:val="24"/>
          <w:szCs w:val="24"/>
        </w:rPr>
        <w:t>the 1</w:t>
      </w:r>
      <w:r w:rsidR="005F0507" w:rsidRPr="00930817">
        <w:rPr>
          <w:rFonts w:ascii="Times New Roman" w:hAnsi="Times New Roman" w:cs="Times New Roman"/>
          <w:b/>
          <w:sz w:val="24"/>
          <w:szCs w:val="24"/>
        </w:rPr>
        <w:t>4</w:t>
      </w:r>
      <w:r w:rsidR="005E0F40" w:rsidRPr="00930817">
        <w:rPr>
          <w:rFonts w:ascii="Times New Roman" w:hAnsi="Times New Roman" w:cs="Times New Roman"/>
          <w:b/>
          <w:sz w:val="24"/>
          <w:szCs w:val="24"/>
          <w:vertAlign w:val="superscript"/>
        </w:rPr>
        <w:t>th</w:t>
      </w:r>
      <w:r w:rsidR="005E0F40" w:rsidRPr="00930817">
        <w:rPr>
          <w:rFonts w:ascii="Times New Roman" w:hAnsi="Times New Roman" w:cs="Times New Roman"/>
          <w:b/>
          <w:sz w:val="24"/>
          <w:szCs w:val="24"/>
        </w:rPr>
        <w:t xml:space="preserve"> Respondent </w:t>
      </w:r>
      <w:r w:rsidRPr="00930817">
        <w:rPr>
          <w:rFonts w:ascii="Times New Roman" w:hAnsi="Times New Roman" w:cs="Times New Roman"/>
          <w:b/>
          <w:sz w:val="24"/>
          <w:szCs w:val="24"/>
        </w:rPr>
        <w:t xml:space="preserve">Lalith Weeratunga to give </w:t>
      </w:r>
      <w:r w:rsidR="005E0F40" w:rsidRPr="00930817">
        <w:rPr>
          <w:rFonts w:ascii="Times New Roman" w:hAnsi="Times New Roman" w:cs="Times New Roman"/>
          <w:b/>
          <w:sz w:val="24"/>
          <w:szCs w:val="24"/>
        </w:rPr>
        <w:t xml:space="preserve">the Petitioner </w:t>
      </w:r>
      <w:r w:rsidR="005F0507" w:rsidRPr="00930817">
        <w:rPr>
          <w:rFonts w:ascii="Times New Roman" w:hAnsi="Times New Roman" w:cs="Times New Roman"/>
          <w:b/>
          <w:sz w:val="24"/>
          <w:szCs w:val="24"/>
        </w:rPr>
        <w:t>“</w:t>
      </w:r>
      <w:r w:rsidR="005E0F40" w:rsidRPr="00930817">
        <w:rPr>
          <w:rFonts w:ascii="Times New Roman" w:hAnsi="Times New Roman" w:cs="Times New Roman"/>
          <w:b/>
          <w:sz w:val="24"/>
          <w:szCs w:val="24"/>
        </w:rPr>
        <w:t>the relevant</w:t>
      </w:r>
      <w:r w:rsidRPr="00930817">
        <w:rPr>
          <w:rFonts w:ascii="Times New Roman" w:hAnsi="Times New Roman" w:cs="Times New Roman"/>
          <w:b/>
          <w:sz w:val="24"/>
          <w:szCs w:val="24"/>
        </w:rPr>
        <w:t xml:space="preserve"> document</w:t>
      </w:r>
      <w:r w:rsidRPr="008D10B2">
        <w:rPr>
          <w:rFonts w:ascii="Times New Roman" w:hAnsi="Times New Roman" w:cs="Times New Roman"/>
          <w:sz w:val="24"/>
          <w:szCs w:val="24"/>
        </w:rPr>
        <w:t xml:space="preserve">”. </w:t>
      </w:r>
      <w:r w:rsidR="005E0F40">
        <w:rPr>
          <w:rFonts w:ascii="Times New Roman" w:hAnsi="Times New Roman" w:cs="Times New Roman"/>
          <w:sz w:val="24"/>
          <w:szCs w:val="24"/>
        </w:rPr>
        <w:t xml:space="preserve">Having </w:t>
      </w:r>
      <w:r w:rsidRPr="008D10B2">
        <w:rPr>
          <w:rFonts w:ascii="Times New Roman" w:hAnsi="Times New Roman" w:cs="Times New Roman"/>
          <w:sz w:val="24"/>
          <w:szCs w:val="24"/>
        </w:rPr>
        <w:t xml:space="preserve">vigorously checked the documents in his files for a full 2 to 3 minutes, </w:t>
      </w:r>
      <w:r w:rsidR="005E0F40">
        <w:rPr>
          <w:rFonts w:ascii="Times New Roman" w:hAnsi="Times New Roman" w:cs="Times New Roman"/>
          <w:sz w:val="24"/>
          <w:szCs w:val="24"/>
        </w:rPr>
        <w:t>th</w:t>
      </w:r>
      <w:r w:rsidR="005F0507">
        <w:rPr>
          <w:rFonts w:ascii="Times New Roman" w:hAnsi="Times New Roman" w:cs="Times New Roman"/>
          <w:sz w:val="24"/>
          <w:szCs w:val="24"/>
        </w:rPr>
        <w:t>e</w:t>
      </w:r>
      <w:r w:rsidR="005E0F40">
        <w:rPr>
          <w:rFonts w:ascii="Times New Roman" w:hAnsi="Times New Roman" w:cs="Times New Roman"/>
          <w:sz w:val="24"/>
          <w:szCs w:val="24"/>
        </w:rPr>
        <w:t xml:space="preserve"> 1</w:t>
      </w:r>
      <w:r w:rsidR="005F0507">
        <w:rPr>
          <w:rFonts w:ascii="Times New Roman" w:hAnsi="Times New Roman" w:cs="Times New Roman"/>
          <w:sz w:val="24"/>
          <w:szCs w:val="24"/>
        </w:rPr>
        <w:t>4</w:t>
      </w:r>
      <w:r w:rsidR="005E0F40" w:rsidRPr="005E0F40">
        <w:rPr>
          <w:rFonts w:ascii="Times New Roman" w:hAnsi="Times New Roman" w:cs="Times New Roman"/>
          <w:sz w:val="24"/>
          <w:szCs w:val="24"/>
          <w:vertAlign w:val="superscript"/>
        </w:rPr>
        <w:t>th</w:t>
      </w:r>
      <w:r w:rsidR="005E0F40">
        <w:rPr>
          <w:rFonts w:ascii="Times New Roman" w:hAnsi="Times New Roman" w:cs="Times New Roman"/>
          <w:sz w:val="24"/>
          <w:szCs w:val="24"/>
        </w:rPr>
        <w:t xml:space="preserve"> Respondent was unable to</w:t>
      </w:r>
      <w:r w:rsidRPr="008D10B2">
        <w:rPr>
          <w:rFonts w:ascii="Times New Roman" w:hAnsi="Times New Roman" w:cs="Times New Roman"/>
          <w:sz w:val="24"/>
          <w:szCs w:val="24"/>
        </w:rPr>
        <w:t xml:space="preserve"> locate any such </w:t>
      </w:r>
      <w:r w:rsidR="005F0507">
        <w:rPr>
          <w:rFonts w:ascii="Times New Roman" w:hAnsi="Times New Roman" w:cs="Times New Roman"/>
          <w:sz w:val="24"/>
          <w:szCs w:val="24"/>
        </w:rPr>
        <w:t xml:space="preserve">document </w:t>
      </w:r>
      <w:r w:rsidR="005E0F40">
        <w:rPr>
          <w:rFonts w:ascii="Times New Roman" w:hAnsi="Times New Roman" w:cs="Times New Roman"/>
          <w:sz w:val="24"/>
          <w:szCs w:val="24"/>
        </w:rPr>
        <w:t>and the</w:t>
      </w:r>
      <w:r w:rsidRPr="008D10B2">
        <w:rPr>
          <w:rFonts w:ascii="Times New Roman" w:hAnsi="Times New Roman" w:cs="Times New Roman"/>
          <w:sz w:val="24"/>
          <w:szCs w:val="24"/>
        </w:rPr>
        <w:t xml:space="preserve"> President directed him to “</w:t>
      </w:r>
      <w:r w:rsidRPr="00930817">
        <w:rPr>
          <w:rFonts w:ascii="Times New Roman" w:hAnsi="Times New Roman" w:cs="Times New Roman"/>
          <w:b/>
          <w:sz w:val="24"/>
          <w:szCs w:val="24"/>
        </w:rPr>
        <w:t>send it to Mr. Perera, tomorrow</w:t>
      </w:r>
      <w:r w:rsidRPr="008D10B2">
        <w:rPr>
          <w:rFonts w:ascii="Times New Roman" w:hAnsi="Times New Roman" w:cs="Times New Roman"/>
          <w:sz w:val="24"/>
          <w:szCs w:val="24"/>
        </w:rPr>
        <w:t xml:space="preserve">”. </w:t>
      </w:r>
      <w:r w:rsidR="005E0F40">
        <w:rPr>
          <w:rFonts w:ascii="Times New Roman" w:hAnsi="Times New Roman" w:cs="Times New Roman"/>
          <w:sz w:val="24"/>
          <w:szCs w:val="24"/>
        </w:rPr>
        <w:t xml:space="preserve">The Petitioner states that in spite of several letters </w:t>
      </w:r>
      <w:r w:rsidRPr="008D10B2">
        <w:rPr>
          <w:rFonts w:ascii="Times New Roman" w:hAnsi="Times New Roman" w:cs="Times New Roman"/>
          <w:sz w:val="24"/>
          <w:szCs w:val="24"/>
        </w:rPr>
        <w:t xml:space="preserve">requesting same </w:t>
      </w:r>
      <w:r w:rsidR="005E0F40">
        <w:rPr>
          <w:rFonts w:ascii="Times New Roman" w:hAnsi="Times New Roman" w:cs="Times New Roman"/>
          <w:sz w:val="24"/>
          <w:szCs w:val="24"/>
        </w:rPr>
        <w:t>the said document has never been received by him.</w:t>
      </w:r>
      <w:r>
        <w:t xml:space="preserve">  </w:t>
      </w:r>
    </w:p>
    <w:p w:rsidR="001D4229" w:rsidRPr="001D4229" w:rsidRDefault="001D4229" w:rsidP="001D4229">
      <w:pPr>
        <w:pStyle w:val="ListParagraph"/>
        <w:rPr>
          <w:rFonts w:ascii="Times New Roman" w:hAnsi="Times New Roman" w:cs="Times New Roman"/>
          <w:sz w:val="24"/>
          <w:szCs w:val="24"/>
        </w:rPr>
      </w:pPr>
    </w:p>
    <w:p w:rsidR="009637D1" w:rsidRDefault="009637D1" w:rsidP="001D4229">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On reaching retirement age in June 2009, S.N. Silva C.J. was duly retired. The 17</w:t>
      </w:r>
      <w:r w:rsidRPr="009637D1">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provisions were still operative. However, </w:t>
      </w:r>
      <w:r w:rsidRPr="00930817">
        <w:rPr>
          <w:rFonts w:ascii="Times New Roman" w:hAnsi="Times New Roman" w:cs="Times New Roman"/>
          <w:b/>
          <w:sz w:val="24"/>
          <w:szCs w:val="24"/>
        </w:rPr>
        <w:t xml:space="preserve">the President intentionally violated the Constitution </w:t>
      </w:r>
      <w:r w:rsidR="004579BA" w:rsidRPr="00930817">
        <w:rPr>
          <w:rFonts w:ascii="Times New Roman" w:hAnsi="Times New Roman" w:cs="Times New Roman"/>
          <w:b/>
          <w:sz w:val="24"/>
          <w:szCs w:val="24"/>
        </w:rPr>
        <w:t xml:space="preserve">(an impeachable offence in terms of Article 38(2)(a)(i)) </w:t>
      </w:r>
      <w:r w:rsidRPr="00930817">
        <w:rPr>
          <w:rFonts w:ascii="Times New Roman" w:hAnsi="Times New Roman" w:cs="Times New Roman"/>
          <w:b/>
          <w:sz w:val="24"/>
          <w:szCs w:val="24"/>
        </w:rPr>
        <w:t>by by-passing</w:t>
      </w:r>
      <w:r w:rsidR="004579BA" w:rsidRPr="00930817">
        <w:rPr>
          <w:rFonts w:ascii="Times New Roman" w:hAnsi="Times New Roman" w:cs="Times New Roman"/>
          <w:b/>
          <w:sz w:val="24"/>
          <w:szCs w:val="24"/>
        </w:rPr>
        <w:t xml:space="preserve"> </w:t>
      </w:r>
      <w:r w:rsidR="00E766E1" w:rsidRPr="00930817">
        <w:rPr>
          <w:rFonts w:ascii="Times New Roman" w:hAnsi="Times New Roman" w:cs="Times New Roman"/>
          <w:b/>
          <w:sz w:val="24"/>
          <w:szCs w:val="24"/>
        </w:rPr>
        <w:t xml:space="preserve">the most senior judge, </w:t>
      </w:r>
      <w:r w:rsidR="004579BA" w:rsidRPr="00930817">
        <w:rPr>
          <w:rFonts w:ascii="Times New Roman" w:hAnsi="Times New Roman" w:cs="Times New Roman"/>
          <w:b/>
          <w:sz w:val="24"/>
          <w:szCs w:val="24"/>
        </w:rPr>
        <w:t>Bandaranayake J and appointing</w:t>
      </w:r>
      <w:r w:rsidRPr="00930817">
        <w:rPr>
          <w:rFonts w:ascii="Times New Roman" w:hAnsi="Times New Roman" w:cs="Times New Roman"/>
          <w:b/>
          <w:sz w:val="24"/>
          <w:szCs w:val="24"/>
        </w:rPr>
        <w:t xml:space="preserve"> </w:t>
      </w:r>
      <w:r w:rsidR="004579BA" w:rsidRPr="00930817">
        <w:rPr>
          <w:rFonts w:ascii="Times New Roman" w:hAnsi="Times New Roman" w:cs="Times New Roman"/>
          <w:b/>
          <w:sz w:val="24"/>
          <w:szCs w:val="24"/>
        </w:rPr>
        <w:t>Asoka Silva J, as Chief Justice</w:t>
      </w:r>
      <w:r>
        <w:rPr>
          <w:rFonts w:ascii="Times New Roman" w:hAnsi="Times New Roman" w:cs="Times New Roman"/>
          <w:sz w:val="24"/>
          <w:szCs w:val="24"/>
        </w:rPr>
        <w:t xml:space="preserve">. At the same time in June 2009 the </w:t>
      </w:r>
      <w:r w:rsidRPr="00930817">
        <w:rPr>
          <w:rFonts w:ascii="Times New Roman" w:hAnsi="Times New Roman" w:cs="Times New Roman"/>
          <w:b/>
          <w:sz w:val="24"/>
          <w:szCs w:val="24"/>
        </w:rPr>
        <w:t>President also appointed</w:t>
      </w:r>
      <w:r w:rsidR="004579BA" w:rsidRPr="00930817">
        <w:rPr>
          <w:rFonts w:ascii="Times New Roman" w:hAnsi="Times New Roman" w:cs="Times New Roman"/>
          <w:b/>
          <w:sz w:val="24"/>
          <w:szCs w:val="24"/>
        </w:rPr>
        <w:t xml:space="preserve"> the spouse of Bandaranayake J </w:t>
      </w:r>
      <w:r w:rsidRPr="00930817">
        <w:rPr>
          <w:rFonts w:ascii="Times New Roman" w:hAnsi="Times New Roman" w:cs="Times New Roman"/>
          <w:b/>
          <w:sz w:val="24"/>
          <w:szCs w:val="24"/>
        </w:rPr>
        <w:t>as Chairman, Sri Lanka Insurance Corporation, for reasons best known to the President</w:t>
      </w:r>
      <w:r>
        <w:rPr>
          <w:rFonts w:ascii="Times New Roman" w:hAnsi="Times New Roman" w:cs="Times New Roman"/>
          <w:sz w:val="24"/>
          <w:szCs w:val="24"/>
        </w:rPr>
        <w:t>.</w:t>
      </w:r>
      <w:r w:rsidR="004579BA">
        <w:rPr>
          <w:rFonts w:ascii="Times New Roman" w:hAnsi="Times New Roman" w:cs="Times New Roman"/>
          <w:sz w:val="24"/>
          <w:szCs w:val="24"/>
        </w:rPr>
        <w:t xml:space="preserve"> For whatever reason, the </w:t>
      </w:r>
      <w:r w:rsidR="004579BA" w:rsidRPr="00930817">
        <w:rPr>
          <w:rFonts w:ascii="Times New Roman" w:hAnsi="Times New Roman" w:cs="Times New Roman"/>
          <w:b/>
          <w:sz w:val="24"/>
          <w:szCs w:val="24"/>
        </w:rPr>
        <w:t>1</w:t>
      </w:r>
      <w:r w:rsidR="004579BA" w:rsidRPr="00930817">
        <w:rPr>
          <w:rFonts w:ascii="Times New Roman" w:hAnsi="Times New Roman" w:cs="Times New Roman"/>
          <w:b/>
          <w:sz w:val="24"/>
          <w:szCs w:val="24"/>
          <w:vertAlign w:val="superscript"/>
        </w:rPr>
        <w:t>st</w:t>
      </w:r>
      <w:r w:rsidR="00930817" w:rsidRPr="00930817">
        <w:rPr>
          <w:rFonts w:ascii="Times New Roman" w:hAnsi="Times New Roman" w:cs="Times New Roman"/>
          <w:b/>
          <w:sz w:val="24"/>
          <w:szCs w:val="24"/>
        </w:rPr>
        <w:t xml:space="preserve"> </w:t>
      </w:r>
      <w:r w:rsidR="004579BA" w:rsidRPr="00930817">
        <w:rPr>
          <w:rFonts w:ascii="Times New Roman" w:hAnsi="Times New Roman" w:cs="Times New Roman"/>
          <w:b/>
          <w:sz w:val="24"/>
          <w:szCs w:val="24"/>
        </w:rPr>
        <w:t xml:space="preserve"> Respondent does not appear to have protested at the repeated violation </w:t>
      </w:r>
      <w:r w:rsidR="006E2FA1" w:rsidRPr="00930817">
        <w:rPr>
          <w:rFonts w:ascii="Times New Roman" w:hAnsi="Times New Roman" w:cs="Times New Roman"/>
          <w:b/>
          <w:sz w:val="24"/>
          <w:szCs w:val="24"/>
        </w:rPr>
        <w:t xml:space="preserve">by </w:t>
      </w:r>
      <w:r w:rsidR="009C7D66" w:rsidRPr="00930817">
        <w:rPr>
          <w:rFonts w:ascii="Times New Roman" w:hAnsi="Times New Roman" w:cs="Times New Roman"/>
          <w:b/>
          <w:sz w:val="24"/>
          <w:szCs w:val="24"/>
        </w:rPr>
        <w:t xml:space="preserve">the President </w:t>
      </w:r>
      <w:r w:rsidR="004579BA" w:rsidRPr="00930817">
        <w:rPr>
          <w:rFonts w:ascii="Times New Roman" w:hAnsi="Times New Roman" w:cs="Times New Roman"/>
          <w:b/>
          <w:sz w:val="24"/>
          <w:szCs w:val="24"/>
        </w:rPr>
        <w:t>of her fundamental right to appointment as Chief Justice on an acting or substantive basis, which</w:t>
      </w:r>
      <w:r w:rsidR="009E2BB8" w:rsidRPr="00930817">
        <w:rPr>
          <w:rFonts w:ascii="Times New Roman" w:hAnsi="Times New Roman" w:cs="Times New Roman"/>
          <w:b/>
          <w:sz w:val="24"/>
          <w:szCs w:val="24"/>
        </w:rPr>
        <w:t xml:space="preserve"> </w:t>
      </w:r>
      <w:r w:rsidR="00B971F2" w:rsidRPr="00930817">
        <w:rPr>
          <w:rFonts w:ascii="Times New Roman" w:hAnsi="Times New Roman" w:cs="Times New Roman"/>
          <w:b/>
          <w:sz w:val="24"/>
          <w:szCs w:val="24"/>
        </w:rPr>
        <w:t xml:space="preserve">right </w:t>
      </w:r>
      <w:r w:rsidR="009E2BB8" w:rsidRPr="00930817">
        <w:rPr>
          <w:rFonts w:ascii="Times New Roman" w:hAnsi="Times New Roman" w:cs="Times New Roman"/>
          <w:b/>
          <w:sz w:val="24"/>
          <w:szCs w:val="24"/>
        </w:rPr>
        <w:t>s</w:t>
      </w:r>
      <w:r w:rsidR="004579BA" w:rsidRPr="00930817">
        <w:rPr>
          <w:rFonts w:ascii="Times New Roman" w:hAnsi="Times New Roman" w:cs="Times New Roman"/>
          <w:b/>
          <w:sz w:val="24"/>
          <w:szCs w:val="24"/>
        </w:rPr>
        <w:t>he enjoyed from 2004</w:t>
      </w:r>
      <w:r w:rsidR="00B971F2" w:rsidRPr="00930817">
        <w:rPr>
          <w:rFonts w:ascii="Times New Roman" w:hAnsi="Times New Roman" w:cs="Times New Roman"/>
          <w:b/>
          <w:sz w:val="24"/>
          <w:szCs w:val="24"/>
        </w:rPr>
        <w:t xml:space="preserve"> in terms of </w:t>
      </w:r>
      <w:r w:rsidR="004E5864" w:rsidRPr="00930817">
        <w:rPr>
          <w:rFonts w:ascii="Times New Roman" w:hAnsi="Times New Roman" w:cs="Times New Roman"/>
          <w:b/>
          <w:sz w:val="24"/>
          <w:szCs w:val="24"/>
        </w:rPr>
        <w:t>the 17</w:t>
      </w:r>
      <w:r w:rsidR="004E5864" w:rsidRPr="00930817">
        <w:rPr>
          <w:rFonts w:ascii="Times New Roman" w:hAnsi="Times New Roman" w:cs="Times New Roman"/>
          <w:b/>
          <w:sz w:val="24"/>
          <w:szCs w:val="24"/>
          <w:vertAlign w:val="superscript"/>
        </w:rPr>
        <w:t>th</w:t>
      </w:r>
      <w:r w:rsidR="00930817">
        <w:rPr>
          <w:rFonts w:ascii="Times New Roman" w:hAnsi="Times New Roman" w:cs="Times New Roman"/>
          <w:b/>
          <w:sz w:val="24"/>
          <w:szCs w:val="24"/>
        </w:rPr>
        <w:t xml:space="preserve"> </w:t>
      </w:r>
      <w:r w:rsidR="004E5864" w:rsidRPr="00930817">
        <w:rPr>
          <w:rFonts w:ascii="Times New Roman" w:hAnsi="Times New Roman" w:cs="Times New Roman"/>
          <w:b/>
          <w:sz w:val="24"/>
          <w:szCs w:val="24"/>
        </w:rPr>
        <w:t xml:space="preserve"> Amendmen</w:t>
      </w:r>
      <w:r w:rsidR="004E5864">
        <w:rPr>
          <w:rFonts w:ascii="Times New Roman" w:hAnsi="Times New Roman" w:cs="Times New Roman"/>
          <w:sz w:val="24"/>
          <w:szCs w:val="24"/>
        </w:rPr>
        <w:t>t.</w:t>
      </w:r>
    </w:p>
    <w:p w:rsidR="009637D1" w:rsidRPr="009637D1" w:rsidRDefault="009637D1"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177D33" w:rsidRDefault="009637D1" w:rsidP="001D4229">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177D33">
        <w:rPr>
          <w:rFonts w:ascii="Times New Roman" w:hAnsi="Times New Roman" w:cs="Times New Roman"/>
          <w:sz w:val="24"/>
          <w:szCs w:val="24"/>
        </w:rPr>
        <w:t xml:space="preserve">In </w:t>
      </w:r>
      <w:r w:rsidR="00177D33" w:rsidRPr="00177D33">
        <w:rPr>
          <w:rFonts w:ascii="Times New Roman" w:hAnsi="Times New Roman" w:cs="Times New Roman"/>
          <w:sz w:val="24"/>
          <w:szCs w:val="24"/>
        </w:rPr>
        <w:t>terms</w:t>
      </w:r>
      <w:r w:rsidRPr="00177D33">
        <w:rPr>
          <w:rFonts w:ascii="Times New Roman" w:hAnsi="Times New Roman" w:cs="Times New Roman"/>
          <w:sz w:val="24"/>
          <w:szCs w:val="24"/>
        </w:rPr>
        <w:t xml:space="preserve"> of the 18</w:t>
      </w:r>
      <w:r w:rsidRPr="00930817">
        <w:rPr>
          <w:rFonts w:ascii="Times New Roman" w:hAnsi="Times New Roman" w:cs="Times New Roman"/>
          <w:sz w:val="24"/>
          <w:szCs w:val="24"/>
          <w:vertAlign w:val="superscript"/>
        </w:rPr>
        <w:t>th</w:t>
      </w:r>
      <w:r w:rsidR="00930817">
        <w:rPr>
          <w:rFonts w:ascii="Times New Roman" w:hAnsi="Times New Roman" w:cs="Times New Roman"/>
          <w:sz w:val="24"/>
          <w:szCs w:val="24"/>
        </w:rPr>
        <w:t xml:space="preserve"> </w:t>
      </w:r>
      <w:r w:rsidRPr="00177D33">
        <w:rPr>
          <w:rFonts w:ascii="Times New Roman" w:hAnsi="Times New Roman" w:cs="Times New Roman"/>
          <w:sz w:val="24"/>
          <w:szCs w:val="24"/>
        </w:rPr>
        <w:t xml:space="preserve"> </w:t>
      </w:r>
      <w:r w:rsidR="00177D33" w:rsidRPr="00177D33">
        <w:rPr>
          <w:rFonts w:ascii="Times New Roman" w:hAnsi="Times New Roman" w:cs="Times New Roman"/>
          <w:sz w:val="24"/>
          <w:szCs w:val="24"/>
        </w:rPr>
        <w:t>Amendment</w:t>
      </w:r>
      <w:r w:rsidRPr="00177D33">
        <w:rPr>
          <w:rFonts w:ascii="Times New Roman" w:hAnsi="Times New Roman" w:cs="Times New Roman"/>
          <w:sz w:val="24"/>
          <w:szCs w:val="24"/>
        </w:rPr>
        <w:t xml:space="preserve"> which had repealed the 17</w:t>
      </w:r>
      <w:r w:rsidRPr="00930817">
        <w:rPr>
          <w:rFonts w:ascii="Times New Roman" w:hAnsi="Times New Roman" w:cs="Times New Roman"/>
          <w:sz w:val="24"/>
          <w:szCs w:val="24"/>
          <w:vertAlign w:val="superscript"/>
        </w:rPr>
        <w:t>th</w:t>
      </w:r>
      <w:r w:rsidR="00930817">
        <w:rPr>
          <w:rFonts w:ascii="Times New Roman" w:hAnsi="Times New Roman" w:cs="Times New Roman"/>
          <w:sz w:val="24"/>
          <w:szCs w:val="24"/>
        </w:rPr>
        <w:t xml:space="preserve"> </w:t>
      </w:r>
      <w:r w:rsidR="00177D33" w:rsidRPr="00177D33">
        <w:rPr>
          <w:rFonts w:ascii="Times New Roman" w:hAnsi="Times New Roman" w:cs="Times New Roman"/>
          <w:sz w:val="24"/>
          <w:szCs w:val="24"/>
        </w:rPr>
        <w:t xml:space="preserve"> A</w:t>
      </w:r>
      <w:r w:rsidRPr="00177D33">
        <w:rPr>
          <w:rFonts w:ascii="Times New Roman" w:hAnsi="Times New Roman" w:cs="Times New Roman"/>
          <w:sz w:val="24"/>
          <w:szCs w:val="24"/>
        </w:rPr>
        <w:t>mendment</w:t>
      </w:r>
      <w:r w:rsidR="00B971F2">
        <w:rPr>
          <w:rFonts w:ascii="Times New Roman" w:hAnsi="Times New Roman" w:cs="Times New Roman"/>
          <w:sz w:val="24"/>
          <w:szCs w:val="24"/>
        </w:rPr>
        <w:t>,</w:t>
      </w:r>
      <w:r w:rsidRPr="00177D33">
        <w:rPr>
          <w:rFonts w:ascii="Times New Roman" w:hAnsi="Times New Roman" w:cs="Times New Roman"/>
          <w:sz w:val="24"/>
          <w:szCs w:val="24"/>
        </w:rPr>
        <w:t xml:space="preserve"> Bandaranayake</w:t>
      </w:r>
      <w:r w:rsidR="00177D33" w:rsidRPr="00177D33">
        <w:rPr>
          <w:rFonts w:ascii="Times New Roman" w:hAnsi="Times New Roman" w:cs="Times New Roman"/>
          <w:sz w:val="24"/>
          <w:szCs w:val="24"/>
        </w:rPr>
        <w:t xml:space="preserve"> J</w:t>
      </w:r>
      <w:r w:rsidRPr="00177D33">
        <w:rPr>
          <w:rFonts w:ascii="Times New Roman" w:hAnsi="Times New Roman" w:cs="Times New Roman"/>
          <w:sz w:val="24"/>
          <w:szCs w:val="24"/>
        </w:rPr>
        <w:t xml:space="preserve"> was appointed as Chief Justice </w:t>
      </w:r>
      <w:r w:rsidR="009C7D66">
        <w:rPr>
          <w:rFonts w:ascii="Times New Roman" w:hAnsi="Times New Roman" w:cs="Times New Roman"/>
          <w:sz w:val="24"/>
          <w:szCs w:val="24"/>
        </w:rPr>
        <w:t>on 18</w:t>
      </w:r>
      <w:r w:rsidR="009C7D66" w:rsidRPr="009C7D66">
        <w:rPr>
          <w:rFonts w:ascii="Times New Roman" w:hAnsi="Times New Roman" w:cs="Times New Roman"/>
          <w:sz w:val="24"/>
          <w:szCs w:val="24"/>
          <w:vertAlign w:val="superscript"/>
        </w:rPr>
        <w:t>th</w:t>
      </w:r>
      <w:r w:rsidRPr="00177D33">
        <w:rPr>
          <w:rFonts w:ascii="Times New Roman" w:hAnsi="Times New Roman" w:cs="Times New Roman"/>
          <w:sz w:val="24"/>
          <w:szCs w:val="24"/>
        </w:rPr>
        <w:t xml:space="preserve"> May 2010, to succeed Asoka Silva CJ </w:t>
      </w:r>
      <w:r w:rsidR="00177D33" w:rsidRPr="00177D33">
        <w:rPr>
          <w:rFonts w:ascii="Times New Roman" w:hAnsi="Times New Roman" w:cs="Times New Roman"/>
          <w:sz w:val="24"/>
          <w:szCs w:val="24"/>
        </w:rPr>
        <w:t xml:space="preserve">who was simultaneously appointed </w:t>
      </w:r>
      <w:r w:rsidR="00B971F2">
        <w:rPr>
          <w:rFonts w:ascii="Times New Roman" w:hAnsi="Times New Roman" w:cs="Times New Roman"/>
          <w:sz w:val="24"/>
          <w:szCs w:val="24"/>
        </w:rPr>
        <w:t>as Senior Legal Advisor to the P</w:t>
      </w:r>
      <w:r w:rsidR="00177D33" w:rsidRPr="00177D33">
        <w:rPr>
          <w:rFonts w:ascii="Times New Roman" w:hAnsi="Times New Roman" w:cs="Times New Roman"/>
          <w:sz w:val="24"/>
          <w:szCs w:val="24"/>
        </w:rPr>
        <w:t xml:space="preserve">resident. </w:t>
      </w:r>
      <w:r w:rsidR="00177D33">
        <w:rPr>
          <w:rFonts w:ascii="Times New Roman" w:hAnsi="Times New Roman" w:cs="Times New Roman"/>
          <w:sz w:val="24"/>
          <w:szCs w:val="24"/>
        </w:rPr>
        <w:t xml:space="preserve"> </w:t>
      </w:r>
      <w:r w:rsidR="00177D33" w:rsidRPr="00177D33">
        <w:rPr>
          <w:rFonts w:ascii="Times New Roman" w:hAnsi="Times New Roman" w:cs="Times New Roman"/>
          <w:sz w:val="24"/>
          <w:szCs w:val="24"/>
        </w:rPr>
        <w:t>On 15</w:t>
      </w:r>
      <w:r w:rsidR="00177D33" w:rsidRPr="006E2FA1">
        <w:rPr>
          <w:rFonts w:ascii="Times New Roman" w:hAnsi="Times New Roman" w:cs="Times New Roman"/>
          <w:sz w:val="24"/>
          <w:szCs w:val="24"/>
          <w:vertAlign w:val="superscript"/>
        </w:rPr>
        <w:t>th</w:t>
      </w:r>
      <w:r w:rsidR="006E2FA1">
        <w:rPr>
          <w:rFonts w:ascii="Times New Roman" w:hAnsi="Times New Roman" w:cs="Times New Roman"/>
          <w:sz w:val="24"/>
          <w:szCs w:val="24"/>
        </w:rPr>
        <w:t xml:space="preserve"> </w:t>
      </w:r>
      <w:r w:rsidR="00177D33" w:rsidRPr="00177D33">
        <w:rPr>
          <w:rFonts w:ascii="Times New Roman" w:hAnsi="Times New Roman" w:cs="Times New Roman"/>
          <w:sz w:val="24"/>
          <w:szCs w:val="24"/>
        </w:rPr>
        <w:t xml:space="preserve"> May 2010</w:t>
      </w:r>
      <w:r w:rsidR="00B971F2">
        <w:rPr>
          <w:rFonts w:ascii="Times New Roman" w:hAnsi="Times New Roman" w:cs="Times New Roman"/>
          <w:sz w:val="24"/>
          <w:szCs w:val="24"/>
        </w:rPr>
        <w:t>,</w:t>
      </w:r>
      <w:r w:rsidR="00177D33" w:rsidRPr="00177D33">
        <w:rPr>
          <w:rFonts w:ascii="Times New Roman" w:hAnsi="Times New Roman" w:cs="Times New Roman"/>
          <w:sz w:val="24"/>
          <w:szCs w:val="24"/>
        </w:rPr>
        <w:t xml:space="preserve"> </w:t>
      </w:r>
      <w:r w:rsidR="00B971F2" w:rsidRPr="00930817">
        <w:rPr>
          <w:rFonts w:ascii="Times New Roman" w:hAnsi="Times New Roman" w:cs="Times New Roman"/>
          <w:b/>
          <w:sz w:val="24"/>
          <w:szCs w:val="24"/>
        </w:rPr>
        <w:t>the 1</w:t>
      </w:r>
      <w:r w:rsidR="00B971F2" w:rsidRPr="00930817">
        <w:rPr>
          <w:rFonts w:ascii="Times New Roman" w:hAnsi="Times New Roman" w:cs="Times New Roman"/>
          <w:b/>
          <w:sz w:val="24"/>
          <w:szCs w:val="24"/>
          <w:vertAlign w:val="superscript"/>
        </w:rPr>
        <w:t>st</w:t>
      </w:r>
      <w:r w:rsidR="00930817" w:rsidRPr="00930817">
        <w:rPr>
          <w:rFonts w:ascii="Times New Roman" w:hAnsi="Times New Roman" w:cs="Times New Roman"/>
          <w:b/>
          <w:sz w:val="24"/>
          <w:szCs w:val="24"/>
        </w:rPr>
        <w:t xml:space="preserve"> </w:t>
      </w:r>
      <w:r w:rsidR="00B971F2" w:rsidRPr="00930817">
        <w:rPr>
          <w:rFonts w:ascii="Times New Roman" w:hAnsi="Times New Roman" w:cs="Times New Roman"/>
          <w:b/>
          <w:sz w:val="24"/>
          <w:szCs w:val="24"/>
        </w:rPr>
        <w:t xml:space="preserve"> Respondent’s</w:t>
      </w:r>
      <w:r w:rsidR="00177D33" w:rsidRPr="00930817">
        <w:rPr>
          <w:rFonts w:ascii="Times New Roman" w:hAnsi="Times New Roman" w:cs="Times New Roman"/>
          <w:b/>
          <w:sz w:val="24"/>
          <w:szCs w:val="24"/>
        </w:rPr>
        <w:t xml:space="preserve"> spouse was appointed as Chairman National Savings Bank</w:t>
      </w:r>
      <w:r w:rsidR="00B971F2" w:rsidRPr="00930817">
        <w:rPr>
          <w:rFonts w:ascii="Times New Roman" w:hAnsi="Times New Roman" w:cs="Times New Roman"/>
          <w:b/>
          <w:sz w:val="24"/>
          <w:szCs w:val="24"/>
        </w:rPr>
        <w:t>,</w:t>
      </w:r>
      <w:r w:rsidR="00177D33" w:rsidRPr="00930817">
        <w:rPr>
          <w:rFonts w:ascii="Times New Roman" w:hAnsi="Times New Roman" w:cs="Times New Roman"/>
          <w:b/>
          <w:sz w:val="24"/>
          <w:szCs w:val="24"/>
        </w:rPr>
        <w:t xml:space="preserve"> </w:t>
      </w:r>
      <w:r w:rsidR="00177D33" w:rsidRPr="00930817">
        <w:rPr>
          <w:rFonts w:ascii="Times New Roman" w:hAnsi="Times New Roman" w:cs="Times New Roman"/>
          <w:b/>
          <w:sz w:val="24"/>
          <w:szCs w:val="24"/>
        </w:rPr>
        <w:lastRenderedPageBreak/>
        <w:t>by the President, for reasons best known to the President.</w:t>
      </w:r>
      <w:r w:rsidR="00177D33" w:rsidRPr="00177D33">
        <w:rPr>
          <w:rFonts w:ascii="Times New Roman" w:hAnsi="Times New Roman" w:cs="Times New Roman"/>
          <w:sz w:val="24"/>
          <w:szCs w:val="24"/>
        </w:rPr>
        <w:t xml:space="preserve"> Having assumed the office of Chief Justice, </w:t>
      </w:r>
      <w:r w:rsidR="00B971F2" w:rsidRPr="00930817">
        <w:rPr>
          <w:rFonts w:ascii="Times New Roman" w:hAnsi="Times New Roman" w:cs="Times New Roman"/>
          <w:b/>
          <w:sz w:val="24"/>
          <w:szCs w:val="24"/>
        </w:rPr>
        <w:t>the 1</w:t>
      </w:r>
      <w:r w:rsidR="00B971F2" w:rsidRPr="00930817">
        <w:rPr>
          <w:rFonts w:ascii="Times New Roman" w:hAnsi="Times New Roman" w:cs="Times New Roman"/>
          <w:b/>
          <w:sz w:val="24"/>
          <w:szCs w:val="24"/>
          <w:vertAlign w:val="superscript"/>
        </w:rPr>
        <w:t>st</w:t>
      </w:r>
      <w:r w:rsidR="006E2FA1" w:rsidRPr="00930817">
        <w:rPr>
          <w:rFonts w:ascii="Times New Roman" w:hAnsi="Times New Roman" w:cs="Times New Roman"/>
          <w:b/>
          <w:sz w:val="24"/>
          <w:szCs w:val="24"/>
        </w:rPr>
        <w:t xml:space="preserve"> </w:t>
      </w:r>
      <w:r w:rsidR="00B971F2" w:rsidRPr="00930817">
        <w:rPr>
          <w:rFonts w:ascii="Times New Roman" w:hAnsi="Times New Roman" w:cs="Times New Roman"/>
          <w:b/>
          <w:sz w:val="24"/>
          <w:szCs w:val="24"/>
        </w:rPr>
        <w:t xml:space="preserve"> Respondent</w:t>
      </w:r>
      <w:r w:rsidR="00177D33" w:rsidRPr="00930817">
        <w:rPr>
          <w:rFonts w:ascii="Times New Roman" w:hAnsi="Times New Roman" w:cs="Times New Roman"/>
          <w:b/>
          <w:sz w:val="24"/>
          <w:szCs w:val="24"/>
        </w:rPr>
        <w:t xml:space="preserve"> purposefully embarked on the long overdue cleansing of the Augean Stables and slowly but surely asserted herself as Chief Justice</w:t>
      </w:r>
      <w:r w:rsidR="00177D33" w:rsidRPr="00177D33">
        <w:rPr>
          <w:rFonts w:ascii="Times New Roman" w:hAnsi="Times New Roman" w:cs="Times New Roman"/>
          <w:sz w:val="24"/>
          <w:szCs w:val="24"/>
        </w:rPr>
        <w:t>. Manjula Thilakaratne who was the 6</w:t>
      </w:r>
      <w:r w:rsidR="00177D33" w:rsidRPr="00930817">
        <w:rPr>
          <w:rFonts w:ascii="Times New Roman" w:hAnsi="Times New Roman" w:cs="Times New Roman"/>
          <w:sz w:val="24"/>
          <w:szCs w:val="24"/>
          <w:vertAlign w:val="superscript"/>
        </w:rPr>
        <w:t>th</w:t>
      </w:r>
      <w:r w:rsidR="00930817">
        <w:rPr>
          <w:rFonts w:ascii="Times New Roman" w:hAnsi="Times New Roman" w:cs="Times New Roman"/>
          <w:sz w:val="24"/>
          <w:szCs w:val="24"/>
        </w:rPr>
        <w:t xml:space="preserve"> </w:t>
      </w:r>
      <w:r w:rsidR="00177D33" w:rsidRPr="00177D33">
        <w:rPr>
          <w:rFonts w:ascii="Times New Roman" w:hAnsi="Times New Roman" w:cs="Times New Roman"/>
          <w:sz w:val="24"/>
          <w:szCs w:val="24"/>
        </w:rPr>
        <w:t xml:space="preserve"> in Seniority of those eligible, was appointed as Secretary of the JSC. </w:t>
      </w:r>
      <w:r w:rsidR="00177D33" w:rsidRPr="00930817">
        <w:rPr>
          <w:rFonts w:ascii="Times New Roman" w:hAnsi="Times New Roman" w:cs="Times New Roman"/>
          <w:b/>
          <w:sz w:val="24"/>
          <w:szCs w:val="24"/>
        </w:rPr>
        <w:t>The Registrar of the Supreme Court and several other officers whose activities were suspect, were transferred out</w:t>
      </w:r>
      <w:r w:rsidR="00177D33" w:rsidRPr="00177D33">
        <w:rPr>
          <w:rFonts w:ascii="Times New Roman" w:hAnsi="Times New Roman" w:cs="Times New Roman"/>
          <w:sz w:val="24"/>
          <w:szCs w:val="24"/>
        </w:rPr>
        <w:t xml:space="preserve">. Some kind of order was restored and </w:t>
      </w:r>
      <w:r w:rsidR="00177D33" w:rsidRPr="00930817">
        <w:rPr>
          <w:rFonts w:ascii="Times New Roman" w:hAnsi="Times New Roman" w:cs="Times New Roman"/>
          <w:b/>
          <w:sz w:val="24"/>
          <w:szCs w:val="24"/>
        </w:rPr>
        <w:t xml:space="preserve">the quality of judicial activity clearly improved. </w:t>
      </w:r>
      <w:r w:rsidR="003253DE" w:rsidRPr="00930817">
        <w:rPr>
          <w:rFonts w:ascii="Times New Roman" w:hAnsi="Times New Roman" w:cs="Times New Roman"/>
          <w:b/>
          <w:sz w:val="24"/>
          <w:szCs w:val="24"/>
        </w:rPr>
        <w:t>Covert and sometimes overt i</w:t>
      </w:r>
      <w:r w:rsidR="00177D33" w:rsidRPr="00930817">
        <w:rPr>
          <w:rFonts w:ascii="Times New Roman" w:hAnsi="Times New Roman" w:cs="Times New Roman"/>
          <w:b/>
          <w:sz w:val="24"/>
          <w:szCs w:val="24"/>
        </w:rPr>
        <w:t xml:space="preserve">nterference with the Judiciary was resisted. The </w:t>
      </w:r>
      <w:r w:rsidR="004E5864" w:rsidRPr="00930817">
        <w:rPr>
          <w:rFonts w:ascii="Times New Roman" w:hAnsi="Times New Roman" w:cs="Times New Roman"/>
          <w:b/>
          <w:sz w:val="24"/>
          <w:szCs w:val="24"/>
        </w:rPr>
        <w:t xml:space="preserve">Chief Justice </w:t>
      </w:r>
      <w:r w:rsidR="00177D33" w:rsidRPr="00930817">
        <w:rPr>
          <w:rFonts w:ascii="Times New Roman" w:hAnsi="Times New Roman" w:cs="Times New Roman"/>
          <w:b/>
          <w:sz w:val="24"/>
          <w:szCs w:val="24"/>
        </w:rPr>
        <w:t xml:space="preserve">and the </w:t>
      </w:r>
      <w:r w:rsidR="004E5864" w:rsidRPr="00930817">
        <w:rPr>
          <w:rFonts w:ascii="Times New Roman" w:hAnsi="Times New Roman" w:cs="Times New Roman"/>
          <w:b/>
          <w:sz w:val="24"/>
          <w:szCs w:val="24"/>
        </w:rPr>
        <w:t xml:space="preserve">Judicial Service Commission </w:t>
      </w:r>
      <w:r w:rsidR="00177D33" w:rsidRPr="00930817">
        <w:rPr>
          <w:rFonts w:ascii="Times New Roman" w:hAnsi="Times New Roman" w:cs="Times New Roman"/>
          <w:b/>
          <w:sz w:val="24"/>
          <w:szCs w:val="24"/>
        </w:rPr>
        <w:t xml:space="preserve">had </w:t>
      </w:r>
      <w:r w:rsidR="003253DE" w:rsidRPr="00930817">
        <w:rPr>
          <w:rFonts w:ascii="Times New Roman" w:hAnsi="Times New Roman" w:cs="Times New Roman"/>
          <w:b/>
          <w:sz w:val="24"/>
          <w:szCs w:val="24"/>
        </w:rPr>
        <w:t xml:space="preserve">apparently </w:t>
      </w:r>
      <w:r w:rsidR="00177D33" w:rsidRPr="00930817">
        <w:rPr>
          <w:rFonts w:ascii="Times New Roman" w:hAnsi="Times New Roman" w:cs="Times New Roman"/>
          <w:b/>
          <w:sz w:val="24"/>
          <w:szCs w:val="24"/>
        </w:rPr>
        <w:t>decided that an independent Judiciary was imperative for Sri Lanka, and strenuously worked towards achieving it</w:t>
      </w:r>
      <w:r w:rsidR="00177D33" w:rsidRPr="00177D33">
        <w:rPr>
          <w:rFonts w:ascii="Times New Roman" w:hAnsi="Times New Roman" w:cs="Times New Roman"/>
          <w:sz w:val="24"/>
          <w:szCs w:val="24"/>
        </w:rPr>
        <w:t>.</w:t>
      </w:r>
    </w:p>
    <w:p w:rsidR="003253DE" w:rsidRPr="003253DE" w:rsidRDefault="003253DE"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177D33" w:rsidRDefault="00177D33" w:rsidP="001D4229">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3253DE">
        <w:rPr>
          <w:rFonts w:ascii="Times New Roman" w:hAnsi="Times New Roman" w:cs="Times New Roman"/>
          <w:sz w:val="24"/>
          <w:szCs w:val="24"/>
        </w:rPr>
        <w:t xml:space="preserve">Minister Bathiudeen </w:t>
      </w:r>
      <w:r w:rsidR="004E5864">
        <w:rPr>
          <w:rFonts w:ascii="Times New Roman" w:hAnsi="Times New Roman" w:cs="Times New Roman"/>
          <w:sz w:val="24"/>
          <w:szCs w:val="24"/>
        </w:rPr>
        <w:t xml:space="preserve">reportedly </w:t>
      </w:r>
      <w:r w:rsidRPr="003253DE">
        <w:rPr>
          <w:rFonts w:ascii="Times New Roman" w:hAnsi="Times New Roman" w:cs="Times New Roman"/>
          <w:sz w:val="24"/>
          <w:szCs w:val="24"/>
        </w:rPr>
        <w:t xml:space="preserve">threatened the Judge at Mannar to render </w:t>
      </w:r>
      <w:r w:rsidR="00E766E1" w:rsidRPr="003253DE">
        <w:rPr>
          <w:rFonts w:ascii="Times New Roman" w:hAnsi="Times New Roman" w:cs="Times New Roman"/>
          <w:sz w:val="24"/>
          <w:szCs w:val="24"/>
        </w:rPr>
        <w:t xml:space="preserve">an order, </w:t>
      </w:r>
      <w:r w:rsidR="00E766E1">
        <w:rPr>
          <w:rFonts w:ascii="Times New Roman" w:hAnsi="Times New Roman" w:cs="Times New Roman"/>
          <w:sz w:val="24"/>
          <w:szCs w:val="24"/>
        </w:rPr>
        <w:t>as desired by him,</w:t>
      </w:r>
      <w:r w:rsidR="00E766E1" w:rsidRPr="003253DE">
        <w:rPr>
          <w:rFonts w:ascii="Times New Roman" w:hAnsi="Times New Roman" w:cs="Times New Roman"/>
          <w:sz w:val="24"/>
          <w:szCs w:val="24"/>
        </w:rPr>
        <w:t xml:space="preserve"> </w:t>
      </w:r>
      <w:r w:rsidR="00E766E1">
        <w:rPr>
          <w:rFonts w:ascii="Times New Roman" w:hAnsi="Times New Roman" w:cs="Times New Roman"/>
          <w:sz w:val="24"/>
          <w:szCs w:val="24"/>
        </w:rPr>
        <w:t>in a case in that Court.</w:t>
      </w:r>
      <w:r w:rsidR="00647522">
        <w:rPr>
          <w:rFonts w:ascii="Times New Roman" w:hAnsi="Times New Roman" w:cs="Times New Roman"/>
          <w:sz w:val="24"/>
          <w:szCs w:val="24"/>
        </w:rPr>
        <w:t xml:space="preserve"> </w:t>
      </w:r>
      <w:r w:rsidRPr="003253DE">
        <w:rPr>
          <w:rFonts w:ascii="Times New Roman" w:hAnsi="Times New Roman" w:cs="Times New Roman"/>
          <w:sz w:val="24"/>
          <w:szCs w:val="24"/>
        </w:rPr>
        <w:t xml:space="preserve">When this ‘unlawful direction’ was not complied with, the Court </w:t>
      </w:r>
      <w:r w:rsidR="009C7D66">
        <w:rPr>
          <w:rFonts w:ascii="Times New Roman" w:hAnsi="Times New Roman" w:cs="Times New Roman"/>
          <w:sz w:val="24"/>
          <w:szCs w:val="24"/>
        </w:rPr>
        <w:t xml:space="preserve">House </w:t>
      </w:r>
      <w:r w:rsidRPr="003253DE">
        <w:rPr>
          <w:rFonts w:ascii="Times New Roman" w:hAnsi="Times New Roman" w:cs="Times New Roman"/>
          <w:sz w:val="24"/>
          <w:szCs w:val="24"/>
        </w:rPr>
        <w:t>was stoned. Pressure was exerted on the Secretary of t</w:t>
      </w:r>
      <w:r w:rsidR="00647522">
        <w:rPr>
          <w:rFonts w:ascii="Times New Roman" w:hAnsi="Times New Roman" w:cs="Times New Roman"/>
          <w:sz w:val="24"/>
          <w:szCs w:val="24"/>
        </w:rPr>
        <w:t xml:space="preserve">he Judicial Service Commission </w:t>
      </w:r>
      <w:r w:rsidRPr="003253DE">
        <w:rPr>
          <w:rFonts w:ascii="Times New Roman" w:hAnsi="Times New Roman" w:cs="Times New Roman"/>
          <w:sz w:val="24"/>
          <w:szCs w:val="24"/>
        </w:rPr>
        <w:t xml:space="preserve">to get the said Judge transferred. </w:t>
      </w:r>
      <w:r w:rsidRPr="00B1350C">
        <w:rPr>
          <w:rFonts w:ascii="Times New Roman" w:hAnsi="Times New Roman" w:cs="Times New Roman"/>
          <w:b/>
          <w:sz w:val="24"/>
          <w:szCs w:val="24"/>
        </w:rPr>
        <w:t xml:space="preserve">The Supreme Court’s Determination in the Divineguma Bill was </w:t>
      </w:r>
      <w:r w:rsidR="004E5864" w:rsidRPr="00B1350C">
        <w:rPr>
          <w:rFonts w:ascii="Times New Roman" w:hAnsi="Times New Roman" w:cs="Times New Roman"/>
          <w:b/>
          <w:sz w:val="24"/>
          <w:szCs w:val="24"/>
        </w:rPr>
        <w:t xml:space="preserve">reportedly </w:t>
      </w:r>
      <w:r w:rsidRPr="00B1350C">
        <w:rPr>
          <w:rFonts w:ascii="Times New Roman" w:hAnsi="Times New Roman" w:cs="Times New Roman"/>
          <w:b/>
          <w:sz w:val="24"/>
          <w:szCs w:val="24"/>
        </w:rPr>
        <w:t xml:space="preserve">interpreted by the Executive as a move to undermine the perceived supremacy of the </w:t>
      </w:r>
      <w:r w:rsidR="003253DE" w:rsidRPr="00B1350C">
        <w:rPr>
          <w:rFonts w:ascii="Times New Roman" w:hAnsi="Times New Roman" w:cs="Times New Roman"/>
          <w:b/>
          <w:sz w:val="24"/>
          <w:szCs w:val="24"/>
        </w:rPr>
        <w:t>Legislature</w:t>
      </w:r>
      <w:r w:rsidR="004E5864" w:rsidRPr="00B1350C">
        <w:rPr>
          <w:rFonts w:ascii="Times New Roman" w:hAnsi="Times New Roman" w:cs="Times New Roman"/>
          <w:b/>
          <w:sz w:val="24"/>
          <w:szCs w:val="24"/>
        </w:rPr>
        <w:t>,</w:t>
      </w:r>
      <w:r w:rsidR="004E5864">
        <w:rPr>
          <w:rFonts w:ascii="Times New Roman" w:hAnsi="Times New Roman" w:cs="Times New Roman"/>
          <w:sz w:val="24"/>
          <w:szCs w:val="24"/>
        </w:rPr>
        <w:t xml:space="preserve"> and the s</w:t>
      </w:r>
      <w:r w:rsidRPr="003253DE">
        <w:rPr>
          <w:rFonts w:ascii="Times New Roman" w:hAnsi="Times New Roman" w:cs="Times New Roman"/>
          <w:sz w:val="24"/>
          <w:szCs w:val="24"/>
        </w:rPr>
        <w:t>tate controlled media launched scathing attacks on the J</w:t>
      </w:r>
      <w:r w:rsidR="003253DE">
        <w:rPr>
          <w:rFonts w:ascii="Times New Roman" w:hAnsi="Times New Roman" w:cs="Times New Roman"/>
          <w:sz w:val="24"/>
          <w:szCs w:val="24"/>
        </w:rPr>
        <w:t>udiciary. Judge Aravinda Perera</w:t>
      </w:r>
      <w:r w:rsidRPr="003253DE">
        <w:rPr>
          <w:rFonts w:ascii="Times New Roman" w:hAnsi="Times New Roman" w:cs="Times New Roman"/>
          <w:sz w:val="24"/>
          <w:szCs w:val="24"/>
        </w:rPr>
        <w:t xml:space="preserve"> was </w:t>
      </w:r>
      <w:r w:rsidR="004E5864">
        <w:rPr>
          <w:rFonts w:ascii="Times New Roman" w:hAnsi="Times New Roman" w:cs="Times New Roman"/>
          <w:sz w:val="24"/>
          <w:szCs w:val="24"/>
        </w:rPr>
        <w:t xml:space="preserve">reportedly </w:t>
      </w:r>
      <w:r w:rsidRPr="003253DE">
        <w:rPr>
          <w:rFonts w:ascii="Times New Roman" w:hAnsi="Times New Roman" w:cs="Times New Roman"/>
          <w:sz w:val="24"/>
          <w:szCs w:val="24"/>
        </w:rPr>
        <w:t>suspended by the JSC for unacceptable conduct</w:t>
      </w:r>
      <w:r w:rsidR="004E5864">
        <w:rPr>
          <w:rFonts w:ascii="Times New Roman" w:hAnsi="Times New Roman" w:cs="Times New Roman"/>
          <w:sz w:val="24"/>
          <w:szCs w:val="24"/>
        </w:rPr>
        <w:t xml:space="preserve"> after du</w:t>
      </w:r>
      <w:r w:rsidR="00647522">
        <w:rPr>
          <w:rFonts w:ascii="Times New Roman" w:hAnsi="Times New Roman" w:cs="Times New Roman"/>
          <w:sz w:val="24"/>
          <w:szCs w:val="24"/>
        </w:rPr>
        <w:t>e</w:t>
      </w:r>
      <w:r w:rsidR="004E5864">
        <w:rPr>
          <w:rFonts w:ascii="Times New Roman" w:hAnsi="Times New Roman" w:cs="Times New Roman"/>
          <w:sz w:val="24"/>
          <w:szCs w:val="24"/>
        </w:rPr>
        <w:t xml:space="preserve"> inquiry</w:t>
      </w:r>
      <w:r w:rsidRPr="003253DE">
        <w:rPr>
          <w:rFonts w:ascii="Times New Roman" w:hAnsi="Times New Roman" w:cs="Times New Roman"/>
          <w:sz w:val="24"/>
          <w:szCs w:val="24"/>
        </w:rPr>
        <w:t>. In these circumstances the JSC was requested to meet the President for undisclosed reasons but this request was politely declined.</w:t>
      </w:r>
    </w:p>
    <w:p w:rsidR="003253DE" w:rsidRPr="003253DE" w:rsidRDefault="003253DE"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177D33" w:rsidRPr="003253DE" w:rsidRDefault="00177D33" w:rsidP="001D4229">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3253DE">
        <w:rPr>
          <w:rFonts w:ascii="Times New Roman" w:hAnsi="Times New Roman" w:cs="Times New Roman"/>
          <w:sz w:val="24"/>
          <w:szCs w:val="24"/>
        </w:rPr>
        <w:t>On the 16</w:t>
      </w:r>
      <w:r w:rsidRPr="00420C84">
        <w:rPr>
          <w:rFonts w:ascii="Times New Roman" w:hAnsi="Times New Roman" w:cs="Times New Roman"/>
          <w:sz w:val="24"/>
          <w:szCs w:val="24"/>
          <w:vertAlign w:val="superscript"/>
        </w:rPr>
        <w:t>th</w:t>
      </w:r>
      <w:r w:rsidR="00420C84">
        <w:rPr>
          <w:rFonts w:ascii="Times New Roman" w:hAnsi="Times New Roman" w:cs="Times New Roman"/>
          <w:sz w:val="24"/>
          <w:szCs w:val="24"/>
        </w:rPr>
        <w:t xml:space="preserve"> </w:t>
      </w:r>
      <w:r w:rsidRPr="003253DE">
        <w:rPr>
          <w:rFonts w:ascii="Times New Roman" w:hAnsi="Times New Roman" w:cs="Times New Roman"/>
          <w:sz w:val="24"/>
          <w:szCs w:val="24"/>
        </w:rPr>
        <w:t xml:space="preserve"> September 2012, as directed by the </w:t>
      </w:r>
      <w:r w:rsidR="00EF1646">
        <w:rPr>
          <w:rFonts w:ascii="Times New Roman" w:hAnsi="Times New Roman" w:cs="Times New Roman"/>
          <w:sz w:val="24"/>
          <w:szCs w:val="24"/>
        </w:rPr>
        <w:t>JSC</w:t>
      </w:r>
      <w:r w:rsidR="008728E5">
        <w:rPr>
          <w:rFonts w:ascii="Times New Roman" w:hAnsi="Times New Roman" w:cs="Times New Roman"/>
          <w:sz w:val="24"/>
          <w:szCs w:val="24"/>
        </w:rPr>
        <w:t>,</w:t>
      </w:r>
      <w:r w:rsidRPr="003253DE">
        <w:rPr>
          <w:rFonts w:ascii="Times New Roman" w:hAnsi="Times New Roman" w:cs="Times New Roman"/>
          <w:sz w:val="24"/>
          <w:szCs w:val="24"/>
        </w:rPr>
        <w:t xml:space="preserve"> the Secretary of the JSC issued an unprecedented statement to keep the </w:t>
      </w:r>
      <w:r w:rsidR="003253DE">
        <w:rPr>
          <w:rFonts w:ascii="Times New Roman" w:hAnsi="Times New Roman" w:cs="Times New Roman"/>
          <w:sz w:val="24"/>
          <w:szCs w:val="24"/>
        </w:rPr>
        <w:t xml:space="preserve">Sovereign People </w:t>
      </w:r>
      <w:r w:rsidRPr="003253DE">
        <w:rPr>
          <w:rFonts w:ascii="Times New Roman" w:hAnsi="Times New Roman" w:cs="Times New Roman"/>
          <w:sz w:val="24"/>
          <w:szCs w:val="24"/>
        </w:rPr>
        <w:t xml:space="preserve">informed about </w:t>
      </w:r>
      <w:r w:rsidR="003253DE">
        <w:rPr>
          <w:rFonts w:ascii="Times New Roman" w:hAnsi="Times New Roman" w:cs="Times New Roman"/>
          <w:sz w:val="24"/>
          <w:szCs w:val="24"/>
        </w:rPr>
        <w:t>covert attempt</w:t>
      </w:r>
      <w:r w:rsidR="00E766E1">
        <w:rPr>
          <w:rFonts w:ascii="Times New Roman" w:hAnsi="Times New Roman" w:cs="Times New Roman"/>
          <w:sz w:val="24"/>
          <w:szCs w:val="24"/>
        </w:rPr>
        <w:t xml:space="preserve">s </w:t>
      </w:r>
      <w:r w:rsidRPr="003253DE">
        <w:rPr>
          <w:rFonts w:ascii="Times New Roman" w:hAnsi="Times New Roman" w:cs="Times New Roman"/>
          <w:sz w:val="24"/>
          <w:szCs w:val="24"/>
        </w:rPr>
        <w:t>to destroy the credibility of the JSC and the Judiciary</w:t>
      </w:r>
      <w:r w:rsidR="00555CC5">
        <w:rPr>
          <w:rFonts w:ascii="Times New Roman" w:hAnsi="Times New Roman" w:cs="Times New Roman"/>
          <w:sz w:val="24"/>
          <w:szCs w:val="24"/>
        </w:rPr>
        <w:t xml:space="preserve">. </w:t>
      </w:r>
      <w:r w:rsidR="00555CC5" w:rsidRPr="008728E5">
        <w:rPr>
          <w:rFonts w:ascii="Times New Roman" w:hAnsi="Times New Roman" w:cs="Times New Roman"/>
          <w:b/>
          <w:sz w:val="24"/>
          <w:szCs w:val="24"/>
        </w:rPr>
        <w:t>It</w:t>
      </w:r>
      <w:r w:rsidRPr="008728E5">
        <w:rPr>
          <w:rFonts w:ascii="Times New Roman" w:hAnsi="Times New Roman" w:cs="Times New Roman"/>
          <w:b/>
          <w:sz w:val="24"/>
          <w:szCs w:val="24"/>
        </w:rPr>
        <w:t xml:space="preserve"> </w:t>
      </w:r>
      <w:r w:rsidR="003253DE" w:rsidRPr="008728E5">
        <w:rPr>
          <w:rFonts w:ascii="Times New Roman" w:hAnsi="Times New Roman" w:cs="Times New Roman"/>
          <w:b/>
          <w:sz w:val="24"/>
          <w:szCs w:val="24"/>
        </w:rPr>
        <w:t>reiterated</w:t>
      </w:r>
      <w:r w:rsidRPr="008728E5">
        <w:rPr>
          <w:rFonts w:ascii="Times New Roman" w:hAnsi="Times New Roman" w:cs="Times New Roman"/>
          <w:b/>
          <w:sz w:val="24"/>
          <w:szCs w:val="24"/>
        </w:rPr>
        <w:t xml:space="preserve"> that the JSC is dedicated to carrying out its responsibility to protect the independence of the Judiciary and </w:t>
      </w:r>
      <w:r w:rsidR="00A02AEA" w:rsidRPr="008728E5">
        <w:rPr>
          <w:rFonts w:ascii="Times New Roman" w:hAnsi="Times New Roman" w:cs="Times New Roman"/>
          <w:b/>
          <w:sz w:val="24"/>
          <w:szCs w:val="24"/>
        </w:rPr>
        <w:t xml:space="preserve">to </w:t>
      </w:r>
      <w:r w:rsidRPr="008728E5">
        <w:rPr>
          <w:rFonts w:ascii="Times New Roman" w:hAnsi="Times New Roman" w:cs="Times New Roman"/>
          <w:b/>
          <w:sz w:val="24"/>
          <w:szCs w:val="24"/>
        </w:rPr>
        <w:t>discharge its service without being intimidated by influences, threats or criticism.</w:t>
      </w:r>
      <w:r w:rsidRPr="003253DE">
        <w:rPr>
          <w:rFonts w:ascii="Times New Roman" w:hAnsi="Times New Roman" w:cs="Times New Roman"/>
          <w:sz w:val="24"/>
          <w:szCs w:val="24"/>
        </w:rPr>
        <w:t xml:space="preserve">  On Sunday (7</w:t>
      </w:r>
      <w:r w:rsidRPr="001D4229">
        <w:rPr>
          <w:rFonts w:ascii="Times New Roman" w:hAnsi="Times New Roman" w:cs="Times New Roman"/>
          <w:sz w:val="24"/>
          <w:szCs w:val="24"/>
        </w:rPr>
        <w:t>th</w:t>
      </w:r>
      <w:r w:rsidRPr="003253DE">
        <w:rPr>
          <w:rFonts w:ascii="Times New Roman" w:hAnsi="Times New Roman" w:cs="Times New Roman"/>
          <w:sz w:val="24"/>
          <w:szCs w:val="24"/>
        </w:rPr>
        <w:t xml:space="preserve"> October 2012) morning the Secretary of the JSC was attacked in Mount Lavinia and the attackers have still not been apprehended.  </w:t>
      </w:r>
      <w:r w:rsidRPr="001D4229">
        <w:rPr>
          <w:rFonts w:ascii="Times New Roman" w:hAnsi="Times New Roman" w:cs="Times New Roman"/>
          <w:sz w:val="24"/>
          <w:szCs w:val="24"/>
        </w:rPr>
        <w:t xml:space="preserve"> </w:t>
      </w:r>
    </w:p>
    <w:p w:rsidR="003253DE" w:rsidRPr="003253DE" w:rsidRDefault="003253DE"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177D33" w:rsidRDefault="003253DE" w:rsidP="001D4229">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It was widely reported in the print and electronic media that </w:t>
      </w:r>
      <w:r w:rsidRPr="008728E5">
        <w:rPr>
          <w:rFonts w:ascii="Times New Roman" w:hAnsi="Times New Roman" w:cs="Times New Roman"/>
          <w:b/>
          <w:sz w:val="24"/>
          <w:szCs w:val="24"/>
        </w:rPr>
        <w:t>o</w:t>
      </w:r>
      <w:r w:rsidR="00177D33" w:rsidRPr="008728E5">
        <w:rPr>
          <w:rFonts w:ascii="Times New Roman" w:hAnsi="Times New Roman" w:cs="Times New Roman"/>
          <w:b/>
          <w:sz w:val="24"/>
          <w:szCs w:val="24"/>
        </w:rPr>
        <w:t>n 8</w:t>
      </w:r>
      <w:r w:rsidR="00177D33" w:rsidRPr="008728E5">
        <w:rPr>
          <w:rFonts w:ascii="Times New Roman" w:hAnsi="Times New Roman" w:cs="Times New Roman"/>
          <w:b/>
          <w:sz w:val="24"/>
          <w:szCs w:val="24"/>
          <w:vertAlign w:val="superscript"/>
        </w:rPr>
        <w:t>th</w:t>
      </w:r>
      <w:r w:rsidR="008728E5" w:rsidRPr="008728E5">
        <w:rPr>
          <w:rFonts w:ascii="Times New Roman" w:hAnsi="Times New Roman" w:cs="Times New Roman"/>
          <w:b/>
          <w:sz w:val="24"/>
          <w:szCs w:val="24"/>
        </w:rPr>
        <w:t xml:space="preserve"> </w:t>
      </w:r>
      <w:r w:rsidR="00177D33" w:rsidRPr="008728E5">
        <w:rPr>
          <w:rFonts w:ascii="Times New Roman" w:hAnsi="Times New Roman" w:cs="Times New Roman"/>
          <w:b/>
          <w:sz w:val="24"/>
          <w:szCs w:val="24"/>
        </w:rPr>
        <w:t xml:space="preserve"> October </w:t>
      </w:r>
      <w:r w:rsidR="00A02AEA" w:rsidRPr="008728E5">
        <w:rPr>
          <w:rFonts w:ascii="Times New Roman" w:hAnsi="Times New Roman" w:cs="Times New Roman"/>
          <w:b/>
          <w:sz w:val="24"/>
          <w:szCs w:val="24"/>
        </w:rPr>
        <w:t xml:space="preserve">2012 </w:t>
      </w:r>
      <w:r w:rsidRPr="008728E5">
        <w:rPr>
          <w:rFonts w:ascii="Times New Roman" w:hAnsi="Times New Roman" w:cs="Times New Roman"/>
          <w:b/>
          <w:sz w:val="24"/>
          <w:szCs w:val="24"/>
        </w:rPr>
        <w:t xml:space="preserve">the </w:t>
      </w:r>
      <w:r w:rsidR="00A02AEA" w:rsidRPr="008728E5">
        <w:rPr>
          <w:rFonts w:ascii="Times New Roman" w:hAnsi="Times New Roman" w:cs="Times New Roman"/>
          <w:b/>
          <w:sz w:val="24"/>
          <w:szCs w:val="24"/>
        </w:rPr>
        <w:br/>
      </w:r>
      <w:r w:rsidRPr="008728E5">
        <w:rPr>
          <w:rFonts w:ascii="Times New Roman" w:hAnsi="Times New Roman" w:cs="Times New Roman"/>
          <w:b/>
          <w:sz w:val="24"/>
          <w:szCs w:val="24"/>
        </w:rPr>
        <w:t>2</w:t>
      </w:r>
      <w:r w:rsidRPr="008728E5">
        <w:rPr>
          <w:rFonts w:ascii="Times New Roman" w:hAnsi="Times New Roman" w:cs="Times New Roman"/>
          <w:b/>
          <w:sz w:val="24"/>
          <w:szCs w:val="24"/>
          <w:vertAlign w:val="superscript"/>
        </w:rPr>
        <w:t>nd</w:t>
      </w:r>
      <w:r w:rsidR="008728E5" w:rsidRPr="008728E5">
        <w:rPr>
          <w:rFonts w:ascii="Times New Roman" w:hAnsi="Times New Roman" w:cs="Times New Roman"/>
          <w:b/>
          <w:sz w:val="24"/>
          <w:szCs w:val="24"/>
        </w:rPr>
        <w:t xml:space="preserve"> </w:t>
      </w:r>
      <w:r w:rsidRPr="008728E5">
        <w:rPr>
          <w:rFonts w:ascii="Times New Roman" w:hAnsi="Times New Roman" w:cs="Times New Roman"/>
          <w:b/>
          <w:sz w:val="24"/>
          <w:szCs w:val="24"/>
        </w:rPr>
        <w:t xml:space="preserve"> Respondent </w:t>
      </w:r>
      <w:r w:rsidR="00177D33" w:rsidRPr="008728E5">
        <w:rPr>
          <w:rFonts w:ascii="Times New Roman" w:hAnsi="Times New Roman" w:cs="Times New Roman"/>
          <w:b/>
          <w:sz w:val="24"/>
          <w:szCs w:val="24"/>
        </w:rPr>
        <w:t xml:space="preserve">Speaker Chamal Rajapaksa, with the purported concurrence of the </w:t>
      </w:r>
      <w:r w:rsidR="00A02AEA" w:rsidRPr="008728E5">
        <w:rPr>
          <w:rFonts w:ascii="Times New Roman" w:hAnsi="Times New Roman" w:cs="Times New Roman"/>
          <w:b/>
          <w:sz w:val="24"/>
          <w:szCs w:val="24"/>
        </w:rPr>
        <w:br/>
      </w:r>
      <w:r w:rsidR="00177D33" w:rsidRPr="008728E5">
        <w:rPr>
          <w:rFonts w:ascii="Times New Roman" w:hAnsi="Times New Roman" w:cs="Times New Roman"/>
          <w:b/>
          <w:sz w:val="24"/>
          <w:szCs w:val="24"/>
        </w:rPr>
        <w:t xml:space="preserve">Party Leaders, took exception to the fact that the </w:t>
      </w:r>
      <w:r w:rsidR="00A02AEA" w:rsidRPr="008728E5">
        <w:rPr>
          <w:rFonts w:ascii="Times New Roman" w:hAnsi="Times New Roman" w:cs="Times New Roman"/>
          <w:b/>
          <w:sz w:val="24"/>
          <w:szCs w:val="24"/>
        </w:rPr>
        <w:t>Petition</w:t>
      </w:r>
      <w:r w:rsidR="00604338" w:rsidRPr="008728E5">
        <w:rPr>
          <w:rFonts w:ascii="Times New Roman" w:hAnsi="Times New Roman" w:cs="Times New Roman"/>
          <w:b/>
          <w:sz w:val="24"/>
          <w:szCs w:val="24"/>
        </w:rPr>
        <w:t xml:space="preserve"> and</w:t>
      </w:r>
      <w:r w:rsidR="00A02AEA" w:rsidRPr="008728E5">
        <w:rPr>
          <w:rFonts w:ascii="Times New Roman" w:hAnsi="Times New Roman" w:cs="Times New Roman"/>
          <w:b/>
          <w:sz w:val="24"/>
          <w:szCs w:val="24"/>
        </w:rPr>
        <w:t xml:space="preserve"> /</w:t>
      </w:r>
      <w:r w:rsidR="00604338" w:rsidRPr="008728E5">
        <w:rPr>
          <w:rFonts w:ascii="Times New Roman" w:hAnsi="Times New Roman" w:cs="Times New Roman"/>
          <w:b/>
          <w:sz w:val="24"/>
          <w:szCs w:val="24"/>
        </w:rPr>
        <w:t xml:space="preserve"> or the </w:t>
      </w:r>
      <w:r w:rsidR="00177D33" w:rsidRPr="008728E5">
        <w:rPr>
          <w:rFonts w:ascii="Times New Roman" w:hAnsi="Times New Roman" w:cs="Times New Roman"/>
          <w:b/>
          <w:sz w:val="24"/>
          <w:szCs w:val="24"/>
        </w:rPr>
        <w:t xml:space="preserve">Supreme Court determination </w:t>
      </w:r>
      <w:r w:rsidR="00604338" w:rsidRPr="008728E5">
        <w:rPr>
          <w:rFonts w:ascii="Times New Roman" w:hAnsi="Times New Roman" w:cs="Times New Roman"/>
          <w:b/>
          <w:sz w:val="24"/>
          <w:szCs w:val="24"/>
        </w:rPr>
        <w:t>in respect of the</w:t>
      </w:r>
      <w:r w:rsidR="00177D33" w:rsidRPr="008728E5">
        <w:rPr>
          <w:rFonts w:ascii="Times New Roman" w:hAnsi="Times New Roman" w:cs="Times New Roman"/>
          <w:b/>
          <w:sz w:val="24"/>
          <w:szCs w:val="24"/>
        </w:rPr>
        <w:t xml:space="preserve"> Divineguma Bill had been delivered to the Secretary General of Parliament and not to the Spe</w:t>
      </w:r>
      <w:r w:rsidR="00885665" w:rsidRPr="008728E5">
        <w:rPr>
          <w:rFonts w:ascii="Times New Roman" w:hAnsi="Times New Roman" w:cs="Times New Roman"/>
          <w:b/>
          <w:sz w:val="24"/>
          <w:szCs w:val="24"/>
        </w:rPr>
        <w:t xml:space="preserve">aker, contending that this was </w:t>
      </w:r>
      <w:r w:rsidR="00177D33" w:rsidRPr="008728E5">
        <w:rPr>
          <w:rFonts w:ascii="Times New Roman" w:hAnsi="Times New Roman" w:cs="Times New Roman"/>
          <w:b/>
          <w:sz w:val="24"/>
          <w:szCs w:val="24"/>
        </w:rPr>
        <w:t xml:space="preserve">tantamount to the Secretary General being substituted for the Speaker. </w:t>
      </w:r>
      <w:r w:rsidR="00604338" w:rsidRPr="008728E5">
        <w:rPr>
          <w:rFonts w:ascii="Times New Roman" w:hAnsi="Times New Roman" w:cs="Times New Roman"/>
          <w:b/>
          <w:sz w:val="24"/>
          <w:szCs w:val="24"/>
        </w:rPr>
        <w:t>He opined that this</w:t>
      </w:r>
      <w:r w:rsidR="00177D33" w:rsidRPr="008728E5">
        <w:rPr>
          <w:rFonts w:ascii="Times New Roman" w:hAnsi="Times New Roman" w:cs="Times New Roman"/>
          <w:b/>
          <w:sz w:val="24"/>
          <w:szCs w:val="24"/>
        </w:rPr>
        <w:t xml:space="preserve"> required a Constitutional amendment</w:t>
      </w:r>
      <w:r w:rsidR="00177D33" w:rsidRPr="003253DE">
        <w:rPr>
          <w:rFonts w:ascii="Times New Roman" w:hAnsi="Times New Roman" w:cs="Times New Roman"/>
          <w:sz w:val="24"/>
          <w:szCs w:val="24"/>
        </w:rPr>
        <w:t xml:space="preserve">. The Speaker has apparently not stated that the </w:t>
      </w:r>
      <w:r w:rsidR="00D04ABA">
        <w:rPr>
          <w:rFonts w:ascii="Times New Roman" w:hAnsi="Times New Roman" w:cs="Times New Roman"/>
          <w:sz w:val="24"/>
          <w:szCs w:val="24"/>
        </w:rPr>
        <w:t xml:space="preserve">Petition and/or </w:t>
      </w:r>
      <w:r w:rsidR="00177D33" w:rsidRPr="003253DE">
        <w:rPr>
          <w:rFonts w:ascii="Times New Roman" w:hAnsi="Times New Roman" w:cs="Times New Roman"/>
          <w:sz w:val="24"/>
          <w:szCs w:val="24"/>
        </w:rPr>
        <w:t>Determination ha</w:t>
      </w:r>
      <w:r w:rsidR="00D04ABA">
        <w:rPr>
          <w:rFonts w:ascii="Times New Roman" w:hAnsi="Times New Roman" w:cs="Times New Roman"/>
          <w:sz w:val="24"/>
          <w:szCs w:val="24"/>
        </w:rPr>
        <w:t>d</w:t>
      </w:r>
      <w:r w:rsidR="00177D33" w:rsidRPr="003253DE">
        <w:rPr>
          <w:rFonts w:ascii="Times New Roman" w:hAnsi="Times New Roman" w:cs="Times New Roman"/>
          <w:sz w:val="24"/>
          <w:szCs w:val="24"/>
        </w:rPr>
        <w:t xml:space="preserve"> been </w:t>
      </w:r>
      <w:r w:rsidR="00177D33" w:rsidRPr="008728E5">
        <w:rPr>
          <w:rFonts w:ascii="Times New Roman" w:hAnsi="Times New Roman" w:cs="Times New Roman"/>
          <w:sz w:val="24"/>
          <w:szCs w:val="24"/>
        </w:rPr>
        <w:t>addressed</w:t>
      </w:r>
      <w:r w:rsidR="00177D33" w:rsidRPr="003253DE">
        <w:rPr>
          <w:rFonts w:ascii="Times New Roman" w:hAnsi="Times New Roman" w:cs="Times New Roman"/>
          <w:sz w:val="24"/>
          <w:szCs w:val="24"/>
        </w:rPr>
        <w:t xml:space="preserve"> to the Secretary General and not to the Speaker. He seems to have only stated that it was </w:t>
      </w:r>
      <w:r w:rsidR="00177D33" w:rsidRPr="008728E5">
        <w:rPr>
          <w:rFonts w:ascii="Times New Roman" w:hAnsi="Times New Roman" w:cs="Times New Roman"/>
          <w:sz w:val="24"/>
          <w:szCs w:val="24"/>
        </w:rPr>
        <w:t>delivered</w:t>
      </w:r>
      <w:r w:rsidR="00177D33" w:rsidRPr="003253DE">
        <w:rPr>
          <w:rFonts w:ascii="Times New Roman" w:hAnsi="Times New Roman" w:cs="Times New Roman"/>
          <w:sz w:val="24"/>
          <w:szCs w:val="24"/>
        </w:rPr>
        <w:t xml:space="preserve"> to the Secretary General. He has however</w:t>
      </w:r>
      <w:r w:rsidR="009C7D66">
        <w:rPr>
          <w:rFonts w:ascii="Times New Roman" w:hAnsi="Times New Roman" w:cs="Times New Roman"/>
          <w:sz w:val="24"/>
          <w:szCs w:val="24"/>
        </w:rPr>
        <w:t>, at the same time</w:t>
      </w:r>
      <w:r w:rsidR="00177D33" w:rsidRPr="003253DE">
        <w:rPr>
          <w:rFonts w:ascii="Times New Roman" w:hAnsi="Times New Roman" w:cs="Times New Roman"/>
          <w:sz w:val="24"/>
          <w:szCs w:val="24"/>
        </w:rPr>
        <w:t xml:space="preserve"> </w:t>
      </w:r>
      <w:r w:rsidR="00D04ABA">
        <w:rPr>
          <w:rFonts w:ascii="Times New Roman" w:hAnsi="Times New Roman" w:cs="Times New Roman"/>
          <w:sz w:val="24"/>
          <w:szCs w:val="24"/>
        </w:rPr>
        <w:t>declared</w:t>
      </w:r>
      <w:r w:rsidR="00177D33" w:rsidRPr="003253DE">
        <w:rPr>
          <w:rFonts w:ascii="Times New Roman" w:hAnsi="Times New Roman" w:cs="Times New Roman"/>
          <w:sz w:val="24"/>
          <w:szCs w:val="24"/>
        </w:rPr>
        <w:t xml:space="preserve"> specifically that </w:t>
      </w:r>
      <w:r w:rsidR="00177D33" w:rsidRPr="008728E5">
        <w:rPr>
          <w:rFonts w:ascii="Times New Roman" w:hAnsi="Times New Roman" w:cs="Times New Roman"/>
          <w:sz w:val="24"/>
          <w:szCs w:val="24"/>
        </w:rPr>
        <w:t xml:space="preserve">the Supreme Court has been vested with the sole and exclusive jurisdiction to interpret any Constitutional Provisions.  </w:t>
      </w:r>
      <w:r w:rsidR="00D04ABA" w:rsidRPr="008728E5">
        <w:rPr>
          <w:rFonts w:ascii="Times New Roman" w:hAnsi="Times New Roman" w:cs="Times New Roman"/>
          <w:sz w:val="24"/>
          <w:szCs w:val="24"/>
        </w:rPr>
        <w:t>The Petitioner respectfully states</w:t>
      </w:r>
      <w:r w:rsidR="00177D33" w:rsidRPr="008728E5">
        <w:rPr>
          <w:rFonts w:ascii="Times New Roman" w:hAnsi="Times New Roman" w:cs="Times New Roman"/>
          <w:sz w:val="24"/>
          <w:szCs w:val="24"/>
        </w:rPr>
        <w:t xml:space="preserve"> that </w:t>
      </w:r>
      <w:r w:rsidR="00D04ABA" w:rsidRPr="008728E5">
        <w:rPr>
          <w:rFonts w:ascii="Times New Roman" w:hAnsi="Times New Roman" w:cs="Times New Roman"/>
          <w:sz w:val="24"/>
          <w:szCs w:val="24"/>
        </w:rPr>
        <w:t>the</w:t>
      </w:r>
      <w:r w:rsidR="00177D33" w:rsidRPr="008728E5">
        <w:rPr>
          <w:rFonts w:ascii="Times New Roman" w:hAnsi="Times New Roman" w:cs="Times New Roman"/>
          <w:sz w:val="24"/>
          <w:szCs w:val="24"/>
        </w:rPr>
        <w:t xml:space="preserve"> delivery</w:t>
      </w:r>
      <w:r w:rsidR="00177D33" w:rsidRPr="003253DE">
        <w:rPr>
          <w:rFonts w:ascii="Times New Roman" w:hAnsi="Times New Roman" w:cs="Times New Roman"/>
          <w:sz w:val="24"/>
          <w:szCs w:val="24"/>
        </w:rPr>
        <w:t xml:space="preserve"> to the Secretary General of Parliament of </w:t>
      </w:r>
      <w:r w:rsidR="00542A74">
        <w:rPr>
          <w:rFonts w:ascii="Times New Roman" w:hAnsi="Times New Roman" w:cs="Times New Roman"/>
          <w:sz w:val="24"/>
          <w:szCs w:val="24"/>
        </w:rPr>
        <w:t xml:space="preserve">a copy of the Petition and/or </w:t>
      </w:r>
      <w:r w:rsidR="00177D33" w:rsidRPr="003253DE">
        <w:rPr>
          <w:rFonts w:ascii="Times New Roman" w:hAnsi="Times New Roman" w:cs="Times New Roman"/>
          <w:sz w:val="24"/>
          <w:szCs w:val="24"/>
        </w:rPr>
        <w:t xml:space="preserve">a determination addressed to the Speaker, is in accordance with the widely prevailing practice in Sri Lanka and, at any rate </w:t>
      </w:r>
      <w:r w:rsidR="00542A74">
        <w:rPr>
          <w:rFonts w:ascii="Times New Roman" w:hAnsi="Times New Roman" w:cs="Times New Roman"/>
          <w:sz w:val="24"/>
          <w:szCs w:val="24"/>
        </w:rPr>
        <w:t xml:space="preserve">apparently </w:t>
      </w:r>
      <w:r w:rsidR="00177D33" w:rsidRPr="003253DE">
        <w:rPr>
          <w:rFonts w:ascii="Times New Roman" w:hAnsi="Times New Roman" w:cs="Times New Roman"/>
          <w:sz w:val="24"/>
          <w:szCs w:val="24"/>
        </w:rPr>
        <w:t>is, in the opinion of the Supreme Court a sufficient compliance with the Provisions of Art. 121</w:t>
      </w:r>
      <w:r w:rsidR="00542A74">
        <w:rPr>
          <w:rFonts w:ascii="Times New Roman" w:hAnsi="Times New Roman" w:cs="Times New Roman"/>
          <w:sz w:val="24"/>
          <w:szCs w:val="24"/>
        </w:rPr>
        <w:t xml:space="preserve"> </w:t>
      </w:r>
      <w:r w:rsidR="00177D33" w:rsidRPr="003253DE">
        <w:rPr>
          <w:rFonts w:ascii="Times New Roman" w:hAnsi="Times New Roman" w:cs="Times New Roman"/>
          <w:sz w:val="24"/>
          <w:szCs w:val="24"/>
        </w:rPr>
        <w:t>of the Constitution and</w:t>
      </w:r>
      <w:r w:rsidR="00555CC5">
        <w:rPr>
          <w:rFonts w:ascii="Times New Roman" w:hAnsi="Times New Roman" w:cs="Times New Roman"/>
          <w:sz w:val="24"/>
          <w:szCs w:val="24"/>
        </w:rPr>
        <w:t>,</w:t>
      </w:r>
      <w:r w:rsidR="00177D33" w:rsidRPr="003253DE">
        <w:rPr>
          <w:rFonts w:ascii="Times New Roman" w:hAnsi="Times New Roman" w:cs="Times New Roman"/>
          <w:sz w:val="24"/>
          <w:szCs w:val="24"/>
        </w:rPr>
        <w:t xml:space="preserve"> that in all probability the President’s copy of the determination is always delivered to the President’s Secr</w:t>
      </w:r>
      <w:r w:rsidR="00542A74">
        <w:rPr>
          <w:rFonts w:ascii="Times New Roman" w:hAnsi="Times New Roman" w:cs="Times New Roman"/>
          <w:sz w:val="24"/>
          <w:szCs w:val="24"/>
        </w:rPr>
        <w:t>etary and not to the President.</w:t>
      </w:r>
      <w:r w:rsidR="00177D33" w:rsidRPr="003253DE">
        <w:rPr>
          <w:rFonts w:ascii="Times New Roman" w:hAnsi="Times New Roman" w:cs="Times New Roman"/>
          <w:sz w:val="24"/>
          <w:szCs w:val="24"/>
        </w:rPr>
        <w:t xml:space="preserve"> However</w:t>
      </w:r>
      <w:r w:rsidR="00542A74">
        <w:rPr>
          <w:rFonts w:ascii="Times New Roman" w:hAnsi="Times New Roman" w:cs="Times New Roman"/>
          <w:sz w:val="24"/>
          <w:szCs w:val="24"/>
        </w:rPr>
        <w:t xml:space="preserve">, </w:t>
      </w:r>
      <w:r w:rsidR="00542A74" w:rsidRPr="008728E5">
        <w:rPr>
          <w:rFonts w:ascii="Times New Roman" w:hAnsi="Times New Roman" w:cs="Times New Roman"/>
          <w:b/>
          <w:sz w:val="24"/>
          <w:szCs w:val="24"/>
        </w:rPr>
        <w:t xml:space="preserve">this ill-considered and hasty assertion by </w:t>
      </w:r>
      <w:r w:rsidR="00177D33" w:rsidRPr="008728E5">
        <w:rPr>
          <w:rFonts w:ascii="Times New Roman" w:hAnsi="Times New Roman" w:cs="Times New Roman"/>
          <w:b/>
          <w:sz w:val="24"/>
          <w:szCs w:val="24"/>
        </w:rPr>
        <w:t xml:space="preserve">the </w:t>
      </w:r>
      <w:r w:rsidR="00885665" w:rsidRPr="008728E5">
        <w:rPr>
          <w:rFonts w:ascii="Times New Roman" w:hAnsi="Times New Roman" w:cs="Times New Roman"/>
          <w:b/>
          <w:sz w:val="24"/>
          <w:szCs w:val="24"/>
        </w:rPr>
        <w:t>2</w:t>
      </w:r>
      <w:r w:rsidR="00885665" w:rsidRPr="008728E5">
        <w:rPr>
          <w:rFonts w:ascii="Times New Roman" w:hAnsi="Times New Roman" w:cs="Times New Roman"/>
          <w:b/>
          <w:sz w:val="24"/>
          <w:szCs w:val="24"/>
          <w:vertAlign w:val="superscript"/>
        </w:rPr>
        <w:t>nd</w:t>
      </w:r>
      <w:r w:rsidR="00885665" w:rsidRPr="008728E5">
        <w:rPr>
          <w:rFonts w:ascii="Times New Roman" w:hAnsi="Times New Roman" w:cs="Times New Roman"/>
          <w:b/>
          <w:sz w:val="24"/>
          <w:szCs w:val="24"/>
        </w:rPr>
        <w:t xml:space="preserve"> </w:t>
      </w:r>
      <w:r w:rsidR="00885665" w:rsidRPr="008728E5">
        <w:rPr>
          <w:rFonts w:ascii="Times New Roman" w:hAnsi="Times New Roman" w:cs="Times New Roman"/>
          <w:b/>
          <w:sz w:val="24"/>
          <w:szCs w:val="24"/>
        </w:rPr>
        <w:lastRenderedPageBreak/>
        <w:t xml:space="preserve">Respondent </w:t>
      </w:r>
      <w:r w:rsidR="00177D33" w:rsidRPr="008728E5">
        <w:rPr>
          <w:rFonts w:ascii="Times New Roman" w:hAnsi="Times New Roman" w:cs="Times New Roman"/>
          <w:b/>
          <w:sz w:val="24"/>
          <w:szCs w:val="24"/>
        </w:rPr>
        <w:t xml:space="preserve">Speaker </w:t>
      </w:r>
      <w:r w:rsidR="00542A74" w:rsidRPr="008728E5">
        <w:rPr>
          <w:rFonts w:ascii="Times New Roman" w:hAnsi="Times New Roman" w:cs="Times New Roman"/>
          <w:b/>
          <w:sz w:val="24"/>
          <w:szCs w:val="24"/>
        </w:rPr>
        <w:t>has wi</w:t>
      </w:r>
      <w:r w:rsidR="00885665" w:rsidRPr="008728E5">
        <w:rPr>
          <w:rFonts w:ascii="Times New Roman" w:hAnsi="Times New Roman" w:cs="Times New Roman"/>
          <w:b/>
          <w:sz w:val="24"/>
          <w:szCs w:val="24"/>
        </w:rPr>
        <w:t>tt</w:t>
      </w:r>
      <w:r w:rsidR="00542A74" w:rsidRPr="008728E5">
        <w:rPr>
          <w:rFonts w:ascii="Times New Roman" w:hAnsi="Times New Roman" w:cs="Times New Roman"/>
          <w:b/>
          <w:sz w:val="24"/>
          <w:szCs w:val="24"/>
        </w:rPr>
        <w:t>ingly or unwi</w:t>
      </w:r>
      <w:r w:rsidR="00885665" w:rsidRPr="008728E5">
        <w:rPr>
          <w:rFonts w:ascii="Times New Roman" w:hAnsi="Times New Roman" w:cs="Times New Roman"/>
          <w:b/>
          <w:sz w:val="24"/>
          <w:szCs w:val="24"/>
        </w:rPr>
        <w:t>tt</w:t>
      </w:r>
      <w:r w:rsidR="00542A74" w:rsidRPr="008728E5">
        <w:rPr>
          <w:rFonts w:ascii="Times New Roman" w:hAnsi="Times New Roman" w:cs="Times New Roman"/>
          <w:b/>
          <w:sz w:val="24"/>
          <w:szCs w:val="24"/>
        </w:rPr>
        <w:t>ingly created an impression in the mind of the Sovereign People</w:t>
      </w:r>
      <w:r w:rsidR="00885665" w:rsidRPr="008728E5">
        <w:rPr>
          <w:rFonts w:ascii="Times New Roman" w:hAnsi="Times New Roman" w:cs="Times New Roman"/>
          <w:b/>
          <w:sz w:val="24"/>
          <w:szCs w:val="24"/>
        </w:rPr>
        <w:t>,</w:t>
      </w:r>
      <w:r w:rsidR="00542A74" w:rsidRPr="008728E5">
        <w:rPr>
          <w:rFonts w:ascii="Times New Roman" w:hAnsi="Times New Roman" w:cs="Times New Roman"/>
          <w:b/>
          <w:sz w:val="24"/>
          <w:szCs w:val="24"/>
        </w:rPr>
        <w:t xml:space="preserve"> of a rift between the Judiciary and the Legislature,</w:t>
      </w:r>
      <w:r w:rsidR="00542A74">
        <w:rPr>
          <w:rFonts w:ascii="Times New Roman" w:hAnsi="Times New Roman" w:cs="Times New Roman"/>
          <w:sz w:val="24"/>
          <w:szCs w:val="24"/>
        </w:rPr>
        <w:t xml:space="preserve"> and</w:t>
      </w:r>
      <w:r w:rsidR="00885665">
        <w:rPr>
          <w:rFonts w:ascii="Times New Roman" w:hAnsi="Times New Roman" w:cs="Times New Roman"/>
          <w:sz w:val="24"/>
          <w:szCs w:val="24"/>
        </w:rPr>
        <w:t xml:space="preserve"> of </w:t>
      </w:r>
      <w:r w:rsidR="00542A74">
        <w:rPr>
          <w:rFonts w:ascii="Times New Roman" w:hAnsi="Times New Roman" w:cs="Times New Roman"/>
          <w:sz w:val="24"/>
          <w:szCs w:val="24"/>
        </w:rPr>
        <w:t>a consequent</w:t>
      </w:r>
      <w:r w:rsidR="00885665">
        <w:rPr>
          <w:rFonts w:ascii="Times New Roman" w:hAnsi="Times New Roman" w:cs="Times New Roman"/>
          <w:sz w:val="24"/>
          <w:szCs w:val="24"/>
        </w:rPr>
        <w:t>ial</w:t>
      </w:r>
      <w:r w:rsidR="00542A74">
        <w:rPr>
          <w:rFonts w:ascii="Times New Roman" w:hAnsi="Times New Roman" w:cs="Times New Roman"/>
          <w:sz w:val="24"/>
          <w:szCs w:val="24"/>
        </w:rPr>
        <w:t xml:space="preserve"> need</w:t>
      </w:r>
      <w:r w:rsidR="00177D33" w:rsidRPr="003253DE">
        <w:rPr>
          <w:rFonts w:ascii="Times New Roman" w:hAnsi="Times New Roman" w:cs="Times New Roman"/>
          <w:sz w:val="24"/>
          <w:szCs w:val="24"/>
        </w:rPr>
        <w:t xml:space="preserve"> to impeach the CJ.</w:t>
      </w:r>
    </w:p>
    <w:p w:rsidR="008341C8" w:rsidRDefault="008341C8" w:rsidP="008341C8">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177D33" w:rsidRDefault="00177D33"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8341C8">
        <w:rPr>
          <w:rFonts w:ascii="Times New Roman" w:hAnsi="Times New Roman" w:cs="Times New Roman"/>
          <w:sz w:val="24"/>
          <w:szCs w:val="24"/>
        </w:rPr>
        <w:t xml:space="preserve">From the moment that </w:t>
      </w:r>
      <w:r w:rsidR="008341C8">
        <w:rPr>
          <w:rFonts w:ascii="Times New Roman" w:hAnsi="Times New Roman" w:cs="Times New Roman"/>
          <w:sz w:val="24"/>
          <w:szCs w:val="24"/>
        </w:rPr>
        <w:t xml:space="preserve">Media </w:t>
      </w:r>
      <w:r w:rsidRPr="008341C8">
        <w:rPr>
          <w:rFonts w:ascii="Times New Roman" w:hAnsi="Times New Roman" w:cs="Times New Roman"/>
          <w:sz w:val="24"/>
          <w:szCs w:val="24"/>
        </w:rPr>
        <w:t xml:space="preserve">Minister Keheliya Rambukwella announced to the media </w:t>
      </w:r>
      <w:r w:rsidR="00C5435F">
        <w:rPr>
          <w:rFonts w:ascii="Times New Roman" w:hAnsi="Times New Roman" w:cs="Times New Roman"/>
          <w:sz w:val="24"/>
          <w:szCs w:val="24"/>
        </w:rPr>
        <w:br/>
      </w:r>
      <w:r w:rsidRPr="008341C8">
        <w:rPr>
          <w:rFonts w:ascii="Times New Roman" w:hAnsi="Times New Roman" w:cs="Times New Roman"/>
          <w:sz w:val="24"/>
          <w:szCs w:val="24"/>
        </w:rPr>
        <w:t>that the CJ would not be impeached</w:t>
      </w:r>
      <w:r w:rsidR="008728E5">
        <w:rPr>
          <w:rFonts w:ascii="Times New Roman" w:hAnsi="Times New Roman" w:cs="Times New Roman"/>
          <w:sz w:val="24"/>
          <w:szCs w:val="24"/>
        </w:rPr>
        <w:t xml:space="preserve"> </w:t>
      </w:r>
      <w:r w:rsidRPr="008341C8">
        <w:rPr>
          <w:rFonts w:ascii="Times New Roman" w:hAnsi="Times New Roman" w:cs="Times New Roman"/>
          <w:sz w:val="24"/>
          <w:szCs w:val="24"/>
        </w:rPr>
        <w:t xml:space="preserve">it was rather obvious that that was precisely what </w:t>
      </w:r>
      <w:r w:rsidR="00C5435F">
        <w:rPr>
          <w:rFonts w:ascii="Times New Roman" w:hAnsi="Times New Roman" w:cs="Times New Roman"/>
          <w:sz w:val="24"/>
          <w:szCs w:val="24"/>
        </w:rPr>
        <w:br/>
      </w:r>
      <w:r w:rsidRPr="008341C8">
        <w:rPr>
          <w:rFonts w:ascii="Times New Roman" w:hAnsi="Times New Roman" w:cs="Times New Roman"/>
          <w:sz w:val="24"/>
          <w:szCs w:val="24"/>
        </w:rPr>
        <w:t xml:space="preserve">the Government </w:t>
      </w:r>
      <w:r w:rsidR="001648ED">
        <w:rPr>
          <w:rFonts w:ascii="Times New Roman" w:hAnsi="Times New Roman" w:cs="Times New Roman"/>
          <w:sz w:val="24"/>
          <w:szCs w:val="24"/>
        </w:rPr>
        <w:t xml:space="preserve">appeared </w:t>
      </w:r>
      <w:r w:rsidRPr="008341C8">
        <w:rPr>
          <w:rFonts w:ascii="Times New Roman" w:hAnsi="Times New Roman" w:cs="Times New Roman"/>
          <w:sz w:val="24"/>
          <w:szCs w:val="24"/>
        </w:rPr>
        <w:t>inten</w:t>
      </w:r>
      <w:r w:rsidR="001648ED">
        <w:rPr>
          <w:rFonts w:ascii="Times New Roman" w:hAnsi="Times New Roman" w:cs="Times New Roman"/>
          <w:sz w:val="24"/>
          <w:szCs w:val="24"/>
        </w:rPr>
        <w:t>t on</w:t>
      </w:r>
      <w:r w:rsidRPr="008341C8">
        <w:rPr>
          <w:rFonts w:ascii="Times New Roman" w:hAnsi="Times New Roman" w:cs="Times New Roman"/>
          <w:sz w:val="24"/>
          <w:szCs w:val="24"/>
        </w:rPr>
        <w:t xml:space="preserve"> doing. He fooled nobody.</w:t>
      </w:r>
      <w:r w:rsidR="008341C8">
        <w:rPr>
          <w:rFonts w:ascii="Times New Roman" w:hAnsi="Times New Roman" w:cs="Times New Roman"/>
          <w:sz w:val="24"/>
          <w:szCs w:val="24"/>
        </w:rPr>
        <w:t xml:space="preserve"> Not long ther</w:t>
      </w:r>
      <w:r w:rsidR="00C5435F">
        <w:rPr>
          <w:rFonts w:ascii="Times New Roman" w:hAnsi="Times New Roman" w:cs="Times New Roman"/>
          <w:sz w:val="24"/>
          <w:szCs w:val="24"/>
        </w:rPr>
        <w:t xml:space="preserve">eafter it was widely reported  </w:t>
      </w:r>
      <w:r w:rsidR="008341C8">
        <w:rPr>
          <w:rFonts w:ascii="Times New Roman" w:hAnsi="Times New Roman" w:cs="Times New Roman"/>
          <w:sz w:val="24"/>
          <w:szCs w:val="24"/>
        </w:rPr>
        <w:t>that</w:t>
      </w:r>
      <w:r w:rsidRPr="008341C8">
        <w:rPr>
          <w:rFonts w:ascii="Times New Roman" w:hAnsi="Times New Roman" w:cs="Times New Roman"/>
          <w:sz w:val="24"/>
          <w:szCs w:val="24"/>
        </w:rPr>
        <w:t xml:space="preserve"> 117 MP</w:t>
      </w:r>
      <w:r w:rsidR="008341C8">
        <w:rPr>
          <w:rFonts w:ascii="Times New Roman" w:hAnsi="Times New Roman" w:cs="Times New Roman"/>
          <w:sz w:val="24"/>
          <w:szCs w:val="24"/>
        </w:rPr>
        <w:t>s</w:t>
      </w:r>
      <w:r w:rsidRPr="008341C8">
        <w:rPr>
          <w:rFonts w:ascii="Times New Roman" w:hAnsi="Times New Roman" w:cs="Times New Roman"/>
          <w:sz w:val="24"/>
          <w:szCs w:val="24"/>
        </w:rPr>
        <w:t xml:space="preserve"> ha</w:t>
      </w:r>
      <w:r w:rsidR="00555CC5">
        <w:rPr>
          <w:rFonts w:ascii="Times New Roman" w:hAnsi="Times New Roman" w:cs="Times New Roman"/>
          <w:sz w:val="24"/>
          <w:szCs w:val="24"/>
        </w:rPr>
        <w:t>d</w:t>
      </w:r>
      <w:r w:rsidRPr="008341C8">
        <w:rPr>
          <w:rFonts w:ascii="Times New Roman" w:hAnsi="Times New Roman" w:cs="Times New Roman"/>
          <w:sz w:val="24"/>
          <w:szCs w:val="24"/>
        </w:rPr>
        <w:t xml:space="preserve"> signed a notice of a resolution </w:t>
      </w:r>
      <w:r w:rsidR="008341C8">
        <w:rPr>
          <w:rFonts w:ascii="Times New Roman" w:hAnsi="Times New Roman" w:cs="Times New Roman"/>
          <w:sz w:val="24"/>
          <w:szCs w:val="24"/>
        </w:rPr>
        <w:t xml:space="preserve">which </w:t>
      </w:r>
      <w:r w:rsidR="009C7D66">
        <w:rPr>
          <w:rFonts w:ascii="Times New Roman" w:hAnsi="Times New Roman" w:cs="Times New Roman"/>
          <w:sz w:val="24"/>
          <w:szCs w:val="24"/>
        </w:rPr>
        <w:t xml:space="preserve">Minister Pavithra Wanniarachchi </w:t>
      </w:r>
      <w:r w:rsidR="006E2FA1">
        <w:rPr>
          <w:rFonts w:ascii="Times New Roman" w:hAnsi="Times New Roman" w:cs="Times New Roman"/>
          <w:sz w:val="24"/>
          <w:szCs w:val="24"/>
        </w:rPr>
        <w:t xml:space="preserve">reportedly </w:t>
      </w:r>
      <w:r w:rsidR="008341C8">
        <w:rPr>
          <w:rFonts w:ascii="Times New Roman" w:hAnsi="Times New Roman" w:cs="Times New Roman"/>
          <w:sz w:val="24"/>
          <w:szCs w:val="24"/>
        </w:rPr>
        <w:t>declared</w:t>
      </w:r>
      <w:r w:rsidR="00C5435F">
        <w:rPr>
          <w:rFonts w:ascii="Times New Roman" w:hAnsi="Times New Roman" w:cs="Times New Roman"/>
          <w:sz w:val="24"/>
          <w:szCs w:val="24"/>
        </w:rPr>
        <w:t>,</w:t>
      </w:r>
      <w:r w:rsidR="008341C8">
        <w:rPr>
          <w:rFonts w:ascii="Times New Roman" w:hAnsi="Times New Roman" w:cs="Times New Roman"/>
          <w:sz w:val="24"/>
          <w:szCs w:val="24"/>
        </w:rPr>
        <w:t xml:space="preserve"> </w:t>
      </w:r>
      <w:r w:rsidRPr="008728E5">
        <w:rPr>
          <w:rFonts w:ascii="Times New Roman" w:hAnsi="Times New Roman" w:cs="Times New Roman"/>
          <w:b/>
          <w:sz w:val="24"/>
          <w:szCs w:val="24"/>
        </w:rPr>
        <w:t>contain</w:t>
      </w:r>
      <w:r w:rsidR="001648ED" w:rsidRPr="008728E5">
        <w:rPr>
          <w:rFonts w:ascii="Times New Roman" w:hAnsi="Times New Roman" w:cs="Times New Roman"/>
          <w:b/>
          <w:sz w:val="24"/>
          <w:szCs w:val="24"/>
        </w:rPr>
        <w:t>ed seven</w:t>
      </w:r>
      <w:r w:rsidRPr="008728E5">
        <w:rPr>
          <w:rFonts w:ascii="Times New Roman" w:hAnsi="Times New Roman" w:cs="Times New Roman"/>
          <w:b/>
          <w:sz w:val="24"/>
          <w:szCs w:val="24"/>
        </w:rPr>
        <w:t xml:space="preserve"> </w:t>
      </w:r>
      <w:r w:rsidR="001648ED" w:rsidRPr="008728E5">
        <w:rPr>
          <w:rFonts w:ascii="Times New Roman" w:hAnsi="Times New Roman" w:cs="Times New Roman"/>
          <w:b/>
          <w:sz w:val="24"/>
          <w:szCs w:val="24"/>
        </w:rPr>
        <w:t>(</w:t>
      </w:r>
      <w:r w:rsidRPr="008728E5">
        <w:rPr>
          <w:rFonts w:ascii="Times New Roman" w:hAnsi="Times New Roman" w:cs="Times New Roman"/>
          <w:b/>
          <w:sz w:val="24"/>
          <w:szCs w:val="24"/>
        </w:rPr>
        <w:t>7</w:t>
      </w:r>
      <w:r w:rsidR="001648ED" w:rsidRPr="008728E5">
        <w:rPr>
          <w:rFonts w:ascii="Times New Roman" w:hAnsi="Times New Roman" w:cs="Times New Roman"/>
          <w:b/>
          <w:sz w:val="24"/>
          <w:szCs w:val="24"/>
        </w:rPr>
        <w:t>)</w:t>
      </w:r>
      <w:r w:rsidRPr="008728E5">
        <w:rPr>
          <w:rFonts w:ascii="Times New Roman" w:hAnsi="Times New Roman" w:cs="Times New Roman"/>
          <w:b/>
          <w:sz w:val="24"/>
          <w:szCs w:val="24"/>
        </w:rPr>
        <w:t xml:space="preserve"> charges</w:t>
      </w:r>
      <w:r w:rsidRPr="008341C8">
        <w:rPr>
          <w:rFonts w:ascii="Times New Roman" w:hAnsi="Times New Roman" w:cs="Times New Roman"/>
          <w:sz w:val="24"/>
          <w:szCs w:val="24"/>
        </w:rPr>
        <w:t xml:space="preserve"> including acts </w:t>
      </w:r>
      <w:r w:rsidR="008341C8">
        <w:rPr>
          <w:rFonts w:ascii="Times New Roman" w:hAnsi="Times New Roman" w:cs="Times New Roman"/>
          <w:sz w:val="24"/>
          <w:szCs w:val="24"/>
        </w:rPr>
        <w:t xml:space="preserve">allegedly </w:t>
      </w:r>
      <w:r w:rsidRPr="008341C8">
        <w:rPr>
          <w:rFonts w:ascii="Times New Roman" w:hAnsi="Times New Roman" w:cs="Times New Roman"/>
          <w:sz w:val="24"/>
          <w:szCs w:val="24"/>
        </w:rPr>
        <w:t xml:space="preserve">committed in </w:t>
      </w:r>
      <w:r w:rsidR="00F41D85">
        <w:rPr>
          <w:rFonts w:ascii="Times New Roman" w:hAnsi="Times New Roman" w:cs="Times New Roman"/>
          <w:sz w:val="24"/>
          <w:szCs w:val="24"/>
        </w:rPr>
        <w:t>the 1</w:t>
      </w:r>
      <w:r w:rsidR="00F41D85" w:rsidRPr="009C7D66">
        <w:rPr>
          <w:rFonts w:ascii="Times New Roman" w:hAnsi="Times New Roman" w:cs="Times New Roman"/>
          <w:sz w:val="24"/>
          <w:szCs w:val="24"/>
          <w:vertAlign w:val="superscript"/>
        </w:rPr>
        <w:t>st</w:t>
      </w:r>
      <w:r w:rsidR="009C7D66">
        <w:rPr>
          <w:rFonts w:ascii="Times New Roman" w:hAnsi="Times New Roman" w:cs="Times New Roman"/>
          <w:sz w:val="24"/>
          <w:szCs w:val="24"/>
        </w:rPr>
        <w:t xml:space="preserve"> </w:t>
      </w:r>
      <w:r w:rsidR="00F41D85">
        <w:rPr>
          <w:rFonts w:ascii="Times New Roman" w:hAnsi="Times New Roman" w:cs="Times New Roman"/>
          <w:sz w:val="24"/>
          <w:szCs w:val="24"/>
        </w:rPr>
        <w:t xml:space="preserve"> Respondent’s </w:t>
      </w:r>
      <w:r w:rsidRPr="008341C8">
        <w:rPr>
          <w:rFonts w:ascii="Times New Roman" w:hAnsi="Times New Roman" w:cs="Times New Roman"/>
          <w:sz w:val="24"/>
          <w:szCs w:val="24"/>
        </w:rPr>
        <w:t>personal capacity</w:t>
      </w:r>
      <w:r w:rsidR="008341C8">
        <w:rPr>
          <w:rFonts w:ascii="Times New Roman" w:hAnsi="Times New Roman" w:cs="Times New Roman"/>
          <w:sz w:val="24"/>
          <w:szCs w:val="24"/>
        </w:rPr>
        <w:t>,</w:t>
      </w:r>
      <w:r w:rsidRPr="008341C8">
        <w:rPr>
          <w:rFonts w:ascii="Times New Roman" w:hAnsi="Times New Roman" w:cs="Times New Roman"/>
          <w:sz w:val="24"/>
          <w:szCs w:val="24"/>
        </w:rPr>
        <w:t xml:space="preserve"> for the presentation of an address </w:t>
      </w:r>
      <w:r w:rsidR="008341C8">
        <w:rPr>
          <w:rFonts w:ascii="Times New Roman" w:hAnsi="Times New Roman" w:cs="Times New Roman"/>
          <w:sz w:val="24"/>
          <w:szCs w:val="24"/>
        </w:rPr>
        <w:t>to the President</w:t>
      </w:r>
      <w:r w:rsidR="001648ED">
        <w:rPr>
          <w:rFonts w:ascii="Times New Roman" w:hAnsi="Times New Roman" w:cs="Times New Roman"/>
          <w:sz w:val="24"/>
          <w:szCs w:val="24"/>
        </w:rPr>
        <w:t>,</w:t>
      </w:r>
      <w:r w:rsidR="008341C8">
        <w:rPr>
          <w:rFonts w:ascii="Times New Roman" w:hAnsi="Times New Roman" w:cs="Times New Roman"/>
          <w:sz w:val="24"/>
          <w:szCs w:val="24"/>
        </w:rPr>
        <w:t xml:space="preserve"> </w:t>
      </w:r>
      <w:r w:rsidRPr="008341C8">
        <w:rPr>
          <w:rFonts w:ascii="Times New Roman" w:hAnsi="Times New Roman" w:cs="Times New Roman"/>
          <w:sz w:val="24"/>
          <w:szCs w:val="24"/>
        </w:rPr>
        <w:t xml:space="preserve">and </w:t>
      </w:r>
      <w:r w:rsidR="001648ED">
        <w:rPr>
          <w:rFonts w:ascii="Times New Roman" w:hAnsi="Times New Roman" w:cs="Times New Roman"/>
          <w:sz w:val="24"/>
          <w:szCs w:val="24"/>
        </w:rPr>
        <w:t xml:space="preserve">had </w:t>
      </w:r>
      <w:r w:rsidRPr="008341C8">
        <w:rPr>
          <w:rFonts w:ascii="Times New Roman" w:hAnsi="Times New Roman" w:cs="Times New Roman"/>
          <w:sz w:val="24"/>
          <w:szCs w:val="24"/>
        </w:rPr>
        <w:t>handed it over to the Speaker on 1</w:t>
      </w:r>
      <w:r w:rsidRPr="001E377C">
        <w:rPr>
          <w:rFonts w:ascii="Times New Roman" w:hAnsi="Times New Roman" w:cs="Times New Roman"/>
          <w:sz w:val="24"/>
          <w:szCs w:val="24"/>
        </w:rPr>
        <w:t>st</w:t>
      </w:r>
      <w:r w:rsidRPr="008341C8">
        <w:rPr>
          <w:rFonts w:ascii="Times New Roman" w:hAnsi="Times New Roman" w:cs="Times New Roman"/>
          <w:sz w:val="24"/>
          <w:szCs w:val="24"/>
        </w:rPr>
        <w:t xml:space="preserve"> November, 2012.</w:t>
      </w:r>
    </w:p>
    <w:p w:rsidR="005A5EF2" w:rsidRPr="005A5EF2" w:rsidRDefault="005A5EF2"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5A5EF2" w:rsidRPr="00420C84" w:rsidRDefault="005A5EF2" w:rsidP="00420C84">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The </w:t>
      </w:r>
      <w:r w:rsidRPr="008728E5">
        <w:rPr>
          <w:rFonts w:ascii="Times New Roman" w:hAnsi="Times New Roman" w:cs="Times New Roman"/>
          <w:b/>
          <w:sz w:val="24"/>
          <w:szCs w:val="24"/>
        </w:rPr>
        <w:t>1</w:t>
      </w:r>
      <w:r w:rsidRPr="008728E5">
        <w:rPr>
          <w:rFonts w:ascii="Times New Roman" w:hAnsi="Times New Roman" w:cs="Times New Roman"/>
          <w:b/>
          <w:sz w:val="24"/>
          <w:szCs w:val="24"/>
          <w:vertAlign w:val="superscript"/>
        </w:rPr>
        <w:t>st</w:t>
      </w:r>
      <w:r w:rsidRPr="008728E5">
        <w:rPr>
          <w:rFonts w:ascii="Times New Roman" w:hAnsi="Times New Roman" w:cs="Times New Roman"/>
          <w:b/>
          <w:sz w:val="24"/>
          <w:szCs w:val="24"/>
        </w:rPr>
        <w:t xml:space="preserve"> Respondent </w:t>
      </w:r>
      <w:r w:rsidR="00413110" w:rsidRPr="008728E5">
        <w:rPr>
          <w:rFonts w:ascii="Times New Roman" w:hAnsi="Times New Roman" w:cs="Times New Roman"/>
          <w:b/>
          <w:sz w:val="24"/>
          <w:szCs w:val="24"/>
        </w:rPr>
        <w:t>Chief Justice</w:t>
      </w:r>
      <w:r w:rsidR="00413110">
        <w:rPr>
          <w:rFonts w:ascii="Times New Roman" w:hAnsi="Times New Roman" w:cs="Times New Roman"/>
          <w:sz w:val="24"/>
          <w:szCs w:val="24"/>
        </w:rPr>
        <w:t xml:space="preserve"> is an individual and </w:t>
      </w:r>
      <w:r w:rsidR="00413110" w:rsidRPr="008728E5">
        <w:rPr>
          <w:rFonts w:ascii="Times New Roman" w:hAnsi="Times New Roman" w:cs="Times New Roman"/>
          <w:b/>
          <w:sz w:val="24"/>
          <w:szCs w:val="24"/>
        </w:rPr>
        <w:t>cannot, under any circumstances be held guilty for the conduct of her spouse or any other individual, unless of course</w:t>
      </w:r>
      <w:r w:rsidR="001648ED" w:rsidRPr="008728E5">
        <w:rPr>
          <w:rFonts w:ascii="Times New Roman" w:hAnsi="Times New Roman" w:cs="Times New Roman"/>
          <w:b/>
          <w:sz w:val="24"/>
          <w:szCs w:val="24"/>
        </w:rPr>
        <w:t>,</w:t>
      </w:r>
      <w:r w:rsidR="00413110" w:rsidRPr="008728E5">
        <w:rPr>
          <w:rFonts w:ascii="Times New Roman" w:hAnsi="Times New Roman" w:cs="Times New Roman"/>
          <w:b/>
          <w:sz w:val="24"/>
          <w:szCs w:val="24"/>
        </w:rPr>
        <w:t xml:space="preserve"> it is established by clear evidence that she was the one who caused such conduct. The Evidence Ordinance clearly stipulates that she is not a </w:t>
      </w:r>
      <w:r w:rsidR="00C5435F" w:rsidRPr="008728E5">
        <w:rPr>
          <w:rFonts w:ascii="Times New Roman" w:hAnsi="Times New Roman" w:cs="Times New Roman"/>
          <w:b/>
          <w:sz w:val="24"/>
          <w:szCs w:val="24"/>
        </w:rPr>
        <w:t>“</w:t>
      </w:r>
      <w:r w:rsidR="00413110" w:rsidRPr="008728E5">
        <w:rPr>
          <w:rFonts w:ascii="Times New Roman" w:hAnsi="Times New Roman" w:cs="Times New Roman"/>
          <w:b/>
          <w:sz w:val="24"/>
          <w:szCs w:val="24"/>
        </w:rPr>
        <w:t>compellable witness</w:t>
      </w:r>
      <w:r w:rsidR="00C5435F" w:rsidRPr="008728E5">
        <w:rPr>
          <w:rFonts w:ascii="Times New Roman" w:hAnsi="Times New Roman" w:cs="Times New Roman"/>
          <w:b/>
          <w:sz w:val="24"/>
          <w:szCs w:val="24"/>
        </w:rPr>
        <w:t>”</w:t>
      </w:r>
      <w:r w:rsidR="00413110" w:rsidRPr="008728E5">
        <w:rPr>
          <w:rFonts w:ascii="Times New Roman" w:hAnsi="Times New Roman" w:cs="Times New Roman"/>
          <w:b/>
          <w:sz w:val="24"/>
          <w:szCs w:val="24"/>
        </w:rPr>
        <w:t xml:space="preserve"> to any charge levelled against her spouse</w:t>
      </w:r>
      <w:r w:rsidR="00F41D85" w:rsidRPr="008728E5">
        <w:rPr>
          <w:rFonts w:ascii="Times New Roman" w:hAnsi="Times New Roman" w:cs="Times New Roman"/>
          <w:b/>
          <w:sz w:val="24"/>
          <w:szCs w:val="24"/>
        </w:rPr>
        <w:t>.</w:t>
      </w:r>
      <w:r w:rsidR="00413110" w:rsidRPr="008728E5">
        <w:rPr>
          <w:rFonts w:ascii="Times New Roman" w:hAnsi="Times New Roman" w:cs="Times New Roman"/>
          <w:b/>
          <w:sz w:val="24"/>
          <w:szCs w:val="24"/>
        </w:rPr>
        <w:t xml:space="preserve">  </w:t>
      </w:r>
      <w:r w:rsidR="00C5435F" w:rsidRPr="008728E5">
        <w:rPr>
          <w:rFonts w:ascii="Times New Roman" w:hAnsi="Times New Roman" w:cs="Times New Roman"/>
          <w:b/>
          <w:sz w:val="24"/>
          <w:szCs w:val="24"/>
        </w:rPr>
        <w:t>“</w:t>
      </w:r>
      <w:r w:rsidR="00413110" w:rsidRPr="008728E5">
        <w:rPr>
          <w:rFonts w:ascii="Times New Roman" w:hAnsi="Times New Roman" w:cs="Times New Roman"/>
          <w:b/>
          <w:sz w:val="24"/>
          <w:szCs w:val="24"/>
        </w:rPr>
        <w:t>He who avers must prove</w:t>
      </w:r>
      <w:r w:rsidR="00F41D85" w:rsidRPr="008728E5">
        <w:rPr>
          <w:rFonts w:ascii="Times New Roman" w:hAnsi="Times New Roman" w:cs="Times New Roman"/>
          <w:b/>
          <w:sz w:val="24"/>
          <w:szCs w:val="24"/>
        </w:rPr>
        <w:t>,</w:t>
      </w:r>
      <w:r w:rsidR="00C5435F" w:rsidRPr="008728E5">
        <w:rPr>
          <w:rFonts w:ascii="Times New Roman" w:hAnsi="Times New Roman" w:cs="Times New Roman"/>
          <w:b/>
          <w:sz w:val="24"/>
          <w:szCs w:val="24"/>
        </w:rPr>
        <w:t>”</w:t>
      </w:r>
      <w:r w:rsidR="00413110" w:rsidRPr="00420C84">
        <w:rPr>
          <w:rFonts w:ascii="Times New Roman" w:hAnsi="Times New Roman" w:cs="Times New Roman"/>
          <w:sz w:val="24"/>
          <w:szCs w:val="24"/>
        </w:rPr>
        <w:t xml:space="preserve"> and </w:t>
      </w:r>
      <w:r w:rsidR="00413110" w:rsidRPr="008728E5">
        <w:rPr>
          <w:rFonts w:ascii="Times New Roman" w:hAnsi="Times New Roman" w:cs="Times New Roman"/>
          <w:b/>
          <w:sz w:val="24"/>
          <w:szCs w:val="24"/>
        </w:rPr>
        <w:t>the c</w:t>
      </w:r>
      <w:r w:rsidR="001648ED" w:rsidRPr="008728E5">
        <w:rPr>
          <w:rFonts w:ascii="Times New Roman" w:hAnsi="Times New Roman" w:cs="Times New Roman"/>
          <w:b/>
          <w:sz w:val="24"/>
          <w:szCs w:val="24"/>
        </w:rPr>
        <w:t>harges that have been levelled</w:t>
      </w:r>
      <w:r w:rsidR="001648ED" w:rsidRPr="00420C84">
        <w:rPr>
          <w:rFonts w:ascii="Times New Roman" w:hAnsi="Times New Roman" w:cs="Times New Roman"/>
          <w:sz w:val="24"/>
          <w:szCs w:val="24"/>
        </w:rPr>
        <w:t xml:space="preserve"> against the 1</w:t>
      </w:r>
      <w:r w:rsidR="001648ED" w:rsidRPr="00C5435F">
        <w:rPr>
          <w:rFonts w:ascii="Times New Roman" w:hAnsi="Times New Roman" w:cs="Times New Roman"/>
          <w:sz w:val="24"/>
          <w:szCs w:val="24"/>
          <w:vertAlign w:val="superscript"/>
        </w:rPr>
        <w:t>st</w:t>
      </w:r>
      <w:r w:rsidR="00C5435F">
        <w:rPr>
          <w:rFonts w:ascii="Times New Roman" w:hAnsi="Times New Roman" w:cs="Times New Roman"/>
          <w:sz w:val="24"/>
          <w:szCs w:val="24"/>
        </w:rPr>
        <w:t xml:space="preserve"> </w:t>
      </w:r>
      <w:r w:rsidR="001648ED" w:rsidRPr="00420C84">
        <w:rPr>
          <w:rFonts w:ascii="Times New Roman" w:hAnsi="Times New Roman" w:cs="Times New Roman"/>
          <w:sz w:val="24"/>
          <w:szCs w:val="24"/>
        </w:rPr>
        <w:t xml:space="preserve">Respondent </w:t>
      </w:r>
      <w:r w:rsidR="00413110" w:rsidRPr="008728E5">
        <w:rPr>
          <w:rFonts w:ascii="Times New Roman" w:hAnsi="Times New Roman" w:cs="Times New Roman"/>
          <w:b/>
          <w:sz w:val="24"/>
          <w:szCs w:val="24"/>
        </w:rPr>
        <w:t xml:space="preserve">must necessarily be established by </w:t>
      </w:r>
      <w:r w:rsidR="00F41D85" w:rsidRPr="008728E5">
        <w:rPr>
          <w:rFonts w:ascii="Times New Roman" w:hAnsi="Times New Roman" w:cs="Times New Roman"/>
          <w:b/>
          <w:sz w:val="24"/>
          <w:szCs w:val="24"/>
        </w:rPr>
        <w:t>her accusers</w:t>
      </w:r>
      <w:r w:rsidR="00413110" w:rsidRPr="008728E5">
        <w:rPr>
          <w:rFonts w:ascii="Times New Roman" w:hAnsi="Times New Roman" w:cs="Times New Roman"/>
          <w:b/>
          <w:sz w:val="24"/>
          <w:szCs w:val="24"/>
        </w:rPr>
        <w:t>, with evidence admissible according to the Evidence Ordinance. The 1</w:t>
      </w:r>
      <w:r w:rsidR="00413110" w:rsidRPr="008728E5">
        <w:rPr>
          <w:rFonts w:ascii="Times New Roman" w:hAnsi="Times New Roman" w:cs="Times New Roman"/>
          <w:b/>
          <w:sz w:val="24"/>
          <w:szCs w:val="24"/>
          <w:vertAlign w:val="superscript"/>
        </w:rPr>
        <w:t>st</w:t>
      </w:r>
      <w:r w:rsidR="008728E5">
        <w:rPr>
          <w:rFonts w:ascii="Times New Roman" w:hAnsi="Times New Roman" w:cs="Times New Roman"/>
          <w:b/>
          <w:sz w:val="24"/>
          <w:szCs w:val="24"/>
        </w:rPr>
        <w:t xml:space="preserve"> </w:t>
      </w:r>
      <w:r w:rsidR="00413110" w:rsidRPr="008728E5">
        <w:rPr>
          <w:rFonts w:ascii="Times New Roman" w:hAnsi="Times New Roman" w:cs="Times New Roman"/>
          <w:b/>
          <w:sz w:val="24"/>
          <w:szCs w:val="24"/>
        </w:rPr>
        <w:t xml:space="preserve"> Respondent must necessarily be deemed innocent until proved guilty, as clearly set out in Article 13(5) of our Constitution</w:t>
      </w:r>
      <w:r w:rsidR="00413110" w:rsidRPr="00420C84">
        <w:rPr>
          <w:rFonts w:ascii="Times New Roman" w:hAnsi="Times New Roman" w:cs="Times New Roman"/>
          <w:sz w:val="24"/>
          <w:szCs w:val="24"/>
        </w:rPr>
        <w:t>.</w:t>
      </w:r>
    </w:p>
    <w:p w:rsidR="00EB4F68" w:rsidRPr="00EB4F68" w:rsidRDefault="00EB4F68"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EB4F68" w:rsidRDefault="00EB4F68"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EB4F68">
        <w:rPr>
          <w:rFonts w:ascii="Times New Roman" w:hAnsi="Times New Roman" w:cs="Times New Roman"/>
          <w:sz w:val="24"/>
          <w:szCs w:val="24"/>
        </w:rPr>
        <w:t xml:space="preserve">The Petitioner states that whereas </w:t>
      </w:r>
      <w:r w:rsidRPr="008728E5">
        <w:rPr>
          <w:rFonts w:ascii="Times New Roman" w:hAnsi="Times New Roman" w:cs="Times New Roman"/>
          <w:b/>
          <w:sz w:val="24"/>
          <w:szCs w:val="24"/>
        </w:rPr>
        <w:t xml:space="preserve">Article 107(2) of the Constitution clearly states that the address of Parliament can be presented to the President for removal of a Judge, only “on the ground of proved </w:t>
      </w:r>
      <w:r w:rsidR="00F41D85" w:rsidRPr="008728E5">
        <w:rPr>
          <w:rFonts w:ascii="Times New Roman" w:hAnsi="Times New Roman" w:cs="Times New Roman"/>
          <w:b/>
          <w:sz w:val="24"/>
          <w:szCs w:val="24"/>
        </w:rPr>
        <w:t>misbehaviour</w:t>
      </w:r>
      <w:r w:rsidRPr="008728E5">
        <w:rPr>
          <w:rFonts w:ascii="Times New Roman" w:hAnsi="Times New Roman" w:cs="Times New Roman"/>
          <w:b/>
          <w:sz w:val="24"/>
          <w:szCs w:val="24"/>
        </w:rPr>
        <w:t xml:space="preserve"> or</w:t>
      </w:r>
      <w:r w:rsidR="001648ED" w:rsidRPr="008728E5">
        <w:rPr>
          <w:rFonts w:ascii="Times New Roman" w:hAnsi="Times New Roman" w:cs="Times New Roman"/>
          <w:b/>
          <w:sz w:val="24"/>
          <w:szCs w:val="24"/>
        </w:rPr>
        <w:t xml:space="preserve"> incapacity</w:t>
      </w:r>
      <w:r w:rsidR="001648ED">
        <w:rPr>
          <w:rFonts w:ascii="Times New Roman" w:hAnsi="Times New Roman" w:cs="Times New Roman"/>
          <w:sz w:val="24"/>
          <w:szCs w:val="24"/>
        </w:rPr>
        <w:t xml:space="preserve">”, and further that </w:t>
      </w:r>
      <w:r w:rsidR="00C5435F" w:rsidRPr="008728E5">
        <w:rPr>
          <w:rFonts w:ascii="Times New Roman" w:hAnsi="Times New Roman" w:cs="Times New Roman"/>
          <w:b/>
          <w:sz w:val="24"/>
          <w:szCs w:val="24"/>
        </w:rPr>
        <w:t>“</w:t>
      </w:r>
      <w:r w:rsidRPr="008728E5">
        <w:rPr>
          <w:rFonts w:ascii="Times New Roman" w:hAnsi="Times New Roman" w:cs="Times New Roman"/>
          <w:b/>
          <w:sz w:val="24"/>
          <w:szCs w:val="24"/>
        </w:rPr>
        <w:t>no resolution</w:t>
      </w:r>
      <w:r w:rsidRPr="001E377C">
        <w:rPr>
          <w:rFonts w:ascii="Times New Roman" w:hAnsi="Times New Roman" w:cs="Times New Roman"/>
          <w:sz w:val="24"/>
          <w:szCs w:val="24"/>
        </w:rPr>
        <w:t xml:space="preserve"> for the presentation of such an address </w:t>
      </w:r>
      <w:r w:rsidRPr="008728E5">
        <w:rPr>
          <w:rFonts w:ascii="Times New Roman" w:hAnsi="Times New Roman" w:cs="Times New Roman"/>
          <w:b/>
          <w:sz w:val="24"/>
          <w:szCs w:val="24"/>
        </w:rPr>
        <w:t>shall be entertained by the Speaker or placed on the Order Paper of Parliament, unless notice</w:t>
      </w:r>
      <w:r w:rsidRPr="001E377C">
        <w:rPr>
          <w:rFonts w:ascii="Times New Roman" w:hAnsi="Times New Roman" w:cs="Times New Roman"/>
          <w:sz w:val="24"/>
          <w:szCs w:val="24"/>
        </w:rPr>
        <w:t xml:space="preserve"> of such resolution </w:t>
      </w:r>
      <w:r w:rsidRPr="008728E5">
        <w:rPr>
          <w:rFonts w:ascii="Times New Roman" w:hAnsi="Times New Roman" w:cs="Times New Roman"/>
          <w:b/>
          <w:sz w:val="24"/>
          <w:szCs w:val="24"/>
        </w:rPr>
        <w:t xml:space="preserve">sets out full particulars of the </w:t>
      </w:r>
      <w:r w:rsidR="001648ED" w:rsidRPr="008728E5">
        <w:rPr>
          <w:rFonts w:ascii="Times New Roman" w:hAnsi="Times New Roman" w:cs="Times New Roman"/>
          <w:b/>
          <w:sz w:val="24"/>
          <w:szCs w:val="24"/>
        </w:rPr>
        <w:t>said</w:t>
      </w:r>
      <w:r w:rsidRPr="008728E5">
        <w:rPr>
          <w:rFonts w:ascii="Times New Roman" w:hAnsi="Times New Roman" w:cs="Times New Roman"/>
          <w:b/>
          <w:sz w:val="24"/>
          <w:szCs w:val="24"/>
        </w:rPr>
        <w:t xml:space="preserve"> </w:t>
      </w:r>
      <w:r w:rsidR="00F41D85" w:rsidRPr="008728E5">
        <w:rPr>
          <w:rFonts w:ascii="Times New Roman" w:hAnsi="Times New Roman" w:cs="Times New Roman"/>
          <w:b/>
          <w:sz w:val="24"/>
          <w:szCs w:val="24"/>
        </w:rPr>
        <w:t>misbehaviour</w:t>
      </w:r>
      <w:r w:rsidRPr="008728E5">
        <w:rPr>
          <w:rFonts w:ascii="Times New Roman" w:hAnsi="Times New Roman" w:cs="Times New Roman"/>
          <w:b/>
          <w:sz w:val="24"/>
          <w:szCs w:val="24"/>
        </w:rPr>
        <w:t xml:space="preserve"> or incapacity.</w:t>
      </w:r>
      <w:r w:rsidR="00C5435F" w:rsidRPr="008728E5">
        <w:rPr>
          <w:rFonts w:ascii="Times New Roman" w:hAnsi="Times New Roman" w:cs="Times New Roman"/>
          <w:b/>
          <w:sz w:val="24"/>
          <w:szCs w:val="24"/>
        </w:rPr>
        <w:t>”</w:t>
      </w:r>
    </w:p>
    <w:p w:rsidR="00EB4F68" w:rsidRPr="00EB4F68" w:rsidRDefault="00EB4F68"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EB4F68" w:rsidRDefault="00EB4F68"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EB4F68">
        <w:rPr>
          <w:rFonts w:ascii="Times New Roman" w:hAnsi="Times New Roman" w:cs="Times New Roman"/>
          <w:sz w:val="24"/>
          <w:szCs w:val="24"/>
        </w:rPr>
        <w:t xml:space="preserve">The Petitioner states that </w:t>
      </w:r>
      <w:r w:rsidRPr="008728E5">
        <w:rPr>
          <w:rFonts w:ascii="Times New Roman" w:hAnsi="Times New Roman" w:cs="Times New Roman"/>
          <w:b/>
          <w:sz w:val="24"/>
          <w:szCs w:val="24"/>
        </w:rPr>
        <w:t>unlike the British Parliament, the Sri Lanka Parliament is not Sovereign and is subject to the Constitution. There is no such thing as the Supremacy or Sovereignty of Parliament under the present Constitution. The People are Sovereign</w:t>
      </w:r>
      <w:r w:rsidRPr="001E377C">
        <w:rPr>
          <w:rFonts w:ascii="Times New Roman" w:hAnsi="Times New Roman" w:cs="Times New Roman"/>
          <w:sz w:val="24"/>
          <w:szCs w:val="24"/>
        </w:rPr>
        <w:t xml:space="preserve"> and they have delegated th</w:t>
      </w:r>
      <w:r w:rsidR="001648ED" w:rsidRPr="001E377C">
        <w:rPr>
          <w:rFonts w:ascii="Times New Roman" w:hAnsi="Times New Roman" w:cs="Times New Roman"/>
          <w:sz w:val="24"/>
          <w:szCs w:val="24"/>
        </w:rPr>
        <w:t xml:space="preserve">eir </w:t>
      </w:r>
      <w:r w:rsidRPr="001E377C">
        <w:rPr>
          <w:rFonts w:ascii="Times New Roman" w:hAnsi="Times New Roman" w:cs="Times New Roman"/>
          <w:sz w:val="24"/>
          <w:szCs w:val="24"/>
        </w:rPr>
        <w:t>Sovereign</w:t>
      </w:r>
      <w:r w:rsidR="001648ED" w:rsidRPr="001E377C">
        <w:rPr>
          <w:rFonts w:ascii="Times New Roman" w:hAnsi="Times New Roman" w:cs="Times New Roman"/>
          <w:sz w:val="24"/>
          <w:szCs w:val="24"/>
        </w:rPr>
        <w:t xml:space="preserve"> Powers</w:t>
      </w:r>
      <w:r w:rsidRPr="001E377C">
        <w:rPr>
          <w:rFonts w:ascii="Times New Roman" w:hAnsi="Times New Roman" w:cs="Times New Roman"/>
          <w:sz w:val="24"/>
          <w:szCs w:val="24"/>
        </w:rPr>
        <w:t xml:space="preserve"> in so far as governmental power is concerned to </w:t>
      </w:r>
      <w:r w:rsidRPr="008728E5">
        <w:rPr>
          <w:rFonts w:ascii="Times New Roman" w:hAnsi="Times New Roman" w:cs="Times New Roman"/>
          <w:b/>
          <w:sz w:val="24"/>
          <w:szCs w:val="24"/>
        </w:rPr>
        <w:t>the Legislature, the Executive and the Judiciary</w:t>
      </w:r>
      <w:r w:rsidR="001648ED" w:rsidRPr="008728E5">
        <w:rPr>
          <w:rFonts w:ascii="Times New Roman" w:hAnsi="Times New Roman" w:cs="Times New Roman"/>
          <w:b/>
          <w:sz w:val="24"/>
          <w:szCs w:val="24"/>
        </w:rPr>
        <w:t>,</w:t>
      </w:r>
      <w:r w:rsidRPr="008728E5">
        <w:rPr>
          <w:rFonts w:ascii="Times New Roman" w:hAnsi="Times New Roman" w:cs="Times New Roman"/>
          <w:b/>
          <w:sz w:val="24"/>
          <w:szCs w:val="24"/>
        </w:rPr>
        <w:t xml:space="preserve"> each of which is Supreme in respect of the </w:t>
      </w:r>
      <w:r w:rsidR="001648ED" w:rsidRPr="008728E5">
        <w:rPr>
          <w:rFonts w:ascii="Times New Roman" w:hAnsi="Times New Roman" w:cs="Times New Roman"/>
          <w:b/>
          <w:sz w:val="24"/>
          <w:szCs w:val="24"/>
        </w:rPr>
        <w:t xml:space="preserve">limited </w:t>
      </w:r>
      <w:r w:rsidRPr="008728E5">
        <w:rPr>
          <w:rFonts w:ascii="Times New Roman" w:hAnsi="Times New Roman" w:cs="Times New Roman"/>
          <w:b/>
          <w:sz w:val="24"/>
          <w:szCs w:val="24"/>
        </w:rPr>
        <w:t>powers delegated to it by the Sovereign People</w:t>
      </w:r>
      <w:r w:rsidRPr="00EB4F68">
        <w:rPr>
          <w:rFonts w:ascii="Times New Roman" w:hAnsi="Times New Roman" w:cs="Times New Roman"/>
          <w:sz w:val="24"/>
          <w:szCs w:val="24"/>
        </w:rPr>
        <w:t>.</w:t>
      </w:r>
    </w:p>
    <w:p w:rsidR="00EB4F68" w:rsidRPr="00EB4F68" w:rsidRDefault="00EB4F68"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EB4F68" w:rsidRDefault="00EB4F68"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8728E5">
        <w:rPr>
          <w:rFonts w:ascii="Times New Roman" w:hAnsi="Times New Roman" w:cs="Times New Roman"/>
          <w:b/>
          <w:sz w:val="24"/>
          <w:szCs w:val="24"/>
        </w:rPr>
        <w:t xml:space="preserve">The independence of the Judiciary </w:t>
      </w:r>
      <w:r w:rsidRPr="00EB4F68">
        <w:rPr>
          <w:rFonts w:ascii="Times New Roman" w:hAnsi="Times New Roman" w:cs="Times New Roman"/>
          <w:sz w:val="24"/>
          <w:szCs w:val="24"/>
        </w:rPr>
        <w:t xml:space="preserve">in relation to the Legislature and Executive </w:t>
      </w:r>
      <w:r w:rsidRPr="00117F00">
        <w:rPr>
          <w:rFonts w:ascii="Times New Roman" w:hAnsi="Times New Roman" w:cs="Times New Roman"/>
          <w:b/>
          <w:sz w:val="24"/>
          <w:szCs w:val="24"/>
        </w:rPr>
        <w:t>is possible only to the extent that the persons to be appointed to the Judiciary are independent of persons holding office in the Legislative and Executive organs of the State</w:t>
      </w:r>
      <w:r w:rsidRPr="00EB4F68">
        <w:rPr>
          <w:rFonts w:ascii="Times New Roman" w:hAnsi="Times New Roman" w:cs="Times New Roman"/>
          <w:sz w:val="24"/>
          <w:szCs w:val="24"/>
        </w:rPr>
        <w:t>.</w:t>
      </w:r>
    </w:p>
    <w:p w:rsidR="00EB4F68" w:rsidRPr="00EB4F68" w:rsidRDefault="00EB4F68"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EB4F68" w:rsidRDefault="00EB4F68"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EB4F68">
        <w:rPr>
          <w:rFonts w:ascii="Times New Roman" w:hAnsi="Times New Roman" w:cs="Times New Roman"/>
          <w:sz w:val="24"/>
          <w:szCs w:val="24"/>
        </w:rPr>
        <w:t>The Parliament which is a Legislative body has not</w:t>
      </w:r>
      <w:r w:rsidR="00953204">
        <w:rPr>
          <w:rFonts w:ascii="Times New Roman" w:hAnsi="Times New Roman" w:cs="Times New Roman"/>
          <w:sz w:val="24"/>
          <w:szCs w:val="24"/>
        </w:rPr>
        <w:t>,</w:t>
      </w:r>
      <w:r w:rsidRPr="00EB4F68">
        <w:rPr>
          <w:rFonts w:ascii="Times New Roman" w:hAnsi="Times New Roman" w:cs="Times New Roman"/>
          <w:sz w:val="24"/>
          <w:szCs w:val="24"/>
        </w:rPr>
        <w:t xml:space="preserve"> upto the present</w:t>
      </w:r>
      <w:r w:rsidR="00953204">
        <w:rPr>
          <w:rFonts w:ascii="Times New Roman" w:hAnsi="Times New Roman" w:cs="Times New Roman"/>
          <w:sz w:val="24"/>
          <w:szCs w:val="24"/>
        </w:rPr>
        <w:t xml:space="preserve"> time</w:t>
      </w:r>
      <w:r w:rsidRPr="00EB4F68">
        <w:rPr>
          <w:rFonts w:ascii="Times New Roman" w:hAnsi="Times New Roman" w:cs="Times New Roman"/>
          <w:sz w:val="24"/>
          <w:szCs w:val="24"/>
        </w:rPr>
        <w:t xml:space="preserve">, enacted any law prescribing limits to the exercise by Judges of their fundamental rights of freedom of speech or prescribing rules of the conduct of judges or validating any convention observed in the UK, US, </w:t>
      </w:r>
      <w:r w:rsidR="00F41D85" w:rsidRPr="00EB4F68">
        <w:rPr>
          <w:rFonts w:ascii="Times New Roman" w:hAnsi="Times New Roman" w:cs="Times New Roman"/>
          <w:sz w:val="24"/>
          <w:szCs w:val="24"/>
        </w:rPr>
        <w:t xml:space="preserve">India, </w:t>
      </w:r>
      <w:r w:rsidRPr="00EB4F68">
        <w:rPr>
          <w:rFonts w:ascii="Times New Roman" w:hAnsi="Times New Roman" w:cs="Times New Roman"/>
          <w:sz w:val="24"/>
          <w:szCs w:val="24"/>
        </w:rPr>
        <w:t xml:space="preserve">South Africa, Pakistan, or any other Democracy. If ever Parliament seeks to pass any such law it will be tantamount to an </w:t>
      </w:r>
      <w:r w:rsidR="00953204">
        <w:rPr>
          <w:rFonts w:ascii="Times New Roman" w:hAnsi="Times New Roman" w:cs="Times New Roman"/>
          <w:sz w:val="24"/>
          <w:szCs w:val="24"/>
        </w:rPr>
        <w:t xml:space="preserve">attempted </w:t>
      </w:r>
      <w:r w:rsidRPr="00EB4F68">
        <w:rPr>
          <w:rFonts w:ascii="Times New Roman" w:hAnsi="Times New Roman" w:cs="Times New Roman"/>
          <w:sz w:val="24"/>
          <w:szCs w:val="24"/>
        </w:rPr>
        <w:t xml:space="preserve">interference with the Independence of the Judiciary which is an integral part of the basic structure of our Constitution. Any Bill </w:t>
      </w:r>
      <w:r w:rsidRPr="00EB4F68">
        <w:rPr>
          <w:rFonts w:ascii="Times New Roman" w:hAnsi="Times New Roman" w:cs="Times New Roman"/>
          <w:sz w:val="24"/>
          <w:szCs w:val="24"/>
        </w:rPr>
        <w:lastRenderedPageBreak/>
        <w:t xml:space="preserve">seeking to do so will need a two-thirds majority in Parliament and also </w:t>
      </w:r>
      <w:r w:rsidR="00953204">
        <w:rPr>
          <w:rFonts w:ascii="Times New Roman" w:hAnsi="Times New Roman" w:cs="Times New Roman"/>
          <w:sz w:val="24"/>
          <w:szCs w:val="24"/>
        </w:rPr>
        <w:t xml:space="preserve">acceptance by the Sovereign People at </w:t>
      </w:r>
      <w:r w:rsidRPr="00EB4F68">
        <w:rPr>
          <w:rFonts w:ascii="Times New Roman" w:hAnsi="Times New Roman" w:cs="Times New Roman"/>
          <w:sz w:val="24"/>
          <w:szCs w:val="24"/>
        </w:rPr>
        <w:t>a Referendum.</w:t>
      </w:r>
    </w:p>
    <w:p w:rsidR="00EB4F68" w:rsidRPr="00EB4F68" w:rsidRDefault="00EB4F68"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B365C2" w:rsidRDefault="00EB4F68"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EB4F68">
        <w:rPr>
          <w:rFonts w:ascii="Times New Roman" w:hAnsi="Times New Roman" w:cs="Times New Roman"/>
          <w:sz w:val="24"/>
          <w:szCs w:val="24"/>
        </w:rPr>
        <w:t>Under the present Constitution the Parliament is precluded from exercising Judicial Power</w:t>
      </w:r>
      <w:r w:rsidR="00B365C2">
        <w:rPr>
          <w:rFonts w:ascii="Times New Roman" w:hAnsi="Times New Roman" w:cs="Times New Roman"/>
          <w:sz w:val="24"/>
          <w:szCs w:val="24"/>
        </w:rPr>
        <w:t>,</w:t>
      </w:r>
      <w:r w:rsidRPr="00EB4F68">
        <w:rPr>
          <w:rFonts w:ascii="Times New Roman" w:hAnsi="Times New Roman" w:cs="Times New Roman"/>
          <w:sz w:val="24"/>
          <w:szCs w:val="24"/>
        </w:rPr>
        <w:t xml:space="preserve"> save and except in the limited matter of its own privileges. As such, </w:t>
      </w:r>
      <w:r w:rsidRPr="00117F00">
        <w:rPr>
          <w:rFonts w:ascii="Times New Roman" w:hAnsi="Times New Roman" w:cs="Times New Roman"/>
          <w:b/>
          <w:sz w:val="24"/>
          <w:szCs w:val="24"/>
        </w:rPr>
        <w:t>Parliament is incompetent to adjudicate</w:t>
      </w:r>
      <w:r w:rsidR="00B365C2" w:rsidRPr="00117F00">
        <w:rPr>
          <w:rFonts w:ascii="Times New Roman" w:hAnsi="Times New Roman" w:cs="Times New Roman"/>
          <w:b/>
          <w:sz w:val="24"/>
          <w:szCs w:val="24"/>
        </w:rPr>
        <w:t>,</w:t>
      </w:r>
      <w:r w:rsidRPr="00117F00">
        <w:rPr>
          <w:rFonts w:ascii="Times New Roman" w:hAnsi="Times New Roman" w:cs="Times New Roman"/>
          <w:b/>
          <w:sz w:val="24"/>
          <w:szCs w:val="24"/>
        </w:rPr>
        <w:t xml:space="preserve"> not only on the truth or otherwise of any allegations made in the Notice of Resolution presented by MPs, but also </w:t>
      </w:r>
      <w:r w:rsidR="00F41D85" w:rsidRPr="00117F00">
        <w:rPr>
          <w:rFonts w:ascii="Times New Roman" w:hAnsi="Times New Roman" w:cs="Times New Roman"/>
          <w:b/>
          <w:sz w:val="24"/>
          <w:szCs w:val="24"/>
        </w:rPr>
        <w:t xml:space="preserve">to determine </w:t>
      </w:r>
      <w:r w:rsidR="00B365C2" w:rsidRPr="00117F00">
        <w:rPr>
          <w:rFonts w:ascii="Times New Roman" w:hAnsi="Times New Roman" w:cs="Times New Roman"/>
          <w:b/>
          <w:sz w:val="24"/>
          <w:szCs w:val="24"/>
        </w:rPr>
        <w:t>the</w:t>
      </w:r>
      <w:r w:rsidRPr="00117F00">
        <w:rPr>
          <w:rFonts w:ascii="Times New Roman" w:hAnsi="Times New Roman" w:cs="Times New Roman"/>
          <w:b/>
          <w:sz w:val="24"/>
          <w:szCs w:val="24"/>
        </w:rPr>
        <w:t xml:space="preserve"> legal question as to whether the facts proved, if any, constitute ‘misbehavio</w:t>
      </w:r>
      <w:r w:rsidR="00B365C2" w:rsidRPr="00117F00">
        <w:rPr>
          <w:rFonts w:ascii="Times New Roman" w:hAnsi="Times New Roman" w:cs="Times New Roman"/>
          <w:b/>
          <w:sz w:val="24"/>
          <w:szCs w:val="24"/>
        </w:rPr>
        <w:t>u</w:t>
      </w:r>
      <w:r w:rsidRPr="00117F00">
        <w:rPr>
          <w:rFonts w:ascii="Times New Roman" w:hAnsi="Times New Roman" w:cs="Times New Roman"/>
          <w:b/>
          <w:sz w:val="24"/>
          <w:szCs w:val="24"/>
        </w:rPr>
        <w:t>r’ under Article 107 of the Constitution</w:t>
      </w:r>
      <w:r w:rsidR="00F41D85" w:rsidRPr="00117F00">
        <w:rPr>
          <w:rFonts w:ascii="Times New Roman" w:hAnsi="Times New Roman" w:cs="Times New Roman"/>
          <w:b/>
          <w:sz w:val="24"/>
          <w:szCs w:val="24"/>
        </w:rPr>
        <w:t>.</w:t>
      </w:r>
      <w:r w:rsidRPr="00117F00">
        <w:rPr>
          <w:rFonts w:ascii="Times New Roman" w:hAnsi="Times New Roman" w:cs="Times New Roman"/>
          <w:b/>
          <w:sz w:val="24"/>
          <w:szCs w:val="24"/>
        </w:rPr>
        <w:t xml:space="preserve"> </w:t>
      </w:r>
      <w:r w:rsidR="00F41D85" w:rsidRPr="00117F00">
        <w:rPr>
          <w:rFonts w:ascii="Times New Roman" w:hAnsi="Times New Roman" w:cs="Times New Roman"/>
          <w:b/>
          <w:sz w:val="24"/>
          <w:szCs w:val="24"/>
        </w:rPr>
        <w:t>U</w:t>
      </w:r>
      <w:r w:rsidRPr="00117F00">
        <w:rPr>
          <w:rFonts w:ascii="Times New Roman" w:hAnsi="Times New Roman" w:cs="Times New Roman"/>
          <w:b/>
          <w:sz w:val="24"/>
          <w:szCs w:val="24"/>
        </w:rPr>
        <w:t xml:space="preserve">nder Article 107(3) Parliament is </w:t>
      </w:r>
      <w:r w:rsidR="00F41D85" w:rsidRPr="00117F00">
        <w:rPr>
          <w:rFonts w:ascii="Times New Roman" w:hAnsi="Times New Roman" w:cs="Times New Roman"/>
          <w:b/>
          <w:sz w:val="24"/>
          <w:szCs w:val="24"/>
        </w:rPr>
        <w:t xml:space="preserve">therefore </w:t>
      </w:r>
      <w:r w:rsidRPr="00117F00">
        <w:rPr>
          <w:rFonts w:ascii="Times New Roman" w:hAnsi="Times New Roman" w:cs="Times New Roman"/>
          <w:b/>
          <w:sz w:val="24"/>
          <w:szCs w:val="24"/>
        </w:rPr>
        <w:t>required to make the necessary provision for an appropriate Judicial Tribunal to determine the truth or otherwise of the allegations made by the MP</w:t>
      </w:r>
      <w:r w:rsidR="00F41D85" w:rsidRPr="00117F00">
        <w:rPr>
          <w:rFonts w:ascii="Times New Roman" w:hAnsi="Times New Roman" w:cs="Times New Roman"/>
          <w:b/>
          <w:sz w:val="24"/>
          <w:szCs w:val="24"/>
        </w:rPr>
        <w:t>s</w:t>
      </w:r>
      <w:r w:rsidRPr="00117F00">
        <w:rPr>
          <w:rFonts w:ascii="Times New Roman" w:hAnsi="Times New Roman" w:cs="Times New Roman"/>
          <w:b/>
          <w:sz w:val="24"/>
          <w:szCs w:val="24"/>
        </w:rPr>
        <w:t xml:space="preserve"> </w:t>
      </w:r>
      <w:r w:rsidR="00F41D85" w:rsidRPr="00117F00">
        <w:rPr>
          <w:rFonts w:ascii="Times New Roman" w:hAnsi="Times New Roman" w:cs="Times New Roman"/>
          <w:b/>
          <w:sz w:val="24"/>
          <w:szCs w:val="24"/>
        </w:rPr>
        <w:t>and whether it amounts to proved misbehaviour contemplated by Article 107.</w:t>
      </w:r>
      <w:r w:rsidRPr="00117F00">
        <w:rPr>
          <w:rFonts w:ascii="Times New Roman" w:hAnsi="Times New Roman" w:cs="Times New Roman"/>
          <w:b/>
          <w:sz w:val="24"/>
          <w:szCs w:val="24"/>
        </w:rPr>
        <w:t xml:space="preserve"> It is if, and only if</w:t>
      </w:r>
      <w:r w:rsidR="00F41D85" w:rsidRPr="00117F00">
        <w:rPr>
          <w:rFonts w:ascii="Times New Roman" w:hAnsi="Times New Roman" w:cs="Times New Roman"/>
          <w:b/>
          <w:sz w:val="24"/>
          <w:szCs w:val="24"/>
        </w:rPr>
        <w:t>,</w:t>
      </w:r>
      <w:r w:rsidRPr="00117F00">
        <w:rPr>
          <w:rFonts w:ascii="Times New Roman" w:hAnsi="Times New Roman" w:cs="Times New Roman"/>
          <w:b/>
          <w:sz w:val="24"/>
          <w:szCs w:val="24"/>
        </w:rPr>
        <w:t xml:space="preserve"> such a Tribunal finds </w:t>
      </w:r>
      <w:r w:rsidR="00B365C2" w:rsidRPr="00117F00">
        <w:rPr>
          <w:rFonts w:ascii="Times New Roman" w:hAnsi="Times New Roman" w:cs="Times New Roman"/>
          <w:b/>
          <w:sz w:val="24"/>
          <w:szCs w:val="24"/>
        </w:rPr>
        <w:t xml:space="preserve">that </w:t>
      </w:r>
      <w:r w:rsidRPr="00117F00">
        <w:rPr>
          <w:rFonts w:ascii="Times New Roman" w:hAnsi="Times New Roman" w:cs="Times New Roman"/>
          <w:b/>
          <w:sz w:val="24"/>
          <w:szCs w:val="24"/>
        </w:rPr>
        <w:t xml:space="preserve">the allegations </w:t>
      </w:r>
      <w:r w:rsidR="00B365C2" w:rsidRPr="00117F00">
        <w:rPr>
          <w:rFonts w:ascii="Times New Roman" w:hAnsi="Times New Roman" w:cs="Times New Roman"/>
          <w:b/>
          <w:sz w:val="24"/>
          <w:szCs w:val="24"/>
        </w:rPr>
        <w:t xml:space="preserve">have been </w:t>
      </w:r>
      <w:r w:rsidRPr="00117F00">
        <w:rPr>
          <w:rFonts w:ascii="Times New Roman" w:hAnsi="Times New Roman" w:cs="Times New Roman"/>
          <w:b/>
          <w:sz w:val="24"/>
          <w:szCs w:val="24"/>
        </w:rPr>
        <w:t>established</w:t>
      </w:r>
      <w:r w:rsidR="00B365C2" w:rsidRPr="00117F00">
        <w:rPr>
          <w:rFonts w:ascii="Times New Roman" w:hAnsi="Times New Roman" w:cs="Times New Roman"/>
          <w:b/>
          <w:sz w:val="24"/>
          <w:szCs w:val="24"/>
        </w:rPr>
        <w:t>,</w:t>
      </w:r>
      <w:r w:rsidRPr="00117F00">
        <w:rPr>
          <w:rFonts w:ascii="Times New Roman" w:hAnsi="Times New Roman" w:cs="Times New Roman"/>
          <w:b/>
          <w:sz w:val="24"/>
          <w:szCs w:val="24"/>
        </w:rPr>
        <w:t xml:space="preserve"> and </w:t>
      </w:r>
      <w:r w:rsidR="00B365C2" w:rsidRPr="00117F00">
        <w:rPr>
          <w:rFonts w:ascii="Times New Roman" w:hAnsi="Times New Roman" w:cs="Times New Roman"/>
          <w:b/>
          <w:sz w:val="24"/>
          <w:szCs w:val="24"/>
        </w:rPr>
        <w:t xml:space="preserve">also </w:t>
      </w:r>
      <w:r w:rsidRPr="00117F00">
        <w:rPr>
          <w:rFonts w:ascii="Times New Roman" w:hAnsi="Times New Roman" w:cs="Times New Roman"/>
          <w:b/>
          <w:sz w:val="24"/>
          <w:szCs w:val="24"/>
        </w:rPr>
        <w:t>holds that they are a valid ground for the removal of the Judge, that Parliament can be called on to decide by majority vote whether or not the said Judge should be removed for proved misbehavio</w:t>
      </w:r>
      <w:r w:rsidR="00B365C2" w:rsidRPr="00117F00">
        <w:rPr>
          <w:rFonts w:ascii="Times New Roman" w:hAnsi="Times New Roman" w:cs="Times New Roman"/>
          <w:b/>
          <w:sz w:val="24"/>
          <w:szCs w:val="24"/>
        </w:rPr>
        <w:t>u</w:t>
      </w:r>
      <w:r w:rsidRPr="00117F00">
        <w:rPr>
          <w:rFonts w:ascii="Times New Roman" w:hAnsi="Times New Roman" w:cs="Times New Roman"/>
          <w:b/>
          <w:sz w:val="24"/>
          <w:szCs w:val="24"/>
        </w:rPr>
        <w:t>r or incapacity</w:t>
      </w:r>
      <w:r w:rsidRPr="00EB4F68">
        <w:rPr>
          <w:rFonts w:ascii="Times New Roman" w:hAnsi="Times New Roman" w:cs="Times New Roman"/>
          <w:sz w:val="24"/>
          <w:szCs w:val="24"/>
        </w:rPr>
        <w:t xml:space="preserve">. </w:t>
      </w:r>
    </w:p>
    <w:p w:rsidR="00B365C2" w:rsidRPr="00B365C2" w:rsidRDefault="00B365C2"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B365C2" w:rsidRPr="00F41D85" w:rsidRDefault="00B365C2"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EB4F68">
        <w:rPr>
          <w:rFonts w:ascii="Times New Roman" w:hAnsi="Times New Roman" w:cs="Times New Roman"/>
          <w:sz w:val="24"/>
          <w:szCs w:val="24"/>
        </w:rPr>
        <w:t xml:space="preserve">Article 107(3) of the Constitution states “Parliament </w:t>
      </w:r>
      <w:r w:rsidRPr="001E377C">
        <w:rPr>
          <w:rFonts w:ascii="Times New Roman" w:hAnsi="Times New Roman" w:cs="Times New Roman"/>
          <w:sz w:val="24"/>
          <w:szCs w:val="24"/>
        </w:rPr>
        <w:t>shall</w:t>
      </w:r>
      <w:r w:rsidRPr="00EB4F68">
        <w:rPr>
          <w:rFonts w:ascii="Times New Roman" w:hAnsi="Times New Roman" w:cs="Times New Roman"/>
          <w:sz w:val="24"/>
          <w:szCs w:val="24"/>
        </w:rPr>
        <w:t xml:space="preserve"> by law or by Standing Orders provide for all matters relating to the presentation of </w:t>
      </w:r>
      <w:r w:rsidR="007F7EEF" w:rsidRPr="00EB4F68">
        <w:rPr>
          <w:rFonts w:ascii="Times New Roman" w:hAnsi="Times New Roman" w:cs="Times New Roman"/>
          <w:sz w:val="24"/>
          <w:szCs w:val="24"/>
        </w:rPr>
        <w:t>an address</w:t>
      </w:r>
      <w:r w:rsidR="007F7EEF">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007F7EEF">
        <w:rPr>
          <w:rFonts w:ascii="Times New Roman" w:hAnsi="Times New Roman" w:cs="Times New Roman"/>
          <w:sz w:val="24"/>
          <w:szCs w:val="24"/>
        </w:rPr>
        <w:t xml:space="preserve">President </w:t>
      </w:r>
      <w:r>
        <w:rPr>
          <w:rFonts w:ascii="Times New Roman" w:hAnsi="Times New Roman" w:cs="Times New Roman"/>
          <w:sz w:val="24"/>
          <w:szCs w:val="24"/>
        </w:rPr>
        <w:t xml:space="preserve"> for removal of the Chief Justice</w:t>
      </w:r>
      <w:r w:rsidR="007F7EEF">
        <w:rPr>
          <w:rFonts w:ascii="Times New Roman" w:hAnsi="Times New Roman" w:cs="Times New Roman"/>
          <w:sz w:val="24"/>
          <w:szCs w:val="24"/>
        </w:rPr>
        <w:t>, the President of the Court of Appeal and</w:t>
      </w:r>
      <w:r>
        <w:rPr>
          <w:rFonts w:ascii="Times New Roman" w:hAnsi="Times New Roman" w:cs="Times New Roman"/>
          <w:sz w:val="24"/>
          <w:szCs w:val="24"/>
        </w:rPr>
        <w:t xml:space="preserve"> </w:t>
      </w:r>
      <w:r w:rsidR="007F7EEF">
        <w:rPr>
          <w:rFonts w:ascii="Times New Roman" w:hAnsi="Times New Roman" w:cs="Times New Roman"/>
          <w:sz w:val="24"/>
          <w:szCs w:val="24"/>
        </w:rPr>
        <w:t xml:space="preserve">every other judge of the </w:t>
      </w:r>
      <w:r w:rsidR="007F7EEF" w:rsidRPr="00F41D85">
        <w:rPr>
          <w:rFonts w:ascii="Times New Roman" w:hAnsi="Times New Roman" w:cs="Times New Roman"/>
          <w:sz w:val="24"/>
          <w:szCs w:val="24"/>
        </w:rPr>
        <w:t>Supreme Court and Court of Appeal</w:t>
      </w:r>
      <w:r w:rsidRPr="00F41D85">
        <w:rPr>
          <w:rFonts w:ascii="Times New Roman" w:hAnsi="Times New Roman" w:cs="Times New Roman"/>
          <w:sz w:val="24"/>
          <w:szCs w:val="24"/>
        </w:rPr>
        <w:t xml:space="preserve">, including the procedure for the passing of such resolution, the investigation and proof </w:t>
      </w:r>
      <w:r w:rsidR="00F4501D" w:rsidRPr="00F41D85">
        <w:rPr>
          <w:rFonts w:ascii="Times New Roman" w:hAnsi="Times New Roman" w:cs="Times New Roman"/>
          <w:sz w:val="24"/>
          <w:szCs w:val="24"/>
        </w:rPr>
        <w:t xml:space="preserve">of </w:t>
      </w:r>
      <w:r w:rsidRPr="00F41D85">
        <w:rPr>
          <w:rFonts w:ascii="Times New Roman" w:hAnsi="Times New Roman" w:cs="Times New Roman"/>
          <w:sz w:val="24"/>
          <w:szCs w:val="24"/>
        </w:rPr>
        <w:t>the alleged misbehaviour or incapacity and the right of such Judge to appear and to be heard in person or by representative.</w:t>
      </w:r>
    </w:p>
    <w:p w:rsidR="00EB4F68" w:rsidRPr="00EB4F68" w:rsidRDefault="00EB4F68"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EB4F68" w:rsidRDefault="00EB4F68"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117F00">
        <w:rPr>
          <w:rFonts w:ascii="Times New Roman" w:hAnsi="Times New Roman" w:cs="Times New Roman"/>
          <w:b/>
          <w:sz w:val="24"/>
          <w:szCs w:val="24"/>
        </w:rPr>
        <w:t xml:space="preserve">Parliament has no power to pass any law which undermines the Independence of the Judiciary which is a part of the basic structure of the Constitution. Nor can </w:t>
      </w:r>
      <w:r w:rsidR="00F4501D" w:rsidRPr="00117F00">
        <w:rPr>
          <w:rFonts w:ascii="Times New Roman" w:hAnsi="Times New Roman" w:cs="Times New Roman"/>
          <w:b/>
          <w:sz w:val="24"/>
          <w:szCs w:val="24"/>
        </w:rPr>
        <w:t>Parliament</w:t>
      </w:r>
      <w:r w:rsidRPr="00117F00">
        <w:rPr>
          <w:rFonts w:ascii="Times New Roman" w:hAnsi="Times New Roman" w:cs="Times New Roman"/>
          <w:b/>
          <w:sz w:val="24"/>
          <w:szCs w:val="24"/>
        </w:rPr>
        <w:t xml:space="preserve"> by Standing Orders erode an important provision in the Constitution </w:t>
      </w:r>
      <w:r w:rsidR="00F41D85" w:rsidRPr="00117F00">
        <w:rPr>
          <w:rFonts w:ascii="Times New Roman" w:hAnsi="Times New Roman" w:cs="Times New Roman"/>
          <w:b/>
          <w:sz w:val="24"/>
          <w:szCs w:val="24"/>
        </w:rPr>
        <w:t>by</w:t>
      </w:r>
      <w:r w:rsidRPr="00117F00">
        <w:rPr>
          <w:rFonts w:ascii="Times New Roman" w:hAnsi="Times New Roman" w:cs="Times New Roman"/>
          <w:b/>
          <w:sz w:val="24"/>
          <w:szCs w:val="24"/>
        </w:rPr>
        <w:t xml:space="preserve"> arrogat</w:t>
      </w:r>
      <w:r w:rsidR="00F41D85" w:rsidRPr="00117F00">
        <w:rPr>
          <w:rFonts w:ascii="Times New Roman" w:hAnsi="Times New Roman" w:cs="Times New Roman"/>
          <w:b/>
          <w:sz w:val="24"/>
          <w:szCs w:val="24"/>
        </w:rPr>
        <w:t xml:space="preserve">ing </w:t>
      </w:r>
      <w:r w:rsidRPr="00117F00">
        <w:rPr>
          <w:rFonts w:ascii="Times New Roman" w:hAnsi="Times New Roman" w:cs="Times New Roman"/>
          <w:b/>
          <w:sz w:val="24"/>
          <w:szCs w:val="24"/>
        </w:rPr>
        <w:t xml:space="preserve"> to itself jurisdiction to exercise Judicial power directly and thereby interfere with the Independence of the Judiciary</w:t>
      </w:r>
      <w:r w:rsidRPr="00177D33">
        <w:rPr>
          <w:rFonts w:ascii="Times New Roman" w:hAnsi="Times New Roman" w:cs="Times New Roman"/>
          <w:sz w:val="24"/>
          <w:szCs w:val="24"/>
        </w:rPr>
        <w:t xml:space="preserve">. </w:t>
      </w:r>
    </w:p>
    <w:p w:rsidR="00EB4F68" w:rsidRPr="00EB4F68" w:rsidRDefault="00EB4F68"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EB4F68" w:rsidRDefault="00EB4F68"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117F00">
        <w:rPr>
          <w:rFonts w:ascii="Times New Roman" w:hAnsi="Times New Roman" w:cs="Times New Roman"/>
          <w:b/>
          <w:sz w:val="24"/>
          <w:szCs w:val="24"/>
        </w:rPr>
        <w:t>Article 74(1)(ii)</w:t>
      </w:r>
      <w:r w:rsidRPr="00177D33">
        <w:rPr>
          <w:rFonts w:ascii="Times New Roman" w:hAnsi="Times New Roman" w:cs="Times New Roman"/>
          <w:sz w:val="24"/>
          <w:szCs w:val="24"/>
        </w:rPr>
        <w:t xml:space="preserve"> </w:t>
      </w:r>
      <w:r>
        <w:rPr>
          <w:rFonts w:ascii="Times New Roman" w:hAnsi="Times New Roman" w:cs="Times New Roman"/>
          <w:sz w:val="24"/>
          <w:szCs w:val="24"/>
        </w:rPr>
        <w:t xml:space="preserve">of the Constitution </w:t>
      </w:r>
      <w:r w:rsidRPr="00117F00">
        <w:rPr>
          <w:rFonts w:ascii="Times New Roman" w:hAnsi="Times New Roman" w:cs="Times New Roman"/>
          <w:b/>
          <w:sz w:val="24"/>
          <w:szCs w:val="24"/>
        </w:rPr>
        <w:t>states</w:t>
      </w:r>
      <w:r w:rsidRPr="00177D33">
        <w:rPr>
          <w:rFonts w:ascii="Times New Roman" w:hAnsi="Times New Roman" w:cs="Times New Roman"/>
          <w:sz w:val="24"/>
          <w:szCs w:val="24"/>
        </w:rPr>
        <w:t xml:space="preserve"> “</w:t>
      </w:r>
      <w:r w:rsidRPr="00117F00">
        <w:rPr>
          <w:rFonts w:ascii="Times New Roman" w:hAnsi="Times New Roman" w:cs="Times New Roman"/>
          <w:b/>
          <w:sz w:val="24"/>
          <w:szCs w:val="24"/>
        </w:rPr>
        <w:t>Subject to the provisions of the Constitution Parliament may by Resolution or Standing Order provide for the regulation of its business</w:t>
      </w:r>
      <w:r w:rsidRPr="00177D33">
        <w:rPr>
          <w:rFonts w:ascii="Times New Roman" w:hAnsi="Times New Roman" w:cs="Times New Roman"/>
          <w:sz w:val="24"/>
          <w:szCs w:val="24"/>
        </w:rPr>
        <w:t xml:space="preserve">, the preservation of Order at its sittings </w:t>
      </w:r>
      <w:r w:rsidRPr="00117F00">
        <w:rPr>
          <w:rFonts w:ascii="Times New Roman" w:hAnsi="Times New Roman" w:cs="Times New Roman"/>
          <w:b/>
          <w:sz w:val="24"/>
          <w:szCs w:val="24"/>
        </w:rPr>
        <w:t>and any other matter for which provision is required or authorized to be so made by the Constitution”.</w:t>
      </w:r>
      <w:r w:rsidR="001414B9" w:rsidRPr="00117F00">
        <w:rPr>
          <w:rFonts w:ascii="Times New Roman" w:hAnsi="Times New Roman" w:cs="Times New Roman"/>
          <w:b/>
          <w:sz w:val="24"/>
          <w:szCs w:val="24"/>
        </w:rPr>
        <w:t xml:space="preserve"> Standing Orders adopted by Parliament do not enjoy the protection granted </w:t>
      </w:r>
      <w:r w:rsidR="00BA52FA" w:rsidRPr="00117F00">
        <w:rPr>
          <w:rFonts w:ascii="Times New Roman" w:hAnsi="Times New Roman" w:cs="Times New Roman"/>
          <w:b/>
          <w:sz w:val="24"/>
          <w:szCs w:val="24"/>
        </w:rPr>
        <w:t xml:space="preserve">by Article 124 of the Constitution </w:t>
      </w:r>
      <w:r w:rsidR="001414B9" w:rsidRPr="00117F00">
        <w:rPr>
          <w:rFonts w:ascii="Times New Roman" w:hAnsi="Times New Roman" w:cs="Times New Roman"/>
          <w:b/>
          <w:sz w:val="24"/>
          <w:szCs w:val="24"/>
        </w:rPr>
        <w:t>to Bills in respect of its Constitutionality or due compliance with the legislative process</w:t>
      </w:r>
      <w:r w:rsidR="001414B9">
        <w:rPr>
          <w:rFonts w:ascii="Times New Roman" w:hAnsi="Times New Roman" w:cs="Times New Roman"/>
          <w:sz w:val="24"/>
          <w:szCs w:val="24"/>
        </w:rPr>
        <w:t>.</w:t>
      </w:r>
    </w:p>
    <w:p w:rsidR="00B365C2" w:rsidRPr="00B365C2" w:rsidRDefault="00B365C2"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EB4F68" w:rsidRDefault="00EB4F68"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The provisions of Standing Order 78A are clearly inconsistent with the provisions </w:t>
      </w:r>
      <w:r w:rsidR="008A0CFB">
        <w:rPr>
          <w:rFonts w:ascii="Times New Roman" w:hAnsi="Times New Roman" w:cs="Times New Roman"/>
          <w:sz w:val="24"/>
          <w:szCs w:val="24"/>
        </w:rPr>
        <w:t xml:space="preserve">in the Constitution, as set out extensively above. </w:t>
      </w:r>
      <w:r w:rsidR="001414B9" w:rsidRPr="00117F00">
        <w:rPr>
          <w:rFonts w:ascii="Times New Roman" w:hAnsi="Times New Roman" w:cs="Times New Roman"/>
          <w:b/>
          <w:sz w:val="24"/>
          <w:szCs w:val="24"/>
        </w:rPr>
        <w:t>Standing Order 78A</w:t>
      </w:r>
      <w:r w:rsidR="00BA52FA" w:rsidRPr="00117F00">
        <w:rPr>
          <w:rFonts w:ascii="Times New Roman" w:hAnsi="Times New Roman" w:cs="Times New Roman"/>
          <w:b/>
          <w:sz w:val="24"/>
          <w:szCs w:val="24"/>
        </w:rPr>
        <w:t>,</w:t>
      </w:r>
      <w:r w:rsidR="001414B9" w:rsidRPr="00117F00">
        <w:rPr>
          <w:rFonts w:ascii="Times New Roman" w:hAnsi="Times New Roman" w:cs="Times New Roman"/>
          <w:b/>
          <w:sz w:val="24"/>
          <w:szCs w:val="24"/>
        </w:rPr>
        <w:t xml:space="preserve"> in so far as it empowers Parliament to exercise Judicial power</w:t>
      </w:r>
      <w:r w:rsidR="00BA52FA" w:rsidRPr="00117F00">
        <w:rPr>
          <w:rFonts w:ascii="Times New Roman" w:hAnsi="Times New Roman" w:cs="Times New Roman"/>
          <w:b/>
          <w:sz w:val="24"/>
          <w:szCs w:val="24"/>
        </w:rPr>
        <w:t>,</w:t>
      </w:r>
      <w:r w:rsidR="001414B9" w:rsidRPr="00117F00">
        <w:rPr>
          <w:rFonts w:ascii="Times New Roman" w:hAnsi="Times New Roman" w:cs="Times New Roman"/>
          <w:b/>
          <w:sz w:val="24"/>
          <w:szCs w:val="24"/>
        </w:rPr>
        <w:t xml:space="preserve"> is ultra vires the Constitution and, in terms of Article 74(1)(ii) is ab initio void or at the very least</w:t>
      </w:r>
      <w:r w:rsidR="00BA52FA" w:rsidRPr="00117F00">
        <w:rPr>
          <w:rFonts w:ascii="Times New Roman" w:hAnsi="Times New Roman" w:cs="Times New Roman"/>
          <w:b/>
          <w:sz w:val="24"/>
          <w:szCs w:val="24"/>
        </w:rPr>
        <w:t>,</w:t>
      </w:r>
      <w:r w:rsidR="001414B9" w:rsidRPr="00117F00">
        <w:rPr>
          <w:rFonts w:ascii="Times New Roman" w:hAnsi="Times New Roman" w:cs="Times New Roman"/>
          <w:b/>
          <w:sz w:val="24"/>
          <w:szCs w:val="24"/>
        </w:rPr>
        <w:t xml:space="preserve"> voidable.</w:t>
      </w:r>
      <w:r w:rsidR="001414B9">
        <w:rPr>
          <w:rFonts w:ascii="Times New Roman" w:hAnsi="Times New Roman" w:cs="Times New Roman"/>
          <w:sz w:val="24"/>
          <w:szCs w:val="24"/>
        </w:rPr>
        <w:t xml:space="preserve"> </w:t>
      </w:r>
      <w:r w:rsidR="008A0CFB">
        <w:rPr>
          <w:rFonts w:ascii="Times New Roman" w:hAnsi="Times New Roman" w:cs="Times New Roman"/>
          <w:sz w:val="24"/>
          <w:szCs w:val="24"/>
        </w:rPr>
        <w:t xml:space="preserve">If and when </w:t>
      </w:r>
      <w:r w:rsidR="001E4331">
        <w:rPr>
          <w:rFonts w:ascii="Times New Roman" w:hAnsi="Times New Roman" w:cs="Times New Roman"/>
          <w:sz w:val="24"/>
          <w:szCs w:val="24"/>
        </w:rPr>
        <w:t xml:space="preserve">it is </w:t>
      </w:r>
      <w:r w:rsidR="008A0CFB">
        <w:rPr>
          <w:rFonts w:ascii="Times New Roman" w:hAnsi="Times New Roman" w:cs="Times New Roman"/>
          <w:sz w:val="24"/>
          <w:szCs w:val="24"/>
        </w:rPr>
        <w:t xml:space="preserve">presented </w:t>
      </w:r>
      <w:r w:rsidR="001E4331">
        <w:rPr>
          <w:rFonts w:ascii="Times New Roman" w:hAnsi="Times New Roman" w:cs="Times New Roman"/>
          <w:sz w:val="24"/>
          <w:szCs w:val="24"/>
        </w:rPr>
        <w:t>as</w:t>
      </w:r>
      <w:r w:rsidR="008A0CFB">
        <w:rPr>
          <w:rFonts w:ascii="Times New Roman" w:hAnsi="Times New Roman" w:cs="Times New Roman"/>
          <w:sz w:val="24"/>
          <w:szCs w:val="24"/>
        </w:rPr>
        <w:t xml:space="preserve"> a Bill, </w:t>
      </w:r>
      <w:r w:rsidR="008A0CFB" w:rsidRPr="00117F00">
        <w:rPr>
          <w:rFonts w:ascii="Times New Roman" w:hAnsi="Times New Roman" w:cs="Times New Roman"/>
          <w:b/>
          <w:sz w:val="24"/>
          <w:szCs w:val="24"/>
        </w:rPr>
        <w:t>the Supreme Co</w:t>
      </w:r>
      <w:r w:rsidR="001E4331" w:rsidRPr="00117F00">
        <w:rPr>
          <w:rFonts w:ascii="Times New Roman" w:hAnsi="Times New Roman" w:cs="Times New Roman"/>
          <w:b/>
          <w:sz w:val="24"/>
          <w:szCs w:val="24"/>
        </w:rPr>
        <w:t>urt cannot but hold that it can</w:t>
      </w:r>
      <w:r w:rsidR="008A0CFB" w:rsidRPr="00117F00">
        <w:rPr>
          <w:rFonts w:ascii="Times New Roman" w:hAnsi="Times New Roman" w:cs="Times New Roman"/>
          <w:b/>
          <w:sz w:val="24"/>
          <w:szCs w:val="24"/>
        </w:rPr>
        <w:t xml:space="preserve"> become lawful only if it is passed by a 2/3rd majority in Parliament and also approved by the Sovereign People, at a Referendum</w:t>
      </w:r>
      <w:r w:rsidR="008A0CFB">
        <w:rPr>
          <w:rFonts w:ascii="Times New Roman" w:hAnsi="Times New Roman" w:cs="Times New Roman"/>
          <w:sz w:val="24"/>
          <w:szCs w:val="24"/>
        </w:rPr>
        <w:t>.</w:t>
      </w:r>
    </w:p>
    <w:p w:rsidR="007B5D7A" w:rsidRPr="007B5D7A" w:rsidRDefault="007B5D7A"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7B5D7A" w:rsidRDefault="007B5D7A"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It is self-evident that </w:t>
      </w:r>
      <w:r w:rsidRPr="001E377C">
        <w:rPr>
          <w:rFonts w:ascii="Times New Roman" w:hAnsi="Times New Roman" w:cs="Times New Roman"/>
          <w:sz w:val="24"/>
          <w:szCs w:val="24"/>
        </w:rPr>
        <w:t>“</w:t>
      </w:r>
      <w:r w:rsidRPr="00117F00">
        <w:rPr>
          <w:rFonts w:ascii="Times New Roman" w:hAnsi="Times New Roman" w:cs="Times New Roman"/>
          <w:b/>
          <w:sz w:val="24"/>
          <w:szCs w:val="24"/>
        </w:rPr>
        <w:t xml:space="preserve">the truth of a matter does not depend on how many believe it”. </w:t>
      </w:r>
      <w:r w:rsidR="00BA52FA" w:rsidRPr="00117F00">
        <w:rPr>
          <w:rFonts w:ascii="Times New Roman" w:hAnsi="Times New Roman" w:cs="Times New Roman"/>
          <w:b/>
          <w:sz w:val="24"/>
          <w:szCs w:val="24"/>
        </w:rPr>
        <w:t>The truth of the 14 allegations</w:t>
      </w:r>
      <w:r w:rsidRPr="00117F00">
        <w:rPr>
          <w:rFonts w:ascii="Times New Roman" w:hAnsi="Times New Roman" w:cs="Times New Roman"/>
          <w:b/>
          <w:sz w:val="24"/>
          <w:szCs w:val="24"/>
        </w:rPr>
        <w:t xml:space="preserve"> certainly cannot be based on how many ‘vote’ for it.</w:t>
      </w:r>
      <w:r>
        <w:rPr>
          <w:rFonts w:ascii="Times New Roman" w:hAnsi="Times New Roman" w:cs="Times New Roman"/>
          <w:sz w:val="24"/>
          <w:szCs w:val="24"/>
        </w:rPr>
        <w:t xml:space="preserve"> Cognizance must be taken of the fact tha</w:t>
      </w:r>
      <w:r w:rsidR="005A1336">
        <w:rPr>
          <w:rFonts w:ascii="Times New Roman" w:hAnsi="Times New Roman" w:cs="Times New Roman"/>
          <w:sz w:val="24"/>
          <w:szCs w:val="24"/>
        </w:rPr>
        <w:t xml:space="preserve">t several Parliamentarians who </w:t>
      </w:r>
      <w:r>
        <w:rPr>
          <w:rFonts w:ascii="Times New Roman" w:hAnsi="Times New Roman" w:cs="Times New Roman"/>
          <w:sz w:val="24"/>
          <w:szCs w:val="24"/>
        </w:rPr>
        <w:t>publicly professed to oppose the 18</w:t>
      </w:r>
      <w:r w:rsidRPr="00BA52FA">
        <w:rPr>
          <w:rFonts w:ascii="Times New Roman" w:hAnsi="Times New Roman" w:cs="Times New Roman"/>
          <w:sz w:val="24"/>
          <w:szCs w:val="24"/>
          <w:vertAlign w:val="superscript"/>
        </w:rPr>
        <w:t>th</w:t>
      </w:r>
      <w:r w:rsidR="00BA52FA">
        <w:rPr>
          <w:rFonts w:ascii="Times New Roman" w:hAnsi="Times New Roman" w:cs="Times New Roman"/>
          <w:sz w:val="24"/>
          <w:szCs w:val="24"/>
        </w:rPr>
        <w:t xml:space="preserve"> </w:t>
      </w:r>
      <w:r>
        <w:rPr>
          <w:rFonts w:ascii="Times New Roman" w:hAnsi="Times New Roman" w:cs="Times New Roman"/>
          <w:sz w:val="24"/>
          <w:szCs w:val="24"/>
        </w:rPr>
        <w:t xml:space="preserve"> Amendment did however</w:t>
      </w:r>
      <w:r w:rsidR="00117F00">
        <w:rPr>
          <w:rFonts w:ascii="Times New Roman" w:hAnsi="Times New Roman" w:cs="Times New Roman"/>
          <w:sz w:val="24"/>
          <w:szCs w:val="24"/>
        </w:rPr>
        <w:t>,</w:t>
      </w:r>
      <w:r>
        <w:rPr>
          <w:rFonts w:ascii="Times New Roman" w:hAnsi="Times New Roman" w:cs="Times New Roman"/>
          <w:sz w:val="24"/>
          <w:szCs w:val="24"/>
        </w:rPr>
        <w:t xml:space="preserve"> </w:t>
      </w:r>
      <w:r w:rsidR="00F41D85">
        <w:rPr>
          <w:rFonts w:ascii="Times New Roman" w:hAnsi="Times New Roman" w:cs="Times New Roman"/>
          <w:sz w:val="24"/>
          <w:szCs w:val="24"/>
        </w:rPr>
        <w:t xml:space="preserve">vote for it </w:t>
      </w:r>
      <w:r w:rsidR="00151EE8">
        <w:rPr>
          <w:rFonts w:ascii="Times New Roman" w:hAnsi="Times New Roman" w:cs="Times New Roman"/>
          <w:sz w:val="24"/>
          <w:szCs w:val="24"/>
        </w:rPr>
        <w:t>for reasons best known to them</w:t>
      </w:r>
      <w:r>
        <w:rPr>
          <w:rFonts w:ascii="Times New Roman" w:hAnsi="Times New Roman" w:cs="Times New Roman"/>
          <w:sz w:val="24"/>
          <w:szCs w:val="24"/>
        </w:rPr>
        <w:t>.</w:t>
      </w:r>
    </w:p>
    <w:p w:rsidR="007B5D7A" w:rsidRPr="007B5D7A" w:rsidRDefault="007B5D7A"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7B5D7A" w:rsidRDefault="007B5D7A"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A senior government source </w:t>
      </w:r>
      <w:r w:rsidR="00F16EDD">
        <w:rPr>
          <w:rFonts w:ascii="Times New Roman" w:hAnsi="Times New Roman" w:cs="Times New Roman"/>
          <w:sz w:val="24"/>
          <w:szCs w:val="24"/>
        </w:rPr>
        <w:t xml:space="preserve">was </w:t>
      </w:r>
      <w:r w:rsidR="00EF6052">
        <w:rPr>
          <w:rFonts w:ascii="Times New Roman" w:hAnsi="Times New Roman" w:cs="Times New Roman"/>
          <w:sz w:val="24"/>
          <w:szCs w:val="24"/>
        </w:rPr>
        <w:t>reported in the media</w:t>
      </w:r>
      <w:r w:rsidR="005A1336">
        <w:rPr>
          <w:rFonts w:ascii="Times New Roman" w:hAnsi="Times New Roman" w:cs="Times New Roman"/>
          <w:sz w:val="24"/>
          <w:szCs w:val="24"/>
        </w:rPr>
        <w:t>,</w:t>
      </w:r>
      <w:r w:rsidR="00EF6052">
        <w:rPr>
          <w:rFonts w:ascii="Times New Roman" w:hAnsi="Times New Roman" w:cs="Times New Roman"/>
          <w:sz w:val="24"/>
          <w:szCs w:val="24"/>
        </w:rPr>
        <w:t xml:space="preserve"> </w:t>
      </w:r>
      <w:r>
        <w:rPr>
          <w:rFonts w:ascii="Times New Roman" w:hAnsi="Times New Roman" w:cs="Times New Roman"/>
          <w:sz w:val="24"/>
          <w:szCs w:val="24"/>
        </w:rPr>
        <w:t xml:space="preserve">to have stated on 08.11.2012 that </w:t>
      </w:r>
      <w:r w:rsidRPr="001E377C">
        <w:rPr>
          <w:rFonts w:ascii="Times New Roman" w:hAnsi="Times New Roman" w:cs="Times New Roman"/>
          <w:sz w:val="24"/>
          <w:szCs w:val="24"/>
        </w:rPr>
        <w:t xml:space="preserve">“the PSC will work out the modalities for the sittings. It will only allow a single counsel to accompany the Chief Justice and would allow witnesses or documents to be called only with the consent of a majority of members,” and also that </w:t>
      </w:r>
      <w:r w:rsidRPr="00117F00">
        <w:rPr>
          <w:rFonts w:ascii="Times New Roman" w:hAnsi="Times New Roman" w:cs="Times New Roman"/>
          <w:b/>
          <w:sz w:val="24"/>
          <w:szCs w:val="24"/>
        </w:rPr>
        <w:t xml:space="preserve">“the government had no intention of allowing representatives of the International Bar </w:t>
      </w:r>
      <w:r w:rsidR="00EF6052" w:rsidRPr="00117F00">
        <w:rPr>
          <w:rFonts w:ascii="Times New Roman" w:hAnsi="Times New Roman" w:cs="Times New Roman"/>
          <w:b/>
          <w:sz w:val="24"/>
          <w:szCs w:val="24"/>
        </w:rPr>
        <w:t>A</w:t>
      </w:r>
      <w:r w:rsidRPr="00117F00">
        <w:rPr>
          <w:rFonts w:ascii="Times New Roman" w:hAnsi="Times New Roman" w:cs="Times New Roman"/>
          <w:b/>
          <w:sz w:val="24"/>
          <w:szCs w:val="24"/>
        </w:rPr>
        <w:t>ssociation</w:t>
      </w:r>
      <w:r w:rsidR="00EF6052" w:rsidRPr="00117F00">
        <w:rPr>
          <w:rFonts w:ascii="Times New Roman" w:hAnsi="Times New Roman" w:cs="Times New Roman"/>
          <w:b/>
          <w:sz w:val="24"/>
          <w:szCs w:val="24"/>
        </w:rPr>
        <w:t xml:space="preserve">, </w:t>
      </w:r>
      <w:r w:rsidRPr="00117F00">
        <w:rPr>
          <w:rFonts w:ascii="Times New Roman" w:hAnsi="Times New Roman" w:cs="Times New Roman"/>
          <w:b/>
          <w:sz w:val="24"/>
          <w:szCs w:val="24"/>
        </w:rPr>
        <w:t>International Judges’ Association</w:t>
      </w:r>
      <w:r w:rsidR="00151EE8" w:rsidRPr="00117F00">
        <w:rPr>
          <w:rFonts w:ascii="Times New Roman" w:hAnsi="Times New Roman" w:cs="Times New Roman"/>
          <w:b/>
          <w:sz w:val="24"/>
          <w:szCs w:val="24"/>
        </w:rPr>
        <w:t>, the</w:t>
      </w:r>
      <w:r w:rsidRPr="00117F00">
        <w:rPr>
          <w:rFonts w:ascii="Times New Roman" w:hAnsi="Times New Roman" w:cs="Times New Roman"/>
          <w:b/>
          <w:sz w:val="24"/>
          <w:szCs w:val="24"/>
        </w:rPr>
        <w:t xml:space="preserve"> Commonwealth Bar </w:t>
      </w:r>
      <w:r w:rsidR="00EF6052" w:rsidRPr="00117F00">
        <w:rPr>
          <w:rFonts w:ascii="Times New Roman" w:hAnsi="Times New Roman" w:cs="Times New Roman"/>
          <w:b/>
          <w:sz w:val="24"/>
          <w:szCs w:val="24"/>
        </w:rPr>
        <w:t>Association</w:t>
      </w:r>
      <w:r w:rsidRPr="00117F00">
        <w:rPr>
          <w:rFonts w:ascii="Times New Roman" w:hAnsi="Times New Roman" w:cs="Times New Roman"/>
          <w:b/>
          <w:sz w:val="24"/>
          <w:szCs w:val="24"/>
        </w:rPr>
        <w:t xml:space="preserve"> and even the media to observe the proceedings as that would affect the Sovereignty, the authority and the Independence of the Sri Lankan </w:t>
      </w:r>
      <w:r w:rsidR="00EF6052" w:rsidRPr="00117F00">
        <w:rPr>
          <w:rFonts w:ascii="Times New Roman" w:hAnsi="Times New Roman" w:cs="Times New Roman"/>
          <w:b/>
          <w:sz w:val="24"/>
          <w:szCs w:val="24"/>
        </w:rPr>
        <w:t xml:space="preserve">Parliament </w:t>
      </w:r>
      <w:r w:rsidRPr="00117F00">
        <w:rPr>
          <w:rFonts w:ascii="Times New Roman" w:hAnsi="Times New Roman" w:cs="Times New Roman"/>
          <w:b/>
          <w:sz w:val="24"/>
          <w:szCs w:val="24"/>
        </w:rPr>
        <w:t xml:space="preserve"> if they were allowed to monitor or report or comment on the PSC.”</w:t>
      </w:r>
      <w:r>
        <w:rPr>
          <w:rFonts w:ascii="Times New Roman" w:hAnsi="Times New Roman" w:cs="Times New Roman"/>
          <w:sz w:val="24"/>
          <w:szCs w:val="24"/>
        </w:rPr>
        <w:t xml:space="preserve"> The purported “findings” </w:t>
      </w:r>
      <w:r w:rsidR="005A1336">
        <w:rPr>
          <w:rFonts w:ascii="Times New Roman" w:hAnsi="Times New Roman" w:cs="Times New Roman"/>
          <w:sz w:val="24"/>
          <w:szCs w:val="24"/>
        </w:rPr>
        <w:t xml:space="preserve">arrived at on the basis of a majority of votes </w:t>
      </w:r>
      <w:r>
        <w:rPr>
          <w:rFonts w:ascii="Times New Roman" w:hAnsi="Times New Roman" w:cs="Times New Roman"/>
          <w:sz w:val="24"/>
          <w:szCs w:val="24"/>
        </w:rPr>
        <w:t xml:space="preserve">may very well be clearly contrary to the weight of evidence </w:t>
      </w:r>
      <w:r w:rsidRPr="00117F00">
        <w:rPr>
          <w:rFonts w:ascii="Times New Roman" w:hAnsi="Times New Roman" w:cs="Times New Roman"/>
          <w:sz w:val="24"/>
          <w:szCs w:val="24"/>
        </w:rPr>
        <w:t>available</w:t>
      </w:r>
      <w:r>
        <w:rPr>
          <w:rFonts w:ascii="Times New Roman" w:hAnsi="Times New Roman" w:cs="Times New Roman"/>
          <w:sz w:val="24"/>
          <w:szCs w:val="24"/>
        </w:rPr>
        <w:t xml:space="preserve">. </w:t>
      </w:r>
      <w:r w:rsidRPr="00117F00">
        <w:rPr>
          <w:rFonts w:ascii="Times New Roman" w:hAnsi="Times New Roman" w:cs="Times New Roman"/>
          <w:b/>
          <w:sz w:val="24"/>
          <w:szCs w:val="24"/>
        </w:rPr>
        <w:t>The modus operandi seem</w:t>
      </w:r>
      <w:r w:rsidR="00F16EDD" w:rsidRPr="00117F00">
        <w:rPr>
          <w:rFonts w:ascii="Times New Roman" w:hAnsi="Times New Roman" w:cs="Times New Roman"/>
          <w:b/>
          <w:sz w:val="24"/>
          <w:szCs w:val="24"/>
        </w:rPr>
        <w:t>ed</w:t>
      </w:r>
      <w:r w:rsidRPr="00117F00">
        <w:rPr>
          <w:rFonts w:ascii="Times New Roman" w:hAnsi="Times New Roman" w:cs="Times New Roman"/>
          <w:b/>
          <w:sz w:val="24"/>
          <w:szCs w:val="24"/>
        </w:rPr>
        <w:t xml:space="preserve"> to</w:t>
      </w:r>
      <w:r w:rsidR="00EF6052" w:rsidRPr="00117F00">
        <w:rPr>
          <w:rFonts w:ascii="Times New Roman" w:hAnsi="Times New Roman" w:cs="Times New Roman"/>
          <w:b/>
          <w:sz w:val="24"/>
          <w:szCs w:val="24"/>
        </w:rPr>
        <w:t xml:space="preserve"> b</w:t>
      </w:r>
      <w:r w:rsidRPr="00117F00">
        <w:rPr>
          <w:rFonts w:ascii="Times New Roman" w:hAnsi="Times New Roman" w:cs="Times New Roman"/>
          <w:b/>
          <w:sz w:val="24"/>
          <w:szCs w:val="24"/>
        </w:rPr>
        <w:t>e to shut out any information regarding such evidence until</w:t>
      </w:r>
      <w:r w:rsidR="00EF6052" w:rsidRPr="00117F00">
        <w:rPr>
          <w:rFonts w:ascii="Times New Roman" w:hAnsi="Times New Roman" w:cs="Times New Roman"/>
          <w:b/>
          <w:sz w:val="24"/>
          <w:szCs w:val="24"/>
        </w:rPr>
        <w:t xml:space="preserve"> </w:t>
      </w:r>
      <w:r w:rsidRPr="00117F00">
        <w:rPr>
          <w:rFonts w:ascii="Times New Roman" w:hAnsi="Times New Roman" w:cs="Times New Roman"/>
          <w:b/>
          <w:sz w:val="24"/>
          <w:szCs w:val="24"/>
        </w:rPr>
        <w:t xml:space="preserve">the foul deed of impeachment is </w:t>
      </w:r>
      <w:r w:rsidR="00EF6052" w:rsidRPr="00117F00">
        <w:rPr>
          <w:rFonts w:ascii="Times New Roman" w:hAnsi="Times New Roman" w:cs="Times New Roman"/>
          <w:b/>
          <w:sz w:val="24"/>
          <w:szCs w:val="24"/>
        </w:rPr>
        <w:t>expeditiously concluded</w:t>
      </w:r>
      <w:r w:rsidR="00EF6052">
        <w:rPr>
          <w:rFonts w:ascii="Times New Roman" w:hAnsi="Times New Roman" w:cs="Times New Roman"/>
          <w:sz w:val="24"/>
          <w:szCs w:val="24"/>
        </w:rPr>
        <w:t>.</w:t>
      </w:r>
    </w:p>
    <w:p w:rsidR="00E609DB" w:rsidRPr="00E609DB" w:rsidRDefault="00E609DB"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E609DB" w:rsidRPr="00151EE8" w:rsidRDefault="00E609DB"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E609DB">
        <w:rPr>
          <w:rFonts w:ascii="Times New Roman" w:hAnsi="Times New Roman" w:cs="Times New Roman"/>
          <w:sz w:val="24"/>
          <w:szCs w:val="24"/>
        </w:rPr>
        <w:t>Th</w:t>
      </w:r>
      <w:r w:rsidR="00151EE8">
        <w:rPr>
          <w:rFonts w:ascii="Times New Roman" w:hAnsi="Times New Roman" w:cs="Times New Roman"/>
          <w:sz w:val="24"/>
          <w:szCs w:val="24"/>
        </w:rPr>
        <w:t>e aforementioned</w:t>
      </w:r>
      <w:r w:rsidRPr="00E609DB">
        <w:rPr>
          <w:rFonts w:ascii="Times New Roman" w:hAnsi="Times New Roman" w:cs="Times New Roman"/>
          <w:sz w:val="24"/>
          <w:szCs w:val="24"/>
        </w:rPr>
        <w:t xml:space="preserve"> government source, the Speaker, and the PSC appointed by him, all </w:t>
      </w:r>
      <w:r w:rsidR="00BF36D8">
        <w:rPr>
          <w:rFonts w:ascii="Times New Roman" w:hAnsi="Times New Roman" w:cs="Times New Roman"/>
          <w:sz w:val="24"/>
          <w:szCs w:val="24"/>
        </w:rPr>
        <w:t xml:space="preserve">apparently fail to </w:t>
      </w:r>
      <w:r w:rsidRPr="00E609DB">
        <w:rPr>
          <w:rFonts w:ascii="Times New Roman" w:hAnsi="Times New Roman" w:cs="Times New Roman"/>
          <w:sz w:val="24"/>
          <w:szCs w:val="24"/>
        </w:rPr>
        <w:t xml:space="preserve">realise that </w:t>
      </w:r>
      <w:r w:rsidRPr="00117F00">
        <w:rPr>
          <w:rFonts w:ascii="Times New Roman" w:hAnsi="Times New Roman" w:cs="Times New Roman"/>
          <w:b/>
          <w:sz w:val="24"/>
          <w:szCs w:val="24"/>
        </w:rPr>
        <w:t>the only valid interpretation of “Sovereignty” as per the 1978 Constitution, is that given by the 9-judge bench of the Supreme Court headed</w:t>
      </w:r>
      <w:r w:rsidR="006F3889" w:rsidRPr="00117F00">
        <w:rPr>
          <w:rFonts w:ascii="Times New Roman" w:hAnsi="Times New Roman" w:cs="Times New Roman"/>
          <w:b/>
          <w:sz w:val="24"/>
          <w:szCs w:val="24"/>
        </w:rPr>
        <w:t xml:space="preserve"> by Hon. Neville Samarakoon CJ</w:t>
      </w:r>
      <w:r w:rsidR="006F3889">
        <w:rPr>
          <w:rFonts w:ascii="Times New Roman" w:hAnsi="Times New Roman" w:cs="Times New Roman"/>
          <w:sz w:val="24"/>
          <w:szCs w:val="24"/>
        </w:rPr>
        <w:t xml:space="preserve"> </w:t>
      </w:r>
      <w:r w:rsidRPr="00E609DB">
        <w:rPr>
          <w:rFonts w:ascii="Times New Roman" w:hAnsi="Times New Roman" w:cs="Times New Roman"/>
          <w:sz w:val="24"/>
          <w:szCs w:val="24"/>
        </w:rPr>
        <w:t>viz. “</w:t>
      </w:r>
      <w:r w:rsidRPr="00117F00">
        <w:rPr>
          <w:rFonts w:ascii="Times New Roman" w:hAnsi="Times New Roman" w:cs="Times New Roman"/>
          <w:b/>
          <w:sz w:val="24"/>
          <w:szCs w:val="24"/>
        </w:rPr>
        <w:t>Sovereignty of the Sri Lankan People under the 1978 Constitution is one and indivisible. It remains with the People. It is only the exercise of certain Legislative, Executive and Judicial powers of the Sovereign People that are delegated to the Parliament, the Executive and the Judiciary. Fundamental Rights and Franchise remain with the People and the Supreme Court has been constituted the guardian of such rights.</w:t>
      </w:r>
      <w:r w:rsidRPr="001E377C">
        <w:rPr>
          <w:rFonts w:ascii="Times New Roman" w:hAnsi="Times New Roman" w:cs="Times New Roman"/>
          <w:sz w:val="24"/>
          <w:szCs w:val="24"/>
        </w:rPr>
        <w:t>”</w:t>
      </w:r>
      <w:r w:rsidRPr="00151EE8">
        <w:rPr>
          <w:rFonts w:ascii="Times New Roman" w:hAnsi="Times New Roman" w:cs="Times New Roman"/>
          <w:sz w:val="24"/>
          <w:szCs w:val="24"/>
        </w:rPr>
        <w:t xml:space="preserve"> </w:t>
      </w:r>
      <w:r w:rsidRPr="001E377C">
        <w:rPr>
          <w:rFonts w:ascii="Times New Roman" w:hAnsi="Times New Roman" w:cs="Times New Roman"/>
          <w:sz w:val="24"/>
          <w:szCs w:val="24"/>
        </w:rPr>
        <w:t xml:space="preserve">There </w:t>
      </w:r>
      <w:r w:rsidRPr="00117F00">
        <w:rPr>
          <w:rFonts w:ascii="Times New Roman" w:hAnsi="Times New Roman" w:cs="Times New Roman"/>
          <w:b/>
          <w:sz w:val="24"/>
          <w:szCs w:val="24"/>
        </w:rPr>
        <w:t xml:space="preserve">certainly cannot be any such thing as “Sovereignty” </w:t>
      </w:r>
      <w:r w:rsidR="00866547" w:rsidRPr="00117F00">
        <w:rPr>
          <w:rFonts w:ascii="Times New Roman" w:hAnsi="Times New Roman" w:cs="Times New Roman"/>
          <w:b/>
          <w:sz w:val="24"/>
          <w:szCs w:val="24"/>
        </w:rPr>
        <w:t xml:space="preserve">or “Supremacy” </w:t>
      </w:r>
      <w:r w:rsidRPr="00117F00">
        <w:rPr>
          <w:rFonts w:ascii="Times New Roman" w:hAnsi="Times New Roman" w:cs="Times New Roman"/>
          <w:b/>
          <w:sz w:val="24"/>
          <w:szCs w:val="24"/>
        </w:rPr>
        <w:t xml:space="preserve"> </w:t>
      </w:r>
      <w:r w:rsidR="00866547" w:rsidRPr="00117F00">
        <w:rPr>
          <w:rFonts w:ascii="Times New Roman" w:hAnsi="Times New Roman" w:cs="Times New Roman"/>
          <w:b/>
          <w:sz w:val="24"/>
          <w:szCs w:val="24"/>
        </w:rPr>
        <w:t xml:space="preserve">of </w:t>
      </w:r>
      <w:r w:rsidRPr="00117F00">
        <w:rPr>
          <w:rFonts w:ascii="Times New Roman" w:hAnsi="Times New Roman" w:cs="Times New Roman"/>
          <w:b/>
          <w:sz w:val="24"/>
          <w:szCs w:val="24"/>
        </w:rPr>
        <w:t>Parliament. The Authority and Independence of Parliament is limited to what is set out in the Constitution and therefore the extent of such authority and independence are subject to the interpretation of the Supreme Court</w:t>
      </w:r>
      <w:r w:rsidRPr="00151EE8">
        <w:rPr>
          <w:rFonts w:ascii="Times New Roman" w:hAnsi="Times New Roman" w:cs="Times New Roman"/>
          <w:sz w:val="24"/>
          <w:szCs w:val="24"/>
        </w:rPr>
        <w:t>.</w:t>
      </w:r>
    </w:p>
    <w:p w:rsidR="00BF36D8" w:rsidRPr="00BF36D8" w:rsidRDefault="00BF36D8"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E609DB" w:rsidRPr="00BF36D8" w:rsidRDefault="00E609DB" w:rsidP="001E377C">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BF36D8">
        <w:rPr>
          <w:rFonts w:ascii="Times New Roman" w:hAnsi="Times New Roman" w:cs="Times New Roman"/>
          <w:sz w:val="24"/>
          <w:szCs w:val="24"/>
        </w:rPr>
        <w:t xml:space="preserve">The impeachment of a President cannot be proceeded with unless the </w:t>
      </w:r>
      <w:r w:rsidRPr="00117F00">
        <w:rPr>
          <w:rFonts w:ascii="Times New Roman" w:hAnsi="Times New Roman" w:cs="Times New Roman"/>
          <w:b/>
          <w:sz w:val="24"/>
          <w:szCs w:val="24"/>
        </w:rPr>
        <w:t>Supreme Court, after due inquiry, finds that the President has been guilty of</w:t>
      </w:r>
      <w:r w:rsidR="00151EE8" w:rsidRPr="00117F00">
        <w:rPr>
          <w:rFonts w:ascii="Times New Roman" w:hAnsi="Times New Roman" w:cs="Times New Roman"/>
          <w:b/>
          <w:sz w:val="24"/>
          <w:szCs w:val="24"/>
        </w:rPr>
        <w:t>,</w:t>
      </w:r>
      <w:r w:rsidRPr="00117F00">
        <w:rPr>
          <w:rFonts w:ascii="Times New Roman" w:hAnsi="Times New Roman" w:cs="Times New Roman"/>
          <w:b/>
          <w:sz w:val="24"/>
          <w:szCs w:val="24"/>
        </w:rPr>
        <w:t xml:space="preserve"> </w:t>
      </w:r>
      <w:r w:rsidR="00BF36D8" w:rsidRPr="00117F00">
        <w:rPr>
          <w:rFonts w:ascii="Times New Roman" w:hAnsi="Times New Roman" w:cs="Times New Roman"/>
          <w:b/>
          <w:sz w:val="24"/>
          <w:szCs w:val="24"/>
        </w:rPr>
        <w:t>inter alia</w:t>
      </w:r>
      <w:r w:rsidR="00151EE8" w:rsidRPr="00117F00">
        <w:rPr>
          <w:rFonts w:ascii="Times New Roman" w:hAnsi="Times New Roman" w:cs="Times New Roman"/>
          <w:b/>
          <w:sz w:val="24"/>
          <w:szCs w:val="24"/>
        </w:rPr>
        <w:t>,</w:t>
      </w:r>
      <w:r w:rsidR="00BF36D8" w:rsidRPr="00117F00">
        <w:rPr>
          <w:rFonts w:ascii="Times New Roman" w:hAnsi="Times New Roman" w:cs="Times New Roman"/>
          <w:b/>
          <w:sz w:val="24"/>
          <w:szCs w:val="24"/>
        </w:rPr>
        <w:t xml:space="preserve"> intentional violation </w:t>
      </w:r>
      <w:r w:rsidR="001F7EE9" w:rsidRPr="00117F00">
        <w:rPr>
          <w:rFonts w:ascii="Times New Roman" w:hAnsi="Times New Roman" w:cs="Times New Roman"/>
          <w:b/>
          <w:sz w:val="24"/>
          <w:szCs w:val="24"/>
        </w:rPr>
        <w:br/>
      </w:r>
      <w:r w:rsidR="00BF36D8" w:rsidRPr="00117F00">
        <w:rPr>
          <w:rFonts w:ascii="Times New Roman" w:hAnsi="Times New Roman" w:cs="Times New Roman"/>
          <w:b/>
          <w:sz w:val="24"/>
          <w:szCs w:val="24"/>
        </w:rPr>
        <w:t>of the Constitution</w:t>
      </w:r>
      <w:r w:rsidR="00BF36D8">
        <w:rPr>
          <w:rFonts w:ascii="Times New Roman" w:hAnsi="Times New Roman" w:cs="Times New Roman"/>
          <w:sz w:val="24"/>
          <w:szCs w:val="24"/>
        </w:rPr>
        <w:t xml:space="preserve"> or of </w:t>
      </w:r>
      <w:r w:rsidR="004E579B">
        <w:rPr>
          <w:rFonts w:ascii="Times New Roman" w:hAnsi="Times New Roman" w:cs="Times New Roman"/>
          <w:sz w:val="24"/>
          <w:szCs w:val="24"/>
        </w:rPr>
        <w:t xml:space="preserve"> </w:t>
      </w:r>
      <w:r w:rsidRPr="00BF36D8">
        <w:rPr>
          <w:rFonts w:ascii="Times New Roman" w:hAnsi="Times New Roman" w:cs="Times New Roman"/>
          <w:sz w:val="24"/>
          <w:szCs w:val="24"/>
        </w:rPr>
        <w:t xml:space="preserve">any of the </w:t>
      </w:r>
      <w:r w:rsidR="00151EE8">
        <w:rPr>
          <w:rFonts w:ascii="Times New Roman" w:hAnsi="Times New Roman" w:cs="Times New Roman"/>
          <w:sz w:val="24"/>
          <w:szCs w:val="24"/>
        </w:rPr>
        <w:t xml:space="preserve">other offences </w:t>
      </w:r>
      <w:r w:rsidR="001F7EE9">
        <w:rPr>
          <w:rFonts w:ascii="Times New Roman" w:hAnsi="Times New Roman" w:cs="Times New Roman"/>
          <w:sz w:val="24"/>
          <w:szCs w:val="24"/>
        </w:rPr>
        <w:t xml:space="preserve">contained </w:t>
      </w:r>
      <w:r w:rsidR="001F7EE9" w:rsidRPr="00117F00">
        <w:rPr>
          <w:rFonts w:ascii="Times New Roman" w:hAnsi="Times New Roman" w:cs="Times New Roman"/>
          <w:b/>
          <w:sz w:val="24"/>
          <w:szCs w:val="24"/>
        </w:rPr>
        <w:t>in</w:t>
      </w:r>
      <w:r w:rsidR="00BF36D8" w:rsidRPr="00117F00">
        <w:rPr>
          <w:rFonts w:ascii="Times New Roman" w:hAnsi="Times New Roman" w:cs="Times New Roman"/>
          <w:b/>
          <w:sz w:val="24"/>
          <w:szCs w:val="24"/>
        </w:rPr>
        <w:t xml:space="preserve"> Article 38(2)(a) of the Constitution</w:t>
      </w:r>
      <w:r w:rsidR="00512311">
        <w:rPr>
          <w:rFonts w:ascii="Times New Roman" w:hAnsi="Times New Roman" w:cs="Times New Roman"/>
          <w:sz w:val="24"/>
          <w:szCs w:val="24"/>
        </w:rPr>
        <w:t>. The Petitioner</w:t>
      </w:r>
      <w:r w:rsidR="00BF36D8">
        <w:rPr>
          <w:rFonts w:ascii="Times New Roman" w:hAnsi="Times New Roman" w:cs="Times New Roman"/>
          <w:sz w:val="24"/>
          <w:szCs w:val="24"/>
        </w:rPr>
        <w:t xml:space="preserve"> </w:t>
      </w:r>
      <w:r w:rsidR="00512311">
        <w:rPr>
          <w:rFonts w:ascii="Times New Roman" w:hAnsi="Times New Roman" w:cs="Times New Roman"/>
          <w:sz w:val="24"/>
          <w:szCs w:val="24"/>
        </w:rPr>
        <w:t xml:space="preserve">respectfully submits that </w:t>
      </w:r>
      <w:r w:rsidR="00512311" w:rsidRPr="00117F00">
        <w:rPr>
          <w:rFonts w:ascii="Times New Roman" w:hAnsi="Times New Roman" w:cs="Times New Roman"/>
          <w:b/>
          <w:sz w:val="24"/>
          <w:szCs w:val="24"/>
        </w:rPr>
        <w:t xml:space="preserve">the impeachment of </w:t>
      </w:r>
      <w:r w:rsidRPr="00117F00">
        <w:rPr>
          <w:rFonts w:ascii="Times New Roman" w:hAnsi="Times New Roman" w:cs="Times New Roman"/>
          <w:b/>
          <w:sz w:val="24"/>
          <w:szCs w:val="24"/>
        </w:rPr>
        <w:t xml:space="preserve">a Chief Justice </w:t>
      </w:r>
      <w:r w:rsidR="00512311" w:rsidRPr="00117F00">
        <w:rPr>
          <w:rFonts w:ascii="Times New Roman" w:hAnsi="Times New Roman" w:cs="Times New Roman"/>
          <w:b/>
          <w:sz w:val="24"/>
          <w:szCs w:val="24"/>
        </w:rPr>
        <w:t xml:space="preserve">cannot </w:t>
      </w:r>
      <w:r w:rsidRPr="00117F00">
        <w:rPr>
          <w:rFonts w:ascii="Times New Roman" w:hAnsi="Times New Roman" w:cs="Times New Roman"/>
          <w:b/>
          <w:sz w:val="24"/>
          <w:szCs w:val="24"/>
        </w:rPr>
        <w:t>be based on a finding of a group of Parliamentarians with no judicial authority</w:t>
      </w:r>
      <w:r w:rsidR="00512311">
        <w:rPr>
          <w:rFonts w:ascii="Times New Roman" w:hAnsi="Times New Roman" w:cs="Times New Roman"/>
          <w:sz w:val="24"/>
          <w:szCs w:val="24"/>
        </w:rPr>
        <w:t>.</w:t>
      </w:r>
      <w:r w:rsidRPr="00BF36D8">
        <w:rPr>
          <w:rFonts w:ascii="Times New Roman" w:hAnsi="Times New Roman" w:cs="Times New Roman"/>
          <w:sz w:val="24"/>
          <w:szCs w:val="24"/>
        </w:rPr>
        <w:t xml:space="preserve"> Any such finding is clearly subject to appropriate Judicial Review.</w:t>
      </w:r>
    </w:p>
    <w:p w:rsidR="00E609DB" w:rsidRPr="00E609DB" w:rsidRDefault="00E609DB" w:rsidP="001E37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AA4DA9" w:rsidRPr="00151EE8" w:rsidRDefault="00AA4DA9" w:rsidP="00AA4DA9">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151EE8">
        <w:rPr>
          <w:rFonts w:ascii="Times New Roman" w:hAnsi="Times New Roman" w:cs="Times New Roman"/>
          <w:sz w:val="24"/>
          <w:szCs w:val="24"/>
        </w:rPr>
        <w:t>The 1</w:t>
      </w:r>
      <w:r w:rsidRPr="00160DF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151EE8">
        <w:rPr>
          <w:rFonts w:ascii="Times New Roman" w:hAnsi="Times New Roman" w:cs="Times New Roman"/>
          <w:sz w:val="24"/>
          <w:szCs w:val="24"/>
        </w:rPr>
        <w:t xml:space="preserve">Respondent Chief Justice (as </w:t>
      </w:r>
      <w:r w:rsidR="001F7EE9">
        <w:rPr>
          <w:rFonts w:ascii="Times New Roman" w:hAnsi="Times New Roman" w:cs="Times New Roman"/>
          <w:sz w:val="24"/>
          <w:szCs w:val="24"/>
        </w:rPr>
        <w:t>consistently asserted</w:t>
      </w:r>
      <w:r w:rsidRPr="00151EE8">
        <w:rPr>
          <w:rFonts w:ascii="Times New Roman" w:hAnsi="Times New Roman" w:cs="Times New Roman"/>
          <w:sz w:val="24"/>
          <w:szCs w:val="24"/>
        </w:rPr>
        <w:t xml:space="preserve"> by her) has always acted in keeping with the hallowed traditions of an Independent Judiciary and asserts that she is prepared to face any impeachment motion brought against her. Accordingly she has already presented herself in the proverbial ‘lion’s den’ </w:t>
      </w:r>
      <w:r>
        <w:rPr>
          <w:rFonts w:ascii="Times New Roman" w:hAnsi="Times New Roman" w:cs="Times New Roman"/>
          <w:sz w:val="24"/>
          <w:szCs w:val="24"/>
        </w:rPr>
        <w:t>on 23</w:t>
      </w:r>
      <w:r w:rsidRPr="000B0383">
        <w:rPr>
          <w:rFonts w:ascii="Times New Roman" w:hAnsi="Times New Roman" w:cs="Times New Roman"/>
          <w:sz w:val="24"/>
          <w:szCs w:val="24"/>
          <w:vertAlign w:val="superscript"/>
        </w:rPr>
        <w:t>rd</w:t>
      </w:r>
      <w:r>
        <w:rPr>
          <w:rFonts w:ascii="Times New Roman" w:hAnsi="Times New Roman" w:cs="Times New Roman"/>
          <w:sz w:val="24"/>
          <w:szCs w:val="24"/>
        </w:rPr>
        <w:t xml:space="preserve"> November 2012 and </w:t>
      </w:r>
      <w:r w:rsidRPr="00151EE8">
        <w:rPr>
          <w:rFonts w:ascii="Times New Roman" w:hAnsi="Times New Roman" w:cs="Times New Roman"/>
          <w:sz w:val="24"/>
          <w:szCs w:val="24"/>
        </w:rPr>
        <w:t xml:space="preserve">even disarmed </w:t>
      </w:r>
      <w:r>
        <w:rPr>
          <w:rFonts w:ascii="Times New Roman" w:hAnsi="Times New Roman" w:cs="Times New Roman"/>
          <w:sz w:val="24"/>
          <w:szCs w:val="24"/>
        </w:rPr>
        <w:t>many of her detractors</w:t>
      </w:r>
      <w:r w:rsidRPr="00151EE8">
        <w:rPr>
          <w:rFonts w:ascii="Times New Roman" w:hAnsi="Times New Roman" w:cs="Times New Roman"/>
          <w:sz w:val="24"/>
          <w:szCs w:val="24"/>
        </w:rPr>
        <w:t xml:space="preserve"> with her charming smile. According to some reports appearing in the media, the </w:t>
      </w:r>
      <w:r w:rsidRPr="00117F00">
        <w:rPr>
          <w:rFonts w:ascii="Times New Roman" w:hAnsi="Times New Roman" w:cs="Times New Roman"/>
          <w:b/>
          <w:sz w:val="24"/>
          <w:szCs w:val="24"/>
        </w:rPr>
        <w:t>3</w:t>
      </w:r>
      <w:r w:rsidRPr="00117F00">
        <w:rPr>
          <w:rFonts w:ascii="Times New Roman" w:hAnsi="Times New Roman" w:cs="Times New Roman"/>
          <w:b/>
          <w:sz w:val="24"/>
          <w:szCs w:val="24"/>
          <w:vertAlign w:val="superscript"/>
        </w:rPr>
        <w:t>rd</w:t>
      </w:r>
      <w:r w:rsidR="00117F00" w:rsidRPr="00117F00">
        <w:rPr>
          <w:rFonts w:ascii="Times New Roman" w:hAnsi="Times New Roman" w:cs="Times New Roman"/>
          <w:b/>
          <w:sz w:val="24"/>
          <w:szCs w:val="24"/>
        </w:rPr>
        <w:t xml:space="preserve"> </w:t>
      </w:r>
      <w:r w:rsidRPr="00117F00">
        <w:rPr>
          <w:rFonts w:ascii="Times New Roman" w:hAnsi="Times New Roman" w:cs="Times New Roman"/>
          <w:b/>
          <w:sz w:val="24"/>
          <w:szCs w:val="24"/>
        </w:rPr>
        <w:t xml:space="preserve"> to 13</w:t>
      </w:r>
      <w:r w:rsidRPr="00117F00">
        <w:rPr>
          <w:rFonts w:ascii="Times New Roman" w:hAnsi="Times New Roman" w:cs="Times New Roman"/>
          <w:b/>
          <w:sz w:val="24"/>
          <w:szCs w:val="24"/>
          <w:vertAlign w:val="superscript"/>
        </w:rPr>
        <w:t>th</w:t>
      </w:r>
      <w:r w:rsidRPr="00117F00">
        <w:rPr>
          <w:rFonts w:ascii="Times New Roman" w:hAnsi="Times New Roman" w:cs="Times New Roman"/>
          <w:b/>
          <w:sz w:val="24"/>
          <w:szCs w:val="24"/>
        </w:rPr>
        <w:t xml:space="preserve">  Respondents have summarily rejected the recommendation of Your Ladyship’s Court that “out of mutual respect and trust between the two institutions, the Parliament and the Judiciary, the Supreme Court wishes to recommend to the members of the PSC that they defer the inquiry until the Supreme Court determined the question of law on interpreting Article 107(3) of the Constitution referred to it by the Court of Appeal.”</w:t>
      </w:r>
      <w:r w:rsidRPr="00151EE8">
        <w:rPr>
          <w:rFonts w:ascii="Times New Roman" w:hAnsi="Times New Roman" w:cs="Times New Roman"/>
          <w:sz w:val="24"/>
          <w:szCs w:val="24"/>
        </w:rPr>
        <w:t xml:space="preserve"> </w:t>
      </w:r>
      <w:r>
        <w:rPr>
          <w:rFonts w:ascii="Times New Roman" w:hAnsi="Times New Roman" w:cs="Times New Roman"/>
          <w:sz w:val="24"/>
          <w:szCs w:val="24"/>
        </w:rPr>
        <w:t xml:space="preserve"> The 1</w:t>
      </w:r>
      <w:r w:rsidRPr="000B0383">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 ha</w:t>
      </w:r>
      <w:r w:rsidR="006F3889">
        <w:rPr>
          <w:rFonts w:ascii="Times New Roman" w:hAnsi="Times New Roman" w:cs="Times New Roman"/>
          <w:sz w:val="24"/>
          <w:szCs w:val="24"/>
        </w:rPr>
        <w:t>d</w:t>
      </w:r>
      <w:r>
        <w:rPr>
          <w:rFonts w:ascii="Times New Roman" w:hAnsi="Times New Roman" w:cs="Times New Roman"/>
          <w:sz w:val="24"/>
          <w:szCs w:val="24"/>
        </w:rPr>
        <w:t xml:space="preserve"> been given time till November 30</w:t>
      </w:r>
      <w:r w:rsidRPr="000B0383">
        <w:rPr>
          <w:rFonts w:ascii="Times New Roman" w:hAnsi="Times New Roman" w:cs="Times New Roman"/>
          <w:sz w:val="24"/>
          <w:szCs w:val="24"/>
          <w:vertAlign w:val="superscript"/>
        </w:rPr>
        <w:t>th</w:t>
      </w:r>
      <w:r>
        <w:rPr>
          <w:rFonts w:ascii="Times New Roman" w:hAnsi="Times New Roman" w:cs="Times New Roman"/>
          <w:sz w:val="24"/>
          <w:szCs w:val="24"/>
        </w:rPr>
        <w:t xml:space="preserve"> to file objections in her defe</w:t>
      </w:r>
      <w:r w:rsidR="001F7EE9">
        <w:rPr>
          <w:rFonts w:ascii="Times New Roman" w:hAnsi="Times New Roman" w:cs="Times New Roman"/>
          <w:sz w:val="24"/>
          <w:szCs w:val="24"/>
        </w:rPr>
        <w:t>nce</w:t>
      </w:r>
      <w:r>
        <w:rPr>
          <w:rFonts w:ascii="Times New Roman" w:hAnsi="Times New Roman" w:cs="Times New Roman"/>
          <w:sz w:val="24"/>
          <w:szCs w:val="24"/>
        </w:rPr>
        <w:t>.</w:t>
      </w:r>
      <w:r w:rsidRPr="00151EE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A4DA9" w:rsidRDefault="00AA4DA9" w:rsidP="00AA4DA9">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BB1303" w:rsidRPr="001F7EE9" w:rsidRDefault="00151EE8" w:rsidP="001F7EE9">
      <w:pPr>
        <w:pStyle w:val="ListParagraph"/>
        <w:numPr>
          <w:ilvl w:val="0"/>
          <w:numId w:val="17"/>
        </w:numPr>
        <w:tabs>
          <w:tab w:val="left" w:pos="450"/>
        </w:tabs>
        <w:spacing w:before="120" w:after="120" w:line="240" w:lineRule="auto"/>
        <w:ind w:left="450" w:hanging="450"/>
        <w:jc w:val="both"/>
        <w:rPr>
          <w:rFonts w:ascii="Times New Roman" w:hAnsi="Times New Roman" w:cs="Times New Roman"/>
          <w:sz w:val="24"/>
          <w:szCs w:val="24"/>
        </w:rPr>
      </w:pPr>
      <w:r w:rsidRPr="00117F00">
        <w:rPr>
          <w:rFonts w:ascii="Times New Roman" w:hAnsi="Times New Roman" w:cs="Times New Roman"/>
          <w:b/>
          <w:sz w:val="24"/>
          <w:szCs w:val="24"/>
        </w:rPr>
        <w:t>In a most distressing development</w:t>
      </w:r>
      <w:r w:rsidRPr="001F7EE9">
        <w:rPr>
          <w:rFonts w:ascii="Times New Roman" w:hAnsi="Times New Roman" w:cs="Times New Roman"/>
          <w:sz w:val="24"/>
          <w:szCs w:val="24"/>
        </w:rPr>
        <w:t xml:space="preserve">, the print and electronic media have given wide publicity to </w:t>
      </w:r>
      <w:r w:rsidRPr="00117F00">
        <w:rPr>
          <w:rFonts w:ascii="Times New Roman" w:hAnsi="Times New Roman" w:cs="Times New Roman"/>
          <w:b/>
          <w:sz w:val="24"/>
          <w:szCs w:val="24"/>
        </w:rPr>
        <w:t xml:space="preserve">a dramatic turn in the crisis between the legislature and the </w:t>
      </w:r>
      <w:r w:rsidR="00BB1303" w:rsidRPr="00117F00">
        <w:rPr>
          <w:rFonts w:ascii="Times New Roman" w:hAnsi="Times New Roman" w:cs="Times New Roman"/>
          <w:b/>
          <w:sz w:val="24"/>
          <w:szCs w:val="24"/>
        </w:rPr>
        <w:t>Judiciary</w:t>
      </w:r>
      <w:r w:rsidRPr="00117F00">
        <w:rPr>
          <w:rFonts w:ascii="Times New Roman" w:hAnsi="Times New Roman" w:cs="Times New Roman"/>
          <w:b/>
          <w:sz w:val="24"/>
          <w:szCs w:val="24"/>
        </w:rPr>
        <w:t xml:space="preserve">, as a </w:t>
      </w:r>
      <w:r w:rsidR="00BB1303" w:rsidRPr="00117F00">
        <w:rPr>
          <w:rFonts w:ascii="Times New Roman" w:hAnsi="Times New Roman" w:cs="Times New Roman"/>
          <w:b/>
          <w:sz w:val="24"/>
          <w:szCs w:val="24"/>
        </w:rPr>
        <w:t>result</w:t>
      </w:r>
      <w:r w:rsidRPr="00117F00">
        <w:rPr>
          <w:rFonts w:ascii="Times New Roman" w:hAnsi="Times New Roman" w:cs="Times New Roman"/>
          <w:b/>
          <w:sz w:val="24"/>
          <w:szCs w:val="24"/>
        </w:rPr>
        <w:t xml:space="preserve"> of a ruling</w:t>
      </w:r>
      <w:r w:rsidR="00BB1303" w:rsidRPr="00117F00">
        <w:rPr>
          <w:rFonts w:ascii="Times New Roman" w:hAnsi="Times New Roman" w:cs="Times New Roman"/>
          <w:b/>
          <w:sz w:val="24"/>
          <w:szCs w:val="24"/>
        </w:rPr>
        <w:t xml:space="preserve"> by </w:t>
      </w:r>
      <w:r w:rsidRPr="00117F00">
        <w:rPr>
          <w:rFonts w:ascii="Times New Roman" w:hAnsi="Times New Roman" w:cs="Times New Roman"/>
          <w:b/>
          <w:sz w:val="24"/>
          <w:szCs w:val="24"/>
        </w:rPr>
        <w:t xml:space="preserve">the </w:t>
      </w:r>
      <w:r w:rsidR="00BB1303" w:rsidRPr="00117F00">
        <w:rPr>
          <w:rFonts w:ascii="Times New Roman" w:hAnsi="Times New Roman" w:cs="Times New Roman"/>
          <w:b/>
          <w:sz w:val="24"/>
          <w:szCs w:val="24"/>
        </w:rPr>
        <w:t>2</w:t>
      </w:r>
      <w:r w:rsidR="00BB1303" w:rsidRPr="00117F00">
        <w:rPr>
          <w:rFonts w:ascii="Times New Roman" w:hAnsi="Times New Roman" w:cs="Times New Roman"/>
          <w:b/>
          <w:sz w:val="24"/>
          <w:szCs w:val="24"/>
          <w:vertAlign w:val="superscript"/>
        </w:rPr>
        <w:t>nd</w:t>
      </w:r>
      <w:r w:rsidR="00F16EDD" w:rsidRPr="00117F00">
        <w:rPr>
          <w:rFonts w:ascii="Times New Roman" w:hAnsi="Times New Roman" w:cs="Times New Roman"/>
          <w:b/>
          <w:sz w:val="24"/>
          <w:szCs w:val="24"/>
        </w:rPr>
        <w:t xml:space="preserve"> </w:t>
      </w:r>
      <w:r w:rsidR="00BB1303" w:rsidRPr="00117F00">
        <w:rPr>
          <w:rFonts w:ascii="Times New Roman" w:hAnsi="Times New Roman" w:cs="Times New Roman"/>
          <w:b/>
          <w:sz w:val="24"/>
          <w:szCs w:val="24"/>
        </w:rPr>
        <w:t xml:space="preserve"> Respondent Speaker on 29</w:t>
      </w:r>
      <w:r w:rsidR="00BB1303" w:rsidRPr="00117F00">
        <w:rPr>
          <w:rFonts w:ascii="Times New Roman" w:hAnsi="Times New Roman" w:cs="Times New Roman"/>
          <w:b/>
          <w:sz w:val="24"/>
          <w:szCs w:val="24"/>
          <w:vertAlign w:val="superscript"/>
        </w:rPr>
        <w:t>th</w:t>
      </w:r>
      <w:r w:rsidR="00F16EDD" w:rsidRPr="00117F00">
        <w:rPr>
          <w:rFonts w:ascii="Times New Roman" w:hAnsi="Times New Roman" w:cs="Times New Roman"/>
          <w:b/>
          <w:sz w:val="24"/>
          <w:szCs w:val="24"/>
        </w:rPr>
        <w:t xml:space="preserve"> </w:t>
      </w:r>
      <w:r w:rsidR="00BB1303" w:rsidRPr="00117F00">
        <w:rPr>
          <w:rFonts w:ascii="Times New Roman" w:hAnsi="Times New Roman" w:cs="Times New Roman"/>
          <w:b/>
          <w:sz w:val="24"/>
          <w:szCs w:val="24"/>
        </w:rPr>
        <w:t xml:space="preserve"> November, 2012 and</w:t>
      </w:r>
      <w:r w:rsidR="00BB1303" w:rsidRPr="001F7EE9">
        <w:rPr>
          <w:rFonts w:ascii="Times New Roman" w:hAnsi="Times New Roman" w:cs="Times New Roman"/>
          <w:sz w:val="24"/>
          <w:szCs w:val="24"/>
        </w:rPr>
        <w:t xml:space="preserve"> reported inter alia as follows: </w:t>
      </w:r>
    </w:p>
    <w:p w:rsidR="00BB1303" w:rsidRDefault="00BB1303" w:rsidP="00BB1303">
      <w:pPr>
        <w:pStyle w:val="ListParagraph"/>
        <w:numPr>
          <w:ilvl w:val="0"/>
          <w:numId w:val="16"/>
        </w:numPr>
        <w:ind w:left="900" w:hanging="450"/>
        <w:jc w:val="both"/>
        <w:rPr>
          <w:rFonts w:ascii="Times New Roman" w:hAnsi="Times New Roman" w:cs="Times New Roman"/>
          <w:sz w:val="24"/>
          <w:szCs w:val="24"/>
        </w:rPr>
      </w:pPr>
      <w:r w:rsidRPr="00117F00">
        <w:rPr>
          <w:rFonts w:ascii="Times New Roman" w:hAnsi="Times New Roman" w:cs="Times New Roman"/>
          <w:b/>
          <w:sz w:val="24"/>
          <w:szCs w:val="24"/>
        </w:rPr>
        <w:t>Claiming to act in terms of Article 107</w:t>
      </w:r>
      <w:r>
        <w:rPr>
          <w:rFonts w:ascii="Times New Roman" w:hAnsi="Times New Roman" w:cs="Times New Roman"/>
          <w:sz w:val="24"/>
          <w:szCs w:val="24"/>
        </w:rPr>
        <w:t xml:space="preserve"> and the ruling of Speaker Anura Bandaranayake on 20</w:t>
      </w:r>
      <w:r w:rsidRPr="00BB1303">
        <w:rPr>
          <w:rFonts w:ascii="Times New Roman" w:hAnsi="Times New Roman" w:cs="Times New Roman"/>
          <w:sz w:val="24"/>
          <w:szCs w:val="24"/>
          <w:vertAlign w:val="superscript"/>
        </w:rPr>
        <w:t>th</w:t>
      </w:r>
      <w:r>
        <w:rPr>
          <w:rFonts w:ascii="Times New Roman" w:hAnsi="Times New Roman" w:cs="Times New Roman"/>
          <w:sz w:val="24"/>
          <w:szCs w:val="24"/>
        </w:rPr>
        <w:t xml:space="preserve"> June 2001, (which</w:t>
      </w:r>
      <w:r w:rsidR="001F7EE9">
        <w:rPr>
          <w:rFonts w:ascii="Times New Roman" w:hAnsi="Times New Roman" w:cs="Times New Roman"/>
          <w:sz w:val="24"/>
          <w:szCs w:val="24"/>
        </w:rPr>
        <w:t>,</w:t>
      </w:r>
      <w:r>
        <w:rPr>
          <w:rFonts w:ascii="Times New Roman" w:hAnsi="Times New Roman" w:cs="Times New Roman"/>
          <w:sz w:val="24"/>
          <w:szCs w:val="24"/>
        </w:rPr>
        <w:t xml:space="preserve"> </w:t>
      </w:r>
      <w:r w:rsidR="001F7EE9">
        <w:rPr>
          <w:rFonts w:ascii="Times New Roman" w:hAnsi="Times New Roman" w:cs="Times New Roman"/>
          <w:sz w:val="24"/>
          <w:szCs w:val="24"/>
        </w:rPr>
        <w:t>according to the 2</w:t>
      </w:r>
      <w:r w:rsidR="001F7EE9" w:rsidRPr="001F7EE9">
        <w:rPr>
          <w:rFonts w:ascii="Times New Roman" w:hAnsi="Times New Roman" w:cs="Times New Roman"/>
          <w:sz w:val="24"/>
          <w:szCs w:val="24"/>
          <w:vertAlign w:val="superscript"/>
        </w:rPr>
        <w:t>nd</w:t>
      </w:r>
      <w:r w:rsidR="001F7EE9">
        <w:rPr>
          <w:rFonts w:ascii="Times New Roman" w:hAnsi="Times New Roman" w:cs="Times New Roman"/>
          <w:sz w:val="24"/>
          <w:szCs w:val="24"/>
        </w:rPr>
        <w:t xml:space="preserve"> Respondent</w:t>
      </w:r>
      <w:r>
        <w:rPr>
          <w:rFonts w:ascii="Times New Roman" w:hAnsi="Times New Roman" w:cs="Times New Roman"/>
          <w:sz w:val="24"/>
          <w:szCs w:val="24"/>
        </w:rPr>
        <w:t xml:space="preserve"> had upheld </w:t>
      </w:r>
      <w:r w:rsidR="001F7EE9">
        <w:rPr>
          <w:rFonts w:ascii="Times New Roman" w:hAnsi="Times New Roman" w:cs="Times New Roman"/>
          <w:sz w:val="24"/>
          <w:szCs w:val="24"/>
        </w:rPr>
        <w:t>“</w:t>
      </w:r>
      <w:r>
        <w:rPr>
          <w:rFonts w:ascii="Times New Roman" w:hAnsi="Times New Roman" w:cs="Times New Roman"/>
          <w:sz w:val="24"/>
          <w:szCs w:val="24"/>
        </w:rPr>
        <w:t>legislative supremacy</w:t>
      </w:r>
      <w:r w:rsidR="001F7EE9">
        <w:rPr>
          <w:rFonts w:ascii="Times New Roman" w:hAnsi="Times New Roman" w:cs="Times New Roman"/>
          <w:sz w:val="24"/>
          <w:szCs w:val="24"/>
        </w:rPr>
        <w:t>”</w:t>
      </w:r>
      <w:r>
        <w:rPr>
          <w:rFonts w:ascii="Times New Roman" w:hAnsi="Times New Roman" w:cs="Times New Roman"/>
          <w:sz w:val="24"/>
          <w:szCs w:val="24"/>
        </w:rPr>
        <w:t xml:space="preserve">) the </w:t>
      </w:r>
      <w:r w:rsidRPr="00117F00">
        <w:rPr>
          <w:rFonts w:ascii="Times New Roman" w:hAnsi="Times New Roman" w:cs="Times New Roman"/>
          <w:b/>
          <w:sz w:val="24"/>
          <w:szCs w:val="24"/>
        </w:rPr>
        <w:t>2</w:t>
      </w:r>
      <w:r w:rsidRPr="00117F00">
        <w:rPr>
          <w:rFonts w:ascii="Times New Roman" w:hAnsi="Times New Roman" w:cs="Times New Roman"/>
          <w:b/>
          <w:sz w:val="24"/>
          <w:szCs w:val="24"/>
          <w:vertAlign w:val="superscript"/>
        </w:rPr>
        <w:t>nd</w:t>
      </w:r>
      <w:r w:rsidRPr="00117F00">
        <w:rPr>
          <w:rFonts w:ascii="Times New Roman" w:hAnsi="Times New Roman" w:cs="Times New Roman"/>
          <w:b/>
          <w:sz w:val="24"/>
          <w:szCs w:val="24"/>
        </w:rPr>
        <w:t xml:space="preserve"> Respondent declared that he “deems court notices irrelevant”, and that notices served on him and members of the PSC appointed by him have no effect whatever and are not recognised in any manner</w:t>
      </w:r>
      <w:r>
        <w:rPr>
          <w:rFonts w:ascii="Times New Roman" w:hAnsi="Times New Roman" w:cs="Times New Roman"/>
          <w:sz w:val="24"/>
          <w:szCs w:val="24"/>
        </w:rPr>
        <w:t>.</w:t>
      </w:r>
    </w:p>
    <w:p w:rsidR="00BB1303" w:rsidRDefault="00BB1303" w:rsidP="00BB1303">
      <w:pPr>
        <w:pStyle w:val="ListParagraph"/>
        <w:numPr>
          <w:ilvl w:val="0"/>
          <w:numId w:val="16"/>
        </w:numPr>
        <w:ind w:left="900" w:hanging="450"/>
        <w:jc w:val="both"/>
        <w:rPr>
          <w:rFonts w:ascii="Times New Roman" w:hAnsi="Times New Roman" w:cs="Times New Roman"/>
          <w:sz w:val="24"/>
          <w:szCs w:val="24"/>
        </w:rPr>
      </w:pPr>
      <w:r w:rsidRPr="00117F00">
        <w:rPr>
          <w:rFonts w:ascii="Times New Roman" w:hAnsi="Times New Roman" w:cs="Times New Roman"/>
          <w:b/>
          <w:sz w:val="24"/>
          <w:szCs w:val="24"/>
        </w:rPr>
        <w:t xml:space="preserve">The </w:t>
      </w:r>
      <w:r w:rsidR="00082027" w:rsidRPr="00117F00">
        <w:rPr>
          <w:rFonts w:ascii="Times New Roman" w:hAnsi="Times New Roman" w:cs="Times New Roman"/>
          <w:b/>
          <w:sz w:val="24"/>
          <w:szCs w:val="24"/>
        </w:rPr>
        <w:t>Leader</w:t>
      </w:r>
      <w:r w:rsidRPr="00117F00">
        <w:rPr>
          <w:rFonts w:ascii="Times New Roman" w:hAnsi="Times New Roman" w:cs="Times New Roman"/>
          <w:b/>
          <w:sz w:val="24"/>
          <w:szCs w:val="24"/>
        </w:rPr>
        <w:t xml:space="preserve"> of the House</w:t>
      </w:r>
      <w:r>
        <w:rPr>
          <w:rFonts w:ascii="Times New Roman" w:hAnsi="Times New Roman" w:cs="Times New Roman"/>
          <w:sz w:val="24"/>
          <w:szCs w:val="24"/>
        </w:rPr>
        <w:t xml:space="preserve"> has declared that </w:t>
      </w:r>
      <w:r w:rsidR="00082027" w:rsidRPr="00117F00">
        <w:rPr>
          <w:rFonts w:ascii="Times New Roman" w:hAnsi="Times New Roman" w:cs="Times New Roman"/>
          <w:b/>
          <w:sz w:val="24"/>
          <w:szCs w:val="24"/>
        </w:rPr>
        <w:t>Parliament was supreme and Court cannot challenge the impeachment motion</w:t>
      </w:r>
      <w:r w:rsidR="00082027">
        <w:rPr>
          <w:rFonts w:ascii="Times New Roman" w:hAnsi="Times New Roman" w:cs="Times New Roman"/>
          <w:sz w:val="24"/>
          <w:szCs w:val="24"/>
        </w:rPr>
        <w:t>.</w:t>
      </w:r>
    </w:p>
    <w:p w:rsidR="00082027" w:rsidRDefault="00082027" w:rsidP="00BB1303">
      <w:pPr>
        <w:pStyle w:val="ListParagraph"/>
        <w:numPr>
          <w:ilvl w:val="0"/>
          <w:numId w:val="16"/>
        </w:numPr>
        <w:ind w:left="900" w:hanging="450"/>
        <w:jc w:val="both"/>
        <w:rPr>
          <w:rFonts w:ascii="Times New Roman" w:hAnsi="Times New Roman" w:cs="Times New Roman"/>
          <w:sz w:val="24"/>
          <w:szCs w:val="24"/>
        </w:rPr>
      </w:pPr>
      <w:r w:rsidRPr="00117F00">
        <w:rPr>
          <w:rFonts w:ascii="Times New Roman" w:hAnsi="Times New Roman" w:cs="Times New Roman"/>
          <w:b/>
          <w:sz w:val="24"/>
          <w:szCs w:val="24"/>
        </w:rPr>
        <w:t>The Leader of the Opposition</w:t>
      </w:r>
      <w:r>
        <w:rPr>
          <w:rFonts w:ascii="Times New Roman" w:hAnsi="Times New Roman" w:cs="Times New Roman"/>
          <w:sz w:val="24"/>
          <w:szCs w:val="24"/>
        </w:rPr>
        <w:t xml:space="preserve"> is reported to have said that “</w:t>
      </w:r>
      <w:r w:rsidRPr="00117F00">
        <w:rPr>
          <w:rFonts w:ascii="Times New Roman" w:hAnsi="Times New Roman" w:cs="Times New Roman"/>
          <w:b/>
          <w:sz w:val="24"/>
          <w:szCs w:val="24"/>
        </w:rPr>
        <w:t xml:space="preserve">No one can issue notices on </w:t>
      </w:r>
      <w:r w:rsidR="001F7EE9" w:rsidRPr="00117F00">
        <w:rPr>
          <w:rFonts w:ascii="Times New Roman" w:hAnsi="Times New Roman" w:cs="Times New Roman"/>
          <w:b/>
          <w:sz w:val="24"/>
          <w:szCs w:val="24"/>
        </w:rPr>
        <w:t>the Speaker, or the P</w:t>
      </w:r>
      <w:r w:rsidRPr="00117F00">
        <w:rPr>
          <w:rFonts w:ascii="Times New Roman" w:hAnsi="Times New Roman" w:cs="Times New Roman"/>
          <w:b/>
          <w:sz w:val="24"/>
          <w:szCs w:val="24"/>
        </w:rPr>
        <w:t>SC”</w:t>
      </w:r>
      <w:r>
        <w:rPr>
          <w:rFonts w:ascii="Times New Roman" w:hAnsi="Times New Roman" w:cs="Times New Roman"/>
          <w:sz w:val="24"/>
          <w:szCs w:val="24"/>
        </w:rPr>
        <w:t>, and</w:t>
      </w:r>
    </w:p>
    <w:p w:rsidR="001F7EE9" w:rsidRDefault="00082027" w:rsidP="001F7EE9">
      <w:pPr>
        <w:pStyle w:val="ListParagraph"/>
        <w:numPr>
          <w:ilvl w:val="0"/>
          <w:numId w:val="16"/>
        </w:numPr>
        <w:ind w:left="900" w:hanging="450"/>
        <w:jc w:val="both"/>
        <w:rPr>
          <w:rFonts w:ascii="Times New Roman" w:hAnsi="Times New Roman" w:cs="Times New Roman"/>
          <w:sz w:val="24"/>
          <w:szCs w:val="24"/>
        </w:rPr>
      </w:pPr>
      <w:r>
        <w:rPr>
          <w:rFonts w:ascii="Times New Roman" w:hAnsi="Times New Roman" w:cs="Times New Roman"/>
          <w:sz w:val="24"/>
          <w:szCs w:val="24"/>
        </w:rPr>
        <w:t xml:space="preserve">Speaking </w:t>
      </w:r>
      <w:r w:rsidRPr="00117F00">
        <w:rPr>
          <w:rFonts w:ascii="Times New Roman" w:hAnsi="Times New Roman" w:cs="Times New Roman"/>
          <w:b/>
          <w:sz w:val="24"/>
          <w:szCs w:val="24"/>
        </w:rPr>
        <w:t xml:space="preserve">on behalf of the 117 MPs who signed the Petition, </w:t>
      </w:r>
      <w:r>
        <w:rPr>
          <w:rFonts w:ascii="Times New Roman" w:hAnsi="Times New Roman" w:cs="Times New Roman"/>
          <w:sz w:val="24"/>
          <w:szCs w:val="24"/>
        </w:rPr>
        <w:t xml:space="preserve">UPFA MP </w:t>
      </w:r>
      <w:r w:rsidRPr="00117F00">
        <w:rPr>
          <w:rFonts w:ascii="Times New Roman" w:hAnsi="Times New Roman" w:cs="Times New Roman"/>
          <w:b/>
          <w:sz w:val="24"/>
          <w:szCs w:val="24"/>
        </w:rPr>
        <w:t>Thilanga Sumathipala laments that the Petitioners were not allowed to observe PSC proceeding</w:t>
      </w:r>
      <w:r w:rsidR="001F7EE9" w:rsidRPr="00117F00">
        <w:rPr>
          <w:rFonts w:ascii="Times New Roman" w:hAnsi="Times New Roman" w:cs="Times New Roman"/>
          <w:b/>
          <w:sz w:val="24"/>
          <w:szCs w:val="24"/>
        </w:rPr>
        <w:t>s</w:t>
      </w:r>
      <w:r w:rsidR="001F7EE9">
        <w:rPr>
          <w:rFonts w:ascii="Times New Roman" w:hAnsi="Times New Roman" w:cs="Times New Roman"/>
          <w:sz w:val="24"/>
          <w:szCs w:val="24"/>
        </w:rPr>
        <w:t>.</w:t>
      </w:r>
    </w:p>
    <w:p w:rsidR="001F7EE9" w:rsidRPr="001F7EE9" w:rsidRDefault="001F7EE9" w:rsidP="001F7EE9">
      <w:pPr>
        <w:pStyle w:val="ListParagraph"/>
        <w:ind w:left="900"/>
        <w:jc w:val="both"/>
        <w:rPr>
          <w:rFonts w:ascii="Times New Roman" w:hAnsi="Times New Roman" w:cs="Times New Roman"/>
          <w:sz w:val="24"/>
          <w:szCs w:val="24"/>
        </w:rPr>
      </w:pPr>
    </w:p>
    <w:p w:rsidR="001F7EE9" w:rsidRDefault="001F7EE9" w:rsidP="00EE311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In response to several requests for separate meetings from several </w:t>
      </w:r>
      <w:r w:rsidR="00527A33">
        <w:rPr>
          <w:rFonts w:ascii="Times New Roman" w:hAnsi="Times New Roman" w:cs="Times New Roman"/>
          <w:sz w:val="24"/>
          <w:szCs w:val="24"/>
        </w:rPr>
        <w:t>J</w:t>
      </w:r>
      <w:r>
        <w:rPr>
          <w:rFonts w:ascii="Times New Roman" w:hAnsi="Times New Roman" w:cs="Times New Roman"/>
          <w:sz w:val="24"/>
          <w:szCs w:val="24"/>
        </w:rPr>
        <w:t>udges and Magistrates the Chief Justice had invited all of them for a meting at 3.00 p.m.</w:t>
      </w:r>
      <w:r w:rsidR="00527A33">
        <w:rPr>
          <w:rFonts w:ascii="Times New Roman" w:hAnsi="Times New Roman" w:cs="Times New Roman"/>
          <w:sz w:val="24"/>
          <w:szCs w:val="24"/>
        </w:rPr>
        <w:t xml:space="preserve"> </w:t>
      </w:r>
      <w:r>
        <w:rPr>
          <w:rFonts w:ascii="Times New Roman" w:hAnsi="Times New Roman" w:cs="Times New Roman"/>
          <w:sz w:val="24"/>
          <w:szCs w:val="24"/>
        </w:rPr>
        <w:t>on Monday 3</w:t>
      </w:r>
      <w:r w:rsidRPr="001F7EE9">
        <w:rPr>
          <w:rFonts w:ascii="Times New Roman" w:hAnsi="Times New Roman" w:cs="Times New Roman"/>
          <w:sz w:val="24"/>
          <w:szCs w:val="24"/>
          <w:vertAlign w:val="superscript"/>
        </w:rPr>
        <w:t>rd</w:t>
      </w:r>
      <w:r>
        <w:rPr>
          <w:rFonts w:ascii="Times New Roman" w:hAnsi="Times New Roman" w:cs="Times New Roman"/>
          <w:sz w:val="24"/>
          <w:szCs w:val="24"/>
        </w:rPr>
        <w:t xml:space="preserve"> December 2012, as she did not have the time to meet them individually. She is reported to have given an account of</w:t>
      </w:r>
      <w:r w:rsidR="00527A33">
        <w:rPr>
          <w:rFonts w:ascii="Times New Roman" w:hAnsi="Times New Roman" w:cs="Times New Roman"/>
          <w:sz w:val="24"/>
          <w:szCs w:val="24"/>
        </w:rPr>
        <w:t xml:space="preserve"> </w:t>
      </w:r>
      <w:r>
        <w:rPr>
          <w:rFonts w:ascii="Times New Roman" w:hAnsi="Times New Roman" w:cs="Times New Roman"/>
          <w:sz w:val="24"/>
          <w:szCs w:val="24"/>
        </w:rPr>
        <w:t>the charges against</w:t>
      </w:r>
      <w:r w:rsidR="00527A33">
        <w:rPr>
          <w:rFonts w:ascii="Times New Roman" w:hAnsi="Times New Roman" w:cs="Times New Roman"/>
          <w:sz w:val="24"/>
          <w:szCs w:val="24"/>
        </w:rPr>
        <w:t xml:space="preserve"> her, </w:t>
      </w:r>
      <w:r w:rsidR="00527A33" w:rsidRPr="001300BD">
        <w:rPr>
          <w:rFonts w:ascii="Times New Roman" w:hAnsi="Times New Roman" w:cs="Times New Roman"/>
          <w:b/>
          <w:sz w:val="24"/>
          <w:szCs w:val="24"/>
        </w:rPr>
        <w:t>vowed that she was determined, even at the cost of her own life to vindicate her position and then withdrawn from the meeting</w:t>
      </w:r>
      <w:r w:rsidR="00527A33">
        <w:rPr>
          <w:rFonts w:ascii="Times New Roman" w:hAnsi="Times New Roman" w:cs="Times New Roman"/>
          <w:sz w:val="24"/>
          <w:szCs w:val="24"/>
        </w:rPr>
        <w:t>.</w:t>
      </w:r>
    </w:p>
    <w:p w:rsidR="001F7EE9" w:rsidRDefault="001F7EE9" w:rsidP="001F7EE9">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2805DF" w:rsidRDefault="002805DF" w:rsidP="00EE311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1300BD">
        <w:rPr>
          <w:rFonts w:ascii="Times New Roman" w:hAnsi="Times New Roman" w:cs="Times New Roman"/>
          <w:b/>
          <w:sz w:val="24"/>
          <w:szCs w:val="24"/>
        </w:rPr>
        <w:t>Notwithstanding the shabby treatment meted out to her on 23</w:t>
      </w:r>
      <w:r w:rsidRPr="001300BD">
        <w:rPr>
          <w:rFonts w:ascii="Times New Roman" w:hAnsi="Times New Roman" w:cs="Times New Roman"/>
          <w:b/>
          <w:sz w:val="24"/>
          <w:szCs w:val="24"/>
          <w:vertAlign w:val="superscript"/>
        </w:rPr>
        <w:t>rd</w:t>
      </w:r>
      <w:r w:rsidRPr="001300BD">
        <w:rPr>
          <w:rFonts w:ascii="Times New Roman" w:hAnsi="Times New Roman" w:cs="Times New Roman"/>
          <w:b/>
          <w:sz w:val="24"/>
          <w:szCs w:val="24"/>
        </w:rPr>
        <w:t xml:space="preserve"> November, the 1</w:t>
      </w:r>
      <w:r w:rsidRPr="001300BD">
        <w:rPr>
          <w:rFonts w:ascii="Times New Roman" w:hAnsi="Times New Roman" w:cs="Times New Roman"/>
          <w:b/>
          <w:sz w:val="24"/>
          <w:szCs w:val="24"/>
          <w:vertAlign w:val="superscript"/>
        </w:rPr>
        <w:t>st</w:t>
      </w:r>
      <w:r w:rsidRPr="001300BD">
        <w:rPr>
          <w:rFonts w:ascii="Times New Roman" w:hAnsi="Times New Roman" w:cs="Times New Roman"/>
          <w:b/>
          <w:sz w:val="24"/>
          <w:szCs w:val="24"/>
        </w:rPr>
        <w:t xml:space="preserve"> Respondent presented herself before the PSC on 4</w:t>
      </w:r>
      <w:r w:rsidRPr="001300BD">
        <w:rPr>
          <w:rFonts w:ascii="Times New Roman" w:hAnsi="Times New Roman" w:cs="Times New Roman"/>
          <w:b/>
          <w:sz w:val="24"/>
          <w:szCs w:val="24"/>
          <w:vertAlign w:val="superscript"/>
        </w:rPr>
        <w:t>th</w:t>
      </w:r>
      <w:r w:rsidRPr="001300BD">
        <w:rPr>
          <w:rFonts w:ascii="Times New Roman" w:hAnsi="Times New Roman" w:cs="Times New Roman"/>
          <w:b/>
          <w:sz w:val="24"/>
          <w:szCs w:val="24"/>
        </w:rPr>
        <w:t xml:space="preserve"> December 2012</w:t>
      </w:r>
      <w:r>
        <w:rPr>
          <w:rFonts w:ascii="Times New Roman" w:hAnsi="Times New Roman" w:cs="Times New Roman"/>
          <w:sz w:val="24"/>
          <w:szCs w:val="24"/>
        </w:rPr>
        <w:t xml:space="preserve">. A request for observers from </w:t>
      </w:r>
      <w:r w:rsidR="00527A33">
        <w:rPr>
          <w:rFonts w:ascii="Times New Roman" w:hAnsi="Times New Roman" w:cs="Times New Roman"/>
          <w:sz w:val="24"/>
          <w:szCs w:val="24"/>
        </w:rPr>
        <w:t xml:space="preserve">inter alia </w:t>
      </w:r>
      <w:r>
        <w:rPr>
          <w:rFonts w:ascii="Times New Roman" w:hAnsi="Times New Roman" w:cs="Times New Roman"/>
          <w:sz w:val="24"/>
          <w:szCs w:val="24"/>
        </w:rPr>
        <w:t xml:space="preserve">the Bar </w:t>
      </w:r>
      <w:r w:rsidR="00E945C0">
        <w:rPr>
          <w:rFonts w:ascii="Times New Roman" w:hAnsi="Times New Roman" w:cs="Times New Roman"/>
          <w:sz w:val="24"/>
          <w:szCs w:val="24"/>
        </w:rPr>
        <w:t xml:space="preserve">Association of Sri Lanka and the Commonwealth were </w:t>
      </w:r>
      <w:r w:rsidR="00527A33">
        <w:rPr>
          <w:rFonts w:ascii="Times New Roman" w:hAnsi="Times New Roman" w:cs="Times New Roman"/>
          <w:sz w:val="24"/>
          <w:szCs w:val="24"/>
        </w:rPr>
        <w:t xml:space="preserve">summarily </w:t>
      </w:r>
      <w:r w:rsidR="00E945C0">
        <w:rPr>
          <w:rFonts w:ascii="Times New Roman" w:hAnsi="Times New Roman" w:cs="Times New Roman"/>
          <w:sz w:val="24"/>
          <w:szCs w:val="24"/>
        </w:rPr>
        <w:t xml:space="preserve">rejected by the PSC. </w:t>
      </w:r>
      <w:r w:rsidR="00E945C0" w:rsidRPr="001300BD">
        <w:rPr>
          <w:rFonts w:ascii="Times New Roman" w:hAnsi="Times New Roman" w:cs="Times New Roman"/>
          <w:b/>
          <w:sz w:val="24"/>
          <w:szCs w:val="24"/>
        </w:rPr>
        <w:t>She was requested to be present again at 2.30 p.m.</w:t>
      </w:r>
      <w:r w:rsidR="005F7629" w:rsidRPr="001300BD">
        <w:rPr>
          <w:rFonts w:ascii="Times New Roman" w:hAnsi="Times New Roman" w:cs="Times New Roman"/>
          <w:b/>
          <w:sz w:val="24"/>
          <w:szCs w:val="24"/>
        </w:rPr>
        <w:t xml:space="preserve"> on 6th November afternoon in </w:t>
      </w:r>
      <w:r w:rsidR="0089357C" w:rsidRPr="001300BD">
        <w:rPr>
          <w:rFonts w:ascii="Times New Roman" w:hAnsi="Times New Roman" w:cs="Times New Roman"/>
          <w:b/>
          <w:sz w:val="24"/>
          <w:szCs w:val="24"/>
        </w:rPr>
        <w:t>response</w:t>
      </w:r>
      <w:r w:rsidR="005F7629" w:rsidRPr="001300BD">
        <w:rPr>
          <w:rFonts w:ascii="Times New Roman" w:hAnsi="Times New Roman" w:cs="Times New Roman"/>
          <w:b/>
          <w:sz w:val="24"/>
          <w:szCs w:val="24"/>
        </w:rPr>
        <w:t xml:space="preserve"> to </w:t>
      </w:r>
      <w:r w:rsidR="00527A33" w:rsidRPr="001300BD">
        <w:rPr>
          <w:rFonts w:ascii="Times New Roman" w:hAnsi="Times New Roman" w:cs="Times New Roman"/>
          <w:b/>
          <w:sz w:val="24"/>
          <w:szCs w:val="24"/>
        </w:rPr>
        <w:t>her</w:t>
      </w:r>
      <w:r w:rsidR="005F7629" w:rsidRPr="001300BD">
        <w:rPr>
          <w:rFonts w:ascii="Times New Roman" w:hAnsi="Times New Roman" w:cs="Times New Roman"/>
          <w:b/>
          <w:sz w:val="24"/>
          <w:szCs w:val="24"/>
        </w:rPr>
        <w:t xml:space="preserve"> request that the documents to be used in support of</w:t>
      </w:r>
      <w:r w:rsidR="0089357C" w:rsidRPr="001300BD">
        <w:rPr>
          <w:rFonts w:ascii="Times New Roman" w:hAnsi="Times New Roman" w:cs="Times New Roman"/>
          <w:b/>
          <w:sz w:val="24"/>
          <w:szCs w:val="24"/>
        </w:rPr>
        <w:t xml:space="preserve"> </w:t>
      </w:r>
      <w:r w:rsidR="005F7629" w:rsidRPr="001300BD">
        <w:rPr>
          <w:rFonts w:ascii="Times New Roman" w:hAnsi="Times New Roman" w:cs="Times New Roman"/>
          <w:b/>
          <w:sz w:val="24"/>
          <w:szCs w:val="24"/>
        </w:rPr>
        <w:t>the charges be made available to her</w:t>
      </w:r>
      <w:r w:rsidR="005F7629">
        <w:rPr>
          <w:rFonts w:ascii="Times New Roman" w:hAnsi="Times New Roman" w:cs="Times New Roman"/>
          <w:sz w:val="24"/>
          <w:szCs w:val="24"/>
        </w:rPr>
        <w:t>.</w:t>
      </w:r>
    </w:p>
    <w:p w:rsidR="0089357C" w:rsidRDefault="0089357C" w:rsidP="0089357C">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p>
    <w:p w:rsidR="0089357C" w:rsidRDefault="0089357C" w:rsidP="00EE311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The PSC met on 5</w:t>
      </w:r>
      <w:r w:rsidRPr="0089357C">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and 6</w:t>
      </w:r>
      <w:r w:rsidRPr="0089357C">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w:t>
      </w:r>
      <w:r w:rsidR="00DA1CFD">
        <w:rPr>
          <w:rFonts w:ascii="Times New Roman" w:hAnsi="Times New Roman" w:cs="Times New Roman"/>
          <w:sz w:val="24"/>
          <w:szCs w:val="24"/>
        </w:rPr>
        <w:t>morning</w:t>
      </w:r>
      <w:r>
        <w:rPr>
          <w:rFonts w:ascii="Times New Roman" w:hAnsi="Times New Roman" w:cs="Times New Roman"/>
          <w:sz w:val="24"/>
          <w:szCs w:val="24"/>
        </w:rPr>
        <w:t xml:space="preserve"> to scrutinise the documentary evidence pertaining to</w:t>
      </w:r>
      <w:r w:rsidR="00DA1CFD">
        <w:rPr>
          <w:rFonts w:ascii="Times New Roman" w:hAnsi="Times New Roman" w:cs="Times New Roman"/>
          <w:sz w:val="24"/>
          <w:szCs w:val="24"/>
        </w:rPr>
        <w:t xml:space="preserve"> </w:t>
      </w:r>
      <w:r>
        <w:rPr>
          <w:rFonts w:ascii="Times New Roman" w:hAnsi="Times New Roman" w:cs="Times New Roman"/>
          <w:sz w:val="24"/>
          <w:szCs w:val="24"/>
        </w:rPr>
        <w:t>the charges mentioned in</w:t>
      </w:r>
      <w:r w:rsidR="00DA1CFD">
        <w:rPr>
          <w:rFonts w:ascii="Times New Roman" w:hAnsi="Times New Roman" w:cs="Times New Roman"/>
          <w:sz w:val="24"/>
          <w:szCs w:val="24"/>
        </w:rPr>
        <w:t xml:space="preserve"> </w:t>
      </w:r>
      <w:r>
        <w:rPr>
          <w:rFonts w:ascii="Times New Roman" w:hAnsi="Times New Roman" w:cs="Times New Roman"/>
          <w:sz w:val="24"/>
          <w:szCs w:val="24"/>
        </w:rPr>
        <w:t xml:space="preserve">the impeachment motion. However </w:t>
      </w:r>
      <w:r w:rsidRPr="001300BD">
        <w:rPr>
          <w:rFonts w:ascii="Times New Roman" w:hAnsi="Times New Roman" w:cs="Times New Roman"/>
          <w:b/>
          <w:sz w:val="24"/>
          <w:szCs w:val="24"/>
        </w:rPr>
        <w:t>when</w:t>
      </w:r>
      <w:r w:rsidR="00DA1CFD" w:rsidRPr="001300BD">
        <w:rPr>
          <w:rFonts w:ascii="Times New Roman" w:hAnsi="Times New Roman" w:cs="Times New Roman"/>
          <w:b/>
          <w:sz w:val="24"/>
          <w:szCs w:val="24"/>
        </w:rPr>
        <w:t xml:space="preserve"> </w:t>
      </w:r>
      <w:r w:rsidRPr="001300BD">
        <w:rPr>
          <w:rFonts w:ascii="Times New Roman" w:hAnsi="Times New Roman" w:cs="Times New Roman"/>
          <w:b/>
          <w:sz w:val="24"/>
          <w:szCs w:val="24"/>
        </w:rPr>
        <w:t>the Chief Justice presented herself on 6</w:t>
      </w:r>
      <w:r w:rsidRPr="001300BD">
        <w:rPr>
          <w:rFonts w:ascii="Times New Roman" w:hAnsi="Times New Roman" w:cs="Times New Roman"/>
          <w:b/>
          <w:sz w:val="24"/>
          <w:szCs w:val="24"/>
          <w:vertAlign w:val="superscript"/>
        </w:rPr>
        <w:t>th</w:t>
      </w:r>
      <w:r w:rsidRPr="001300BD">
        <w:rPr>
          <w:rFonts w:ascii="Times New Roman" w:hAnsi="Times New Roman" w:cs="Times New Roman"/>
          <w:b/>
          <w:sz w:val="24"/>
          <w:szCs w:val="24"/>
        </w:rPr>
        <w:t xml:space="preserve"> November as requested the PSC had not been able to provide her with the necessary documents pertaining to</w:t>
      </w:r>
      <w:r w:rsidR="00DA1CFD" w:rsidRPr="001300BD">
        <w:rPr>
          <w:rFonts w:ascii="Times New Roman" w:hAnsi="Times New Roman" w:cs="Times New Roman"/>
          <w:b/>
          <w:sz w:val="24"/>
          <w:szCs w:val="24"/>
        </w:rPr>
        <w:t xml:space="preserve"> </w:t>
      </w:r>
      <w:r w:rsidRPr="001300BD">
        <w:rPr>
          <w:rFonts w:ascii="Times New Roman" w:hAnsi="Times New Roman" w:cs="Times New Roman"/>
          <w:b/>
          <w:sz w:val="24"/>
          <w:szCs w:val="24"/>
        </w:rPr>
        <w:t>the charges in</w:t>
      </w:r>
      <w:r w:rsidR="00DA1CFD" w:rsidRPr="001300BD">
        <w:rPr>
          <w:rFonts w:ascii="Times New Roman" w:hAnsi="Times New Roman" w:cs="Times New Roman"/>
          <w:b/>
          <w:sz w:val="24"/>
          <w:szCs w:val="24"/>
        </w:rPr>
        <w:t xml:space="preserve"> the impeachment motion</w:t>
      </w:r>
      <w:r w:rsidR="001300BD">
        <w:rPr>
          <w:rFonts w:ascii="Times New Roman" w:hAnsi="Times New Roman" w:cs="Times New Roman"/>
          <w:b/>
          <w:sz w:val="24"/>
          <w:szCs w:val="24"/>
        </w:rPr>
        <w:t>.</w:t>
      </w:r>
      <w:r w:rsidR="00DA1CFD" w:rsidRPr="001300BD">
        <w:rPr>
          <w:rFonts w:ascii="Times New Roman" w:hAnsi="Times New Roman" w:cs="Times New Roman"/>
          <w:b/>
          <w:sz w:val="24"/>
          <w:szCs w:val="24"/>
        </w:rPr>
        <w:t xml:space="preserve"> </w:t>
      </w:r>
      <w:r w:rsidR="001300BD" w:rsidRPr="001300BD">
        <w:rPr>
          <w:rFonts w:ascii="Times New Roman" w:hAnsi="Times New Roman" w:cs="Times New Roman"/>
          <w:b/>
          <w:sz w:val="24"/>
          <w:szCs w:val="24"/>
        </w:rPr>
        <w:t>There</w:t>
      </w:r>
      <w:r w:rsidRPr="001300BD">
        <w:rPr>
          <w:rFonts w:ascii="Times New Roman" w:hAnsi="Times New Roman" w:cs="Times New Roman"/>
          <w:b/>
          <w:sz w:val="24"/>
          <w:szCs w:val="24"/>
        </w:rPr>
        <w:t xml:space="preserve"> was also no list of witnesses and she had been </w:t>
      </w:r>
      <w:r w:rsidR="00DA1CFD" w:rsidRPr="001300BD">
        <w:rPr>
          <w:rFonts w:ascii="Times New Roman" w:hAnsi="Times New Roman" w:cs="Times New Roman"/>
          <w:b/>
          <w:sz w:val="24"/>
          <w:szCs w:val="24"/>
        </w:rPr>
        <w:t>continuously</w:t>
      </w:r>
      <w:r w:rsidRPr="001300BD">
        <w:rPr>
          <w:rFonts w:ascii="Times New Roman" w:hAnsi="Times New Roman" w:cs="Times New Roman"/>
          <w:b/>
          <w:sz w:val="24"/>
          <w:szCs w:val="24"/>
        </w:rPr>
        <w:t xml:space="preserve"> subjected to verbal abuse by some of the Government members of the PSC. The PSC had failed to verify the authenticity of</w:t>
      </w:r>
      <w:r w:rsidR="00DA1CFD" w:rsidRPr="001300BD">
        <w:rPr>
          <w:rFonts w:ascii="Times New Roman" w:hAnsi="Times New Roman" w:cs="Times New Roman"/>
          <w:b/>
          <w:sz w:val="24"/>
          <w:szCs w:val="24"/>
        </w:rPr>
        <w:t xml:space="preserve"> </w:t>
      </w:r>
      <w:r w:rsidRPr="001300BD">
        <w:rPr>
          <w:rFonts w:ascii="Times New Roman" w:hAnsi="Times New Roman" w:cs="Times New Roman"/>
          <w:b/>
          <w:sz w:val="24"/>
          <w:szCs w:val="24"/>
        </w:rPr>
        <w:t xml:space="preserve">the documents provided by the Secretary </w:t>
      </w:r>
      <w:r w:rsidR="00DA1CFD" w:rsidRPr="001300BD">
        <w:rPr>
          <w:rFonts w:ascii="Times New Roman" w:hAnsi="Times New Roman" w:cs="Times New Roman"/>
          <w:b/>
          <w:sz w:val="24"/>
          <w:szCs w:val="24"/>
        </w:rPr>
        <w:t>G</w:t>
      </w:r>
      <w:r w:rsidRPr="001300BD">
        <w:rPr>
          <w:rFonts w:ascii="Times New Roman" w:hAnsi="Times New Roman" w:cs="Times New Roman"/>
          <w:b/>
          <w:sz w:val="24"/>
          <w:szCs w:val="24"/>
        </w:rPr>
        <w:t xml:space="preserve">eneral of </w:t>
      </w:r>
      <w:r w:rsidR="00DA1CFD" w:rsidRPr="001300BD">
        <w:rPr>
          <w:rFonts w:ascii="Times New Roman" w:hAnsi="Times New Roman" w:cs="Times New Roman"/>
          <w:b/>
          <w:sz w:val="24"/>
          <w:szCs w:val="24"/>
        </w:rPr>
        <w:t xml:space="preserve">Parliament </w:t>
      </w:r>
      <w:r w:rsidRPr="001300BD">
        <w:rPr>
          <w:rFonts w:ascii="Times New Roman" w:hAnsi="Times New Roman" w:cs="Times New Roman"/>
          <w:b/>
          <w:sz w:val="24"/>
          <w:szCs w:val="24"/>
        </w:rPr>
        <w:t>on the 5</w:t>
      </w:r>
      <w:r w:rsidRPr="001300BD">
        <w:rPr>
          <w:rFonts w:ascii="Times New Roman" w:hAnsi="Times New Roman" w:cs="Times New Roman"/>
          <w:b/>
          <w:sz w:val="24"/>
          <w:szCs w:val="24"/>
          <w:vertAlign w:val="superscript"/>
        </w:rPr>
        <w:t>th</w:t>
      </w:r>
      <w:r w:rsidRPr="001300BD">
        <w:rPr>
          <w:rFonts w:ascii="Times New Roman" w:hAnsi="Times New Roman" w:cs="Times New Roman"/>
          <w:b/>
          <w:sz w:val="24"/>
          <w:szCs w:val="24"/>
        </w:rPr>
        <w:t xml:space="preserve"> December</w:t>
      </w:r>
      <w:r>
        <w:rPr>
          <w:rFonts w:ascii="Times New Roman" w:hAnsi="Times New Roman" w:cs="Times New Roman"/>
          <w:sz w:val="24"/>
          <w:szCs w:val="24"/>
        </w:rPr>
        <w:t xml:space="preserve"> and </w:t>
      </w:r>
      <w:r w:rsidRPr="001300BD">
        <w:rPr>
          <w:rFonts w:ascii="Times New Roman" w:hAnsi="Times New Roman" w:cs="Times New Roman"/>
          <w:b/>
          <w:sz w:val="24"/>
          <w:szCs w:val="24"/>
        </w:rPr>
        <w:t xml:space="preserve">the request to summon the relevant </w:t>
      </w:r>
      <w:r w:rsidR="00ED0513" w:rsidRPr="001300BD">
        <w:rPr>
          <w:rFonts w:ascii="Times New Roman" w:hAnsi="Times New Roman" w:cs="Times New Roman"/>
          <w:b/>
          <w:sz w:val="24"/>
          <w:szCs w:val="24"/>
        </w:rPr>
        <w:t>authorities</w:t>
      </w:r>
      <w:r w:rsidR="00DA1CFD" w:rsidRPr="001300BD">
        <w:rPr>
          <w:rFonts w:ascii="Times New Roman" w:hAnsi="Times New Roman" w:cs="Times New Roman"/>
          <w:b/>
          <w:sz w:val="24"/>
          <w:szCs w:val="24"/>
        </w:rPr>
        <w:t xml:space="preserve"> </w:t>
      </w:r>
      <w:r w:rsidR="00867E3D" w:rsidRPr="001300BD">
        <w:rPr>
          <w:rFonts w:ascii="Times New Roman" w:hAnsi="Times New Roman" w:cs="Times New Roman"/>
          <w:b/>
          <w:sz w:val="24"/>
          <w:szCs w:val="24"/>
        </w:rPr>
        <w:t>which had provided those bank account details and a</w:t>
      </w:r>
      <w:r w:rsidR="00DA1CFD" w:rsidRPr="001300BD">
        <w:rPr>
          <w:rFonts w:ascii="Times New Roman" w:hAnsi="Times New Roman" w:cs="Times New Roman"/>
          <w:b/>
          <w:sz w:val="24"/>
          <w:szCs w:val="24"/>
        </w:rPr>
        <w:t>sset declarations had been over</w:t>
      </w:r>
      <w:r w:rsidR="006F3889" w:rsidRPr="001300BD">
        <w:rPr>
          <w:rFonts w:ascii="Times New Roman" w:hAnsi="Times New Roman" w:cs="Times New Roman"/>
          <w:b/>
          <w:sz w:val="24"/>
          <w:szCs w:val="24"/>
        </w:rPr>
        <w:t>ruled</w:t>
      </w:r>
      <w:r w:rsidR="00867E3D">
        <w:rPr>
          <w:rFonts w:ascii="Times New Roman" w:hAnsi="Times New Roman" w:cs="Times New Roman"/>
          <w:sz w:val="24"/>
          <w:szCs w:val="24"/>
        </w:rPr>
        <w:t xml:space="preserve">. The </w:t>
      </w:r>
      <w:r w:rsidR="00867E3D" w:rsidRPr="001300BD">
        <w:rPr>
          <w:rFonts w:ascii="Times New Roman" w:hAnsi="Times New Roman" w:cs="Times New Roman"/>
          <w:b/>
          <w:sz w:val="24"/>
          <w:szCs w:val="24"/>
        </w:rPr>
        <w:t xml:space="preserve">PSC had </w:t>
      </w:r>
      <w:r w:rsidR="006F3889" w:rsidRPr="001300BD">
        <w:rPr>
          <w:rFonts w:ascii="Times New Roman" w:hAnsi="Times New Roman" w:cs="Times New Roman"/>
          <w:b/>
          <w:sz w:val="24"/>
          <w:szCs w:val="24"/>
        </w:rPr>
        <w:t>refused</w:t>
      </w:r>
      <w:r w:rsidR="00867E3D" w:rsidRPr="001300BD">
        <w:rPr>
          <w:rFonts w:ascii="Times New Roman" w:hAnsi="Times New Roman" w:cs="Times New Roman"/>
          <w:b/>
          <w:sz w:val="24"/>
          <w:szCs w:val="24"/>
        </w:rPr>
        <w:t xml:space="preserve"> to </w:t>
      </w:r>
      <w:r w:rsidR="005D3851" w:rsidRPr="001300BD">
        <w:rPr>
          <w:rFonts w:ascii="Times New Roman" w:hAnsi="Times New Roman" w:cs="Times New Roman"/>
          <w:b/>
          <w:sz w:val="24"/>
          <w:szCs w:val="24"/>
        </w:rPr>
        <w:t xml:space="preserve">even </w:t>
      </w:r>
      <w:r w:rsidR="00867E3D" w:rsidRPr="001300BD">
        <w:rPr>
          <w:rFonts w:ascii="Times New Roman" w:hAnsi="Times New Roman" w:cs="Times New Roman"/>
          <w:b/>
          <w:sz w:val="24"/>
          <w:szCs w:val="24"/>
        </w:rPr>
        <w:t xml:space="preserve">spell out the procedure it intended to follow. </w:t>
      </w:r>
      <w:r w:rsidR="005D3851">
        <w:rPr>
          <w:rFonts w:ascii="Times New Roman" w:hAnsi="Times New Roman" w:cs="Times New Roman"/>
          <w:sz w:val="24"/>
          <w:szCs w:val="24"/>
        </w:rPr>
        <w:t>The 3</w:t>
      </w:r>
      <w:r w:rsidR="005D3851" w:rsidRPr="005D3851">
        <w:rPr>
          <w:rFonts w:ascii="Times New Roman" w:hAnsi="Times New Roman" w:cs="Times New Roman"/>
          <w:sz w:val="24"/>
          <w:szCs w:val="24"/>
          <w:vertAlign w:val="superscript"/>
        </w:rPr>
        <w:t>rd</w:t>
      </w:r>
      <w:r w:rsidR="005D3851">
        <w:rPr>
          <w:rFonts w:ascii="Times New Roman" w:hAnsi="Times New Roman" w:cs="Times New Roman"/>
          <w:sz w:val="24"/>
          <w:szCs w:val="24"/>
        </w:rPr>
        <w:t xml:space="preserve"> Respondent </w:t>
      </w:r>
      <w:r w:rsidR="005D3851" w:rsidRPr="001300BD">
        <w:rPr>
          <w:rFonts w:ascii="Times New Roman" w:hAnsi="Times New Roman" w:cs="Times New Roman"/>
          <w:b/>
          <w:sz w:val="24"/>
          <w:szCs w:val="24"/>
        </w:rPr>
        <w:t xml:space="preserve">Chairman PSC had stated that no oral evidence would be led to establish the </w:t>
      </w:r>
      <w:r w:rsidR="00AD4A46" w:rsidRPr="001300BD">
        <w:rPr>
          <w:rFonts w:ascii="Times New Roman" w:hAnsi="Times New Roman" w:cs="Times New Roman"/>
          <w:b/>
          <w:sz w:val="24"/>
          <w:szCs w:val="24"/>
        </w:rPr>
        <w:t>allegations</w:t>
      </w:r>
      <w:r w:rsidR="005D3851" w:rsidRPr="001300BD">
        <w:rPr>
          <w:rFonts w:ascii="Times New Roman" w:hAnsi="Times New Roman" w:cs="Times New Roman"/>
          <w:b/>
          <w:sz w:val="24"/>
          <w:szCs w:val="24"/>
        </w:rPr>
        <w:t xml:space="preserve"> </w:t>
      </w:r>
      <w:r w:rsidR="00AD4A46" w:rsidRPr="001300BD">
        <w:rPr>
          <w:rFonts w:ascii="Times New Roman" w:hAnsi="Times New Roman" w:cs="Times New Roman"/>
          <w:b/>
          <w:sz w:val="24"/>
          <w:szCs w:val="24"/>
        </w:rPr>
        <w:t>and</w:t>
      </w:r>
      <w:r w:rsidR="005D3851" w:rsidRPr="001300BD">
        <w:rPr>
          <w:rFonts w:ascii="Times New Roman" w:hAnsi="Times New Roman" w:cs="Times New Roman"/>
          <w:b/>
          <w:sz w:val="24"/>
          <w:szCs w:val="24"/>
        </w:rPr>
        <w:t xml:space="preserve"> consequently no opportunity would be given to cross-</w:t>
      </w:r>
      <w:r w:rsidR="00AD4A46" w:rsidRPr="001300BD">
        <w:rPr>
          <w:rFonts w:ascii="Times New Roman" w:hAnsi="Times New Roman" w:cs="Times New Roman"/>
          <w:b/>
          <w:sz w:val="24"/>
          <w:szCs w:val="24"/>
        </w:rPr>
        <w:t>examine</w:t>
      </w:r>
      <w:r w:rsidR="005D3851" w:rsidRPr="001300BD">
        <w:rPr>
          <w:rFonts w:ascii="Times New Roman" w:hAnsi="Times New Roman" w:cs="Times New Roman"/>
          <w:b/>
          <w:sz w:val="24"/>
          <w:szCs w:val="24"/>
        </w:rPr>
        <w:t xml:space="preserve"> the witnesses supporting/making the allegations.</w:t>
      </w:r>
      <w:r w:rsidR="005D3851">
        <w:rPr>
          <w:rFonts w:ascii="Times New Roman" w:hAnsi="Times New Roman" w:cs="Times New Roman"/>
          <w:sz w:val="24"/>
          <w:szCs w:val="24"/>
        </w:rPr>
        <w:t xml:space="preserve"> It became </w:t>
      </w:r>
      <w:r w:rsidR="005D3851" w:rsidRPr="001300BD">
        <w:rPr>
          <w:rFonts w:ascii="Times New Roman" w:hAnsi="Times New Roman" w:cs="Times New Roman"/>
          <w:b/>
          <w:sz w:val="24"/>
          <w:szCs w:val="24"/>
        </w:rPr>
        <w:t>evident that the Chief Justice was being expected to refute allegations that had not even been supported by evidence,</w:t>
      </w:r>
      <w:r w:rsidR="005D3851">
        <w:rPr>
          <w:rFonts w:ascii="Times New Roman" w:hAnsi="Times New Roman" w:cs="Times New Roman"/>
          <w:sz w:val="24"/>
          <w:szCs w:val="24"/>
        </w:rPr>
        <w:t xml:space="preserve"> a procedure that would undermine the independence of every singl</w:t>
      </w:r>
      <w:r w:rsidR="00AD4A46">
        <w:rPr>
          <w:rFonts w:ascii="Times New Roman" w:hAnsi="Times New Roman" w:cs="Times New Roman"/>
          <w:sz w:val="24"/>
          <w:szCs w:val="24"/>
        </w:rPr>
        <w:t>e</w:t>
      </w:r>
      <w:r w:rsidR="005D3851">
        <w:rPr>
          <w:rFonts w:ascii="Times New Roman" w:hAnsi="Times New Roman" w:cs="Times New Roman"/>
          <w:sz w:val="24"/>
          <w:szCs w:val="24"/>
        </w:rPr>
        <w:t xml:space="preserve"> judge in Sri Lanka. </w:t>
      </w:r>
      <w:r w:rsidR="005D3851" w:rsidRPr="001300BD">
        <w:rPr>
          <w:rFonts w:ascii="Times New Roman" w:hAnsi="Times New Roman" w:cs="Times New Roman"/>
          <w:b/>
          <w:sz w:val="24"/>
          <w:szCs w:val="24"/>
        </w:rPr>
        <w:t xml:space="preserve">All </w:t>
      </w:r>
      <w:r w:rsidR="00AD4A46" w:rsidRPr="001300BD">
        <w:rPr>
          <w:rFonts w:ascii="Times New Roman" w:hAnsi="Times New Roman" w:cs="Times New Roman"/>
          <w:b/>
          <w:sz w:val="24"/>
          <w:szCs w:val="24"/>
        </w:rPr>
        <w:t>submissions</w:t>
      </w:r>
      <w:r w:rsidR="005D3851" w:rsidRPr="001300BD">
        <w:rPr>
          <w:rFonts w:ascii="Times New Roman" w:hAnsi="Times New Roman" w:cs="Times New Roman"/>
          <w:b/>
          <w:sz w:val="24"/>
          <w:szCs w:val="24"/>
        </w:rPr>
        <w:t xml:space="preserve"> made on behalf of</w:t>
      </w:r>
      <w:r w:rsidR="00AD4A46" w:rsidRPr="001300BD">
        <w:rPr>
          <w:rFonts w:ascii="Times New Roman" w:hAnsi="Times New Roman" w:cs="Times New Roman"/>
          <w:b/>
          <w:sz w:val="24"/>
          <w:szCs w:val="24"/>
        </w:rPr>
        <w:t xml:space="preserve"> </w:t>
      </w:r>
      <w:r w:rsidR="005D3851" w:rsidRPr="001300BD">
        <w:rPr>
          <w:rFonts w:ascii="Times New Roman" w:hAnsi="Times New Roman" w:cs="Times New Roman"/>
          <w:b/>
          <w:sz w:val="24"/>
          <w:szCs w:val="24"/>
        </w:rPr>
        <w:t>the Chief Justice were overruled by</w:t>
      </w:r>
      <w:r w:rsidR="00AD4A46" w:rsidRPr="001300BD">
        <w:rPr>
          <w:rFonts w:ascii="Times New Roman" w:hAnsi="Times New Roman" w:cs="Times New Roman"/>
          <w:b/>
          <w:sz w:val="24"/>
          <w:szCs w:val="24"/>
        </w:rPr>
        <w:t xml:space="preserve"> </w:t>
      </w:r>
      <w:r w:rsidR="005D3851" w:rsidRPr="001300BD">
        <w:rPr>
          <w:rFonts w:ascii="Times New Roman" w:hAnsi="Times New Roman" w:cs="Times New Roman"/>
          <w:b/>
          <w:sz w:val="24"/>
          <w:szCs w:val="24"/>
        </w:rPr>
        <w:t>the Government nominees who were in a majority</w:t>
      </w:r>
      <w:r w:rsidR="00AD4A46" w:rsidRPr="001300BD">
        <w:rPr>
          <w:rFonts w:ascii="Times New Roman" w:hAnsi="Times New Roman" w:cs="Times New Roman"/>
          <w:b/>
          <w:sz w:val="24"/>
          <w:szCs w:val="24"/>
        </w:rPr>
        <w:t>,</w:t>
      </w:r>
      <w:r w:rsidR="005D3851" w:rsidRPr="001300BD">
        <w:rPr>
          <w:rFonts w:ascii="Times New Roman" w:hAnsi="Times New Roman" w:cs="Times New Roman"/>
          <w:b/>
          <w:sz w:val="24"/>
          <w:szCs w:val="24"/>
        </w:rPr>
        <w:t xml:space="preserve"> </w:t>
      </w:r>
      <w:r w:rsidR="00AD4A46" w:rsidRPr="001300BD">
        <w:rPr>
          <w:rFonts w:ascii="Times New Roman" w:hAnsi="Times New Roman" w:cs="Times New Roman"/>
          <w:b/>
          <w:sz w:val="24"/>
          <w:szCs w:val="24"/>
        </w:rPr>
        <w:t>w</w:t>
      </w:r>
      <w:r w:rsidR="005D3851" w:rsidRPr="001300BD">
        <w:rPr>
          <w:rFonts w:ascii="Times New Roman" w:hAnsi="Times New Roman" w:cs="Times New Roman"/>
          <w:b/>
          <w:sz w:val="24"/>
          <w:szCs w:val="24"/>
        </w:rPr>
        <w:t xml:space="preserve">ithout any cogent reasons, often </w:t>
      </w:r>
      <w:r w:rsidR="00AD4A46" w:rsidRPr="001300BD">
        <w:rPr>
          <w:rFonts w:ascii="Times New Roman" w:hAnsi="Times New Roman" w:cs="Times New Roman"/>
          <w:b/>
          <w:sz w:val="24"/>
          <w:szCs w:val="24"/>
        </w:rPr>
        <w:t>without</w:t>
      </w:r>
      <w:r w:rsidR="005D3851" w:rsidRPr="001300BD">
        <w:rPr>
          <w:rFonts w:ascii="Times New Roman" w:hAnsi="Times New Roman" w:cs="Times New Roman"/>
          <w:b/>
          <w:sz w:val="24"/>
          <w:szCs w:val="24"/>
        </w:rPr>
        <w:t xml:space="preserve"> any prior </w:t>
      </w:r>
      <w:r w:rsidR="00AD4A46" w:rsidRPr="001300BD">
        <w:rPr>
          <w:rFonts w:ascii="Times New Roman" w:hAnsi="Times New Roman" w:cs="Times New Roman"/>
          <w:b/>
          <w:sz w:val="24"/>
          <w:szCs w:val="24"/>
        </w:rPr>
        <w:t>consultation</w:t>
      </w:r>
      <w:r w:rsidR="005D3851" w:rsidRPr="001300BD">
        <w:rPr>
          <w:rFonts w:ascii="Times New Roman" w:hAnsi="Times New Roman" w:cs="Times New Roman"/>
          <w:b/>
          <w:sz w:val="24"/>
          <w:szCs w:val="24"/>
        </w:rPr>
        <w:t xml:space="preserve"> with other members of the PSC.</w:t>
      </w:r>
      <w:r w:rsidR="00AD4A46" w:rsidRPr="001300BD">
        <w:rPr>
          <w:rFonts w:ascii="Times New Roman" w:hAnsi="Times New Roman" w:cs="Times New Roman"/>
          <w:b/>
          <w:sz w:val="24"/>
          <w:szCs w:val="24"/>
        </w:rPr>
        <w:t xml:space="preserve"> </w:t>
      </w:r>
      <w:r w:rsidR="00867E3D" w:rsidRPr="001300BD">
        <w:rPr>
          <w:rFonts w:ascii="Times New Roman" w:hAnsi="Times New Roman" w:cs="Times New Roman"/>
          <w:b/>
          <w:sz w:val="24"/>
          <w:szCs w:val="24"/>
        </w:rPr>
        <w:t>Stating that she therefore had no faith in</w:t>
      </w:r>
      <w:r w:rsidR="00345C02" w:rsidRPr="001300BD">
        <w:rPr>
          <w:rFonts w:ascii="Times New Roman" w:hAnsi="Times New Roman" w:cs="Times New Roman"/>
          <w:b/>
          <w:sz w:val="24"/>
          <w:szCs w:val="24"/>
        </w:rPr>
        <w:t xml:space="preserve"> </w:t>
      </w:r>
      <w:r w:rsidR="00867E3D" w:rsidRPr="001300BD">
        <w:rPr>
          <w:rFonts w:ascii="Times New Roman" w:hAnsi="Times New Roman" w:cs="Times New Roman"/>
          <w:b/>
          <w:sz w:val="24"/>
          <w:szCs w:val="24"/>
        </w:rPr>
        <w:t>the PSC and that she would</w:t>
      </w:r>
      <w:r w:rsidR="00345C02" w:rsidRPr="001300BD">
        <w:rPr>
          <w:rFonts w:ascii="Times New Roman" w:hAnsi="Times New Roman" w:cs="Times New Roman"/>
          <w:b/>
          <w:sz w:val="24"/>
          <w:szCs w:val="24"/>
        </w:rPr>
        <w:t xml:space="preserve"> </w:t>
      </w:r>
      <w:r w:rsidR="00867E3D" w:rsidRPr="001300BD">
        <w:rPr>
          <w:rFonts w:ascii="Times New Roman" w:hAnsi="Times New Roman" w:cs="Times New Roman"/>
          <w:b/>
          <w:sz w:val="24"/>
          <w:szCs w:val="24"/>
        </w:rPr>
        <w:t>not get a fair trial, she and her team of lawyers walked out of the PSC probe about 5.30 p.m. on 6</w:t>
      </w:r>
      <w:r w:rsidR="00867E3D" w:rsidRPr="001300BD">
        <w:rPr>
          <w:rFonts w:ascii="Times New Roman" w:hAnsi="Times New Roman" w:cs="Times New Roman"/>
          <w:b/>
          <w:sz w:val="24"/>
          <w:szCs w:val="24"/>
          <w:vertAlign w:val="superscript"/>
        </w:rPr>
        <w:t>th</w:t>
      </w:r>
      <w:r w:rsidR="005D3851" w:rsidRPr="001300BD">
        <w:rPr>
          <w:rFonts w:ascii="Times New Roman" w:hAnsi="Times New Roman" w:cs="Times New Roman"/>
          <w:b/>
          <w:sz w:val="24"/>
          <w:szCs w:val="24"/>
        </w:rPr>
        <w:t xml:space="preserve"> December,</w:t>
      </w:r>
      <w:r w:rsidR="00AD4A46" w:rsidRPr="001300BD">
        <w:rPr>
          <w:rFonts w:ascii="Times New Roman" w:hAnsi="Times New Roman" w:cs="Times New Roman"/>
          <w:b/>
          <w:sz w:val="24"/>
          <w:szCs w:val="24"/>
        </w:rPr>
        <w:t xml:space="preserve"> </w:t>
      </w:r>
      <w:r w:rsidR="005D3851" w:rsidRPr="001300BD">
        <w:rPr>
          <w:rFonts w:ascii="Times New Roman" w:hAnsi="Times New Roman" w:cs="Times New Roman"/>
          <w:b/>
          <w:sz w:val="24"/>
          <w:szCs w:val="24"/>
        </w:rPr>
        <w:t xml:space="preserve">reiterating her willingness to face any impartial and lawful </w:t>
      </w:r>
      <w:r w:rsidR="00AD4A46" w:rsidRPr="001300BD">
        <w:rPr>
          <w:rFonts w:ascii="Times New Roman" w:hAnsi="Times New Roman" w:cs="Times New Roman"/>
          <w:b/>
          <w:sz w:val="24"/>
          <w:szCs w:val="24"/>
        </w:rPr>
        <w:t>tribunal</w:t>
      </w:r>
      <w:r w:rsidR="005D3851" w:rsidRPr="001300BD">
        <w:rPr>
          <w:rFonts w:ascii="Times New Roman" w:hAnsi="Times New Roman" w:cs="Times New Roman"/>
          <w:b/>
          <w:sz w:val="24"/>
          <w:szCs w:val="24"/>
        </w:rPr>
        <w:t xml:space="preserve"> – as in other Commonwealth Countries – to vindicate herself, and that she would continue her efforts to safeguard the independence of</w:t>
      </w:r>
      <w:r w:rsidR="00AD4A46" w:rsidRPr="001300BD">
        <w:rPr>
          <w:rFonts w:ascii="Times New Roman" w:hAnsi="Times New Roman" w:cs="Times New Roman"/>
          <w:b/>
          <w:sz w:val="24"/>
          <w:szCs w:val="24"/>
        </w:rPr>
        <w:t xml:space="preserve"> </w:t>
      </w:r>
      <w:r w:rsidR="005D3851" w:rsidRPr="001300BD">
        <w:rPr>
          <w:rFonts w:ascii="Times New Roman" w:hAnsi="Times New Roman" w:cs="Times New Roman"/>
          <w:b/>
          <w:sz w:val="24"/>
          <w:szCs w:val="24"/>
        </w:rPr>
        <w:t>the Judiciary which was a heritage of the Sovereign People of Sri Lanka</w:t>
      </w:r>
      <w:r w:rsidR="005D3851">
        <w:rPr>
          <w:rFonts w:ascii="Times New Roman" w:hAnsi="Times New Roman" w:cs="Times New Roman"/>
          <w:sz w:val="24"/>
          <w:szCs w:val="24"/>
        </w:rPr>
        <w:t>.</w:t>
      </w:r>
    </w:p>
    <w:p w:rsidR="002805DF" w:rsidRDefault="002805DF" w:rsidP="002805DF">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p>
    <w:p w:rsidR="00EF257C" w:rsidRDefault="00345C02" w:rsidP="00EE311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On </w:t>
      </w:r>
      <w:r w:rsidRPr="00343903">
        <w:rPr>
          <w:rFonts w:ascii="Times New Roman" w:hAnsi="Times New Roman" w:cs="Times New Roman"/>
          <w:b/>
          <w:sz w:val="24"/>
          <w:szCs w:val="24"/>
        </w:rPr>
        <w:t>Friday</w:t>
      </w:r>
      <w:r w:rsidR="00EF257C" w:rsidRPr="00343903">
        <w:rPr>
          <w:rFonts w:ascii="Times New Roman" w:hAnsi="Times New Roman" w:cs="Times New Roman"/>
          <w:b/>
          <w:sz w:val="24"/>
          <w:szCs w:val="24"/>
        </w:rPr>
        <w:t xml:space="preserve"> </w:t>
      </w:r>
      <w:r w:rsidR="007069CB" w:rsidRPr="00343903">
        <w:rPr>
          <w:rFonts w:ascii="Times New Roman" w:hAnsi="Times New Roman" w:cs="Times New Roman"/>
          <w:b/>
          <w:sz w:val="24"/>
          <w:szCs w:val="24"/>
        </w:rPr>
        <w:t>7</w:t>
      </w:r>
      <w:r w:rsidR="007069CB" w:rsidRPr="00343903">
        <w:rPr>
          <w:rFonts w:ascii="Times New Roman" w:hAnsi="Times New Roman" w:cs="Times New Roman"/>
          <w:b/>
          <w:sz w:val="24"/>
          <w:szCs w:val="24"/>
          <w:vertAlign w:val="superscript"/>
        </w:rPr>
        <w:t>th</w:t>
      </w:r>
      <w:r w:rsidR="00EF257C" w:rsidRPr="00343903">
        <w:rPr>
          <w:rFonts w:ascii="Times New Roman" w:hAnsi="Times New Roman" w:cs="Times New Roman"/>
          <w:b/>
          <w:sz w:val="24"/>
          <w:szCs w:val="24"/>
        </w:rPr>
        <w:t xml:space="preserve">  </w:t>
      </w:r>
      <w:r w:rsidR="007069CB" w:rsidRPr="00343903">
        <w:rPr>
          <w:rFonts w:ascii="Times New Roman" w:hAnsi="Times New Roman" w:cs="Times New Roman"/>
          <w:b/>
          <w:sz w:val="24"/>
          <w:szCs w:val="24"/>
        </w:rPr>
        <w:t xml:space="preserve">December </w:t>
      </w:r>
      <w:r w:rsidR="00AD4A46" w:rsidRPr="00343903">
        <w:rPr>
          <w:rFonts w:ascii="Times New Roman" w:hAnsi="Times New Roman" w:cs="Times New Roman"/>
          <w:b/>
          <w:sz w:val="24"/>
          <w:szCs w:val="24"/>
        </w:rPr>
        <w:t xml:space="preserve">afternoon at a news conference in the Parliament premises </w:t>
      </w:r>
      <w:r w:rsidR="007069CB" w:rsidRPr="00343903">
        <w:rPr>
          <w:rFonts w:ascii="Times New Roman" w:hAnsi="Times New Roman" w:cs="Times New Roman"/>
          <w:b/>
          <w:sz w:val="24"/>
          <w:szCs w:val="24"/>
        </w:rPr>
        <w:t>the four opposition members of the Select Committee (the 10</w:t>
      </w:r>
      <w:r w:rsidR="00EF257C" w:rsidRPr="00343903">
        <w:rPr>
          <w:rFonts w:ascii="Times New Roman" w:hAnsi="Times New Roman" w:cs="Times New Roman"/>
          <w:b/>
          <w:sz w:val="24"/>
          <w:szCs w:val="24"/>
          <w:vertAlign w:val="superscript"/>
        </w:rPr>
        <w:t>th</w:t>
      </w:r>
      <w:r w:rsidR="00EF257C" w:rsidRPr="00343903">
        <w:rPr>
          <w:rFonts w:ascii="Times New Roman" w:hAnsi="Times New Roman" w:cs="Times New Roman"/>
          <w:b/>
          <w:sz w:val="24"/>
          <w:szCs w:val="24"/>
        </w:rPr>
        <w:t xml:space="preserve"> to 13</w:t>
      </w:r>
      <w:r w:rsidR="00EF257C" w:rsidRPr="00343903">
        <w:rPr>
          <w:rFonts w:ascii="Times New Roman" w:hAnsi="Times New Roman" w:cs="Times New Roman"/>
          <w:b/>
          <w:sz w:val="24"/>
          <w:szCs w:val="24"/>
          <w:vertAlign w:val="superscript"/>
        </w:rPr>
        <w:t>th</w:t>
      </w:r>
      <w:r w:rsidR="00EF257C" w:rsidRPr="00343903">
        <w:rPr>
          <w:rFonts w:ascii="Times New Roman" w:hAnsi="Times New Roman" w:cs="Times New Roman"/>
          <w:b/>
          <w:sz w:val="24"/>
          <w:szCs w:val="24"/>
        </w:rPr>
        <w:t xml:space="preserve"> Respondents) announced that they were withdrawing from the PSC as they believed the inquiry was not fair</w:t>
      </w:r>
      <w:r w:rsidR="00343903">
        <w:rPr>
          <w:rFonts w:ascii="Times New Roman" w:hAnsi="Times New Roman" w:cs="Times New Roman"/>
          <w:b/>
          <w:sz w:val="24"/>
          <w:szCs w:val="24"/>
        </w:rPr>
        <w:t>.</w:t>
      </w:r>
      <w:r w:rsidR="00EF257C">
        <w:rPr>
          <w:rFonts w:ascii="Times New Roman" w:hAnsi="Times New Roman" w:cs="Times New Roman"/>
          <w:sz w:val="24"/>
          <w:szCs w:val="24"/>
        </w:rPr>
        <w:t xml:space="preserve"> </w:t>
      </w:r>
      <w:r w:rsidR="0061700F">
        <w:rPr>
          <w:rFonts w:ascii="Times New Roman" w:hAnsi="Times New Roman" w:cs="Times New Roman"/>
          <w:sz w:val="24"/>
          <w:szCs w:val="24"/>
        </w:rPr>
        <w:t xml:space="preserve">They </w:t>
      </w:r>
      <w:r w:rsidR="0061700F" w:rsidRPr="00343903">
        <w:rPr>
          <w:rFonts w:ascii="Times New Roman" w:hAnsi="Times New Roman" w:cs="Times New Roman"/>
          <w:b/>
          <w:sz w:val="24"/>
          <w:szCs w:val="24"/>
        </w:rPr>
        <w:t xml:space="preserve">submitted a letter signed by all four of them to the Chairman PSC who rejected it. The letter </w:t>
      </w:r>
      <w:r w:rsidR="00EF257C" w:rsidRPr="00343903">
        <w:rPr>
          <w:rFonts w:ascii="Times New Roman" w:hAnsi="Times New Roman" w:cs="Times New Roman"/>
          <w:b/>
          <w:sz w:val="24"/>
          <w:szCs w:val="24"/>
        </w:rPr>
        <w:t>stat</w:t>
      </w:r>
      <w:r w:rsidR="0061700F" w:rsidRPr="00343903">
        <w:rPr>
          <w:rFonts w:ascii="Times New Roman" w:hAnsi="Times New Roman" w:cs="Times New Roman"/>
          <w:b/>
          <w:sz w:val="24"/>
          <w:szCs w:val="24"/>
        </w:rPr>
        <w:t>ed</w:t>
      </w:r>
      <w:r w:rsidR="00EF257C">
        <w:rPr>
          <w:rFonts w:ascii="Times New Roman" w:hAnsi="Times New Roman" w:cs="Times New Roman"/>
          <w:sz w:val="24"/>
          <w:szCs w:val="24"/>
        </w:rPr>
        <w:t xml:space="preserve"> inter alia that:</w:t>
      </w:r>
      <w:r w:rsidR="007069CB">
        <w:rPr>
          <w:rFonts w:ascii="Times New Roman" w:hAnsi="Times New Roman" w:cs="Times New Roman"/>
          <w:sz w:val="24"/>
          <w:szCs w:val="24"/>
        </w:rPr>
        <w:t xml:space="preserve"> </w:t>
      </w:r>
    </w:p>
    <w:p w:rsidR="00EF257C" w:rsidRDefault="00EF257C" w:rsidP="00EF257C">
      <w:pPr>
        <w:pStyle w:val="ListParagraph"/>
        <w:rPr>
          <w:rFonts w:ascii="Times New Roman" w:hAnsi="Times New Roman" w:cs="Times New Roman"/>
          <w:sz w:val="24"/>
          <w:szCs w:val="24"/>
        </w:rPr>
      </w:pPr>
    </w:p>
    <w:p w:rsidR="00905322" w:rsidRPr="006076ED" w:rsidRDefault="00EF257C" w:rsidP="005F3C14">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005F3C14">
        <w:rPr>
          <w:rFonts w:ascii="Times New Roman" w:hAnsi="Times New Roman" w:cs="Times New Roman"/>
          <w:sz w:val="24"/>
          <w:szCs w:val="24"/>
        </w:rPr>
        <w:t xml:space="preserve"> The PSC had turned down their request that the Chief Justice, who had been compelled to leave the investigation following insults and intimidation by government members be invited to return and granted additional time, and they cannot be a party to a process where the principles of natural justice are not upheld.</w:t>
      </w:r>
      <w:r w:rsidR="0061700F">
        <w:rPr>
          <w:rFonts w:ascii="Times New Roman" w:hAnsi="Times New Roman" w:cs="Times New Roman"/>
          <w:sz w:val="24"/>
          <w:szCs w:val="24"/>
        </w:rPr>
        <w:t xml:space="preserve"> </w:t>
      </w:r>
      <w:r w:rsidR="005F3C14" w:rsidRPr="0061700F">
        <w:rPr>
          <w:rFonts w:ascii="Times New Roman" w:hAnsi="Times New Roman" w:cs="Times New Roman"/>
          <w:sz w:val="24"/>
          <w:szCs w:val="24"/>
        </w:rPr>
        <w:t xml:space="preserve">In the course of the deliberations of </w:t>
      </w:r>
      <w:r w:rsidR="002E7E55" w:rsidRPr="0061700F">
        <w:rPr>
          <w:rFonts w:ascii="Times New Roman" w:hAnsi="Times New Roman" w:cs="Times New Roman"/>
          <w:sz w:val="24"/>
          <w:szCs w:val="24"/>
        </w:rPr>
        <w:t xml:space="preserve">the </w:t>
      </w:r>
      <w:r w:rsidR="005F3C14" w:rsidRPr="0061700F">
        <w:rPr>
          <w:rFonts w:ascii="Times New Roman" w:hAnsi="Times New Roman" w:cs="Times New Roman"/>
          <w:sz w:val="24"/>
          <w:szCs w:val="24"/>
        </w:rPr>
        <w:t>Committee</w:t>
      </w:r>
      <w:r w:rsidR="002E7E55" w:rsidRPr="0061700F">
        <w:rPr>
          <w:rFonts w:ascii="Times New Roman" w:hAnsi="Times New Roman" w:cs="Times New Roman"/>
          <w:sz w:val="24"/>
          <w:szCs w:val="24"/>
        </w:rPr>
        <w:t xml:space="preserve">, the following matters had been raised by us: the absence of a clear direction regarding the procedure to be followed by the Select Committee; whether documents were to be made available to the Chief Justice and her lawyers; the standard of proof which would be required; the need to arrive </w:t>
      </w:r>
      <w:r w:rsidR="0061700F">
        <w:rPr>
          <w:rFonts w:ascii="Times New Roman" w:hAnsi="Times New Roman" w:cs="Times New Roman"/>
          <w:sz w:val="24"/>
          <w:szCs w:val="24"/>
        </w:rPr>
        <w:t xml:space="preserve">at </w:t>
      </w:r>
      <w:r w:rsidR="002E7E55" w:rsidRPr="0061700F">
        <w:rPr>
          <w:rFonts w:ascii="Times New Roman" w:hAnsi="Times New Roman" w:cs="Times New Roman"/>
          <w:sz w:val="24"/>
          <w:szCs w:val="24"/>
        </w:rPr>
        <w:t>a definition of “misbehaviour” and whether sufficient time would be made available to the Chief Justice and her lawyers to study the documents.</w:t>
      </w:r>
      <w:r w:rsidR="0061700F">
        <w:rPr>
          <w:rFonts w:ascii="Times New Roman" w:hAnsi="Times New Roman" w:cs="Times New Roman"/>
          <w:sz w:val="24"/>
          <w:szCs w:val="24"/>
        </w:rPr>
        <w:t xml:space="preserve"> </w:t>
      </w:r>
      <w:r w:rsidR="002E7E55" w:rsidRPr="0061700F">
        <w:rPr>
          <w:rFonts w:ascii="Times New Roman" w:hAnsi="Times New Roman" w:cs="Times New Roman"/>
          <w:sz w:val="24"/>
          <w:szCs w:val="24"/>
        </w:rPr>
        <w:t xml:space="preserve">We </w:t>
      </w:r>
      <w:r w:rsidR="00905322" w:rsidRPr="0061700F">
        <w:rPr>
          <w:rFonts w:ascii="Times New Roman" w:hAnsi="Times New Roman" w:cs="Times New Roman"/>
          <w:sz w:val="24"/>
          <w:szCs w:val="24"/>
        </w:rPr>
        <w:t>have</w:t>
      </w:r>
      <w:r w:rsidR="002E7E55" w:rsidRPr="0061700F">
        <w:rPr>
          <w:rFonts w:ascii="Times New Roman" w:hAnsi="Times New Roman" w:cs="Times New Roman"/>
          <w:sz w:val="24"/>
          <w:szCs w:val="24"/>
        </w:rPr>
        <w:t xml:space="preserve"> also requested a direction whether the Chief Justice</w:t>
      </w:r>
      <w:r w:rsidR="00905322" w:rsidRPr="0061700F">
        <w:rPr>
          <w:rFonts w:ascii="Times New Roman" w:hAnsi="Times New Roman" w:cs="Times New Roman"/>
          <w:sz w:val="24"/>
          <w:szCs w:val="24"/>
        </w:rPr>
        <w:t xml:space="preserve"> </w:t>
      </w:r>
      <w:r w:rsidR="002E7E55" w:rsidRPr="0061700F">
        <w:rPr>
          <w:rFonts w:ascii="Times New Roman" w:hAnsi="Times New Roman" w:cs="Times New Roman"/>
          <w:sz w:val="24"/>
          <w:szCs w:val="24"/>
        </w:rPr>
        <w:t>and her lawyers would be given an o</w:t>
      </w:r>
      <w:r w:rsidR="00905322" w:rsidRPr="0061700F">
        <w:rPr>
          <w:rFonts w:ascii="Times New Roman" w:hAnsi="Times New Roman" w:cs="Times New Roman"/>
          <w:sz w:val="24"/>
          <w:szCs w:val="24"/>
        </w:rPr>
        <w:t>pportunity to cross-examine the several complainants who had made the charges against her</w:t>
      </w:r>
      <w:r w:rsidR="0061700F">
        <w:rPr>
          <w:rFonts w:ascii="Times New Roman" w:hAnsi="Times New Roman" w:cs="Times New Roman"/>
          <w:sz w:val="24"/>
          <w:szCs w:val="24"/>
        </w:rPr>
        <w:t xml:space="preserve">. </w:t>
      </w:r>
      <w:r w:rsidR="00905322" w:rsidRPr="0061700F">
        <w:rPr>
          <w:rFonts w:ascii="Times New Roman" w:hAnsi="Times New Roman" w:cs="Times New Roman"/>
          <w:sz w:val="24"/>
          <w:szCs w:val="24"/>
        </w:rPr>
        <w:t>It was also our position that if and only if a prima facie case had first been made out against the Chief Justice that she can be asked to respond.</w:t>
      </w:r>
      <w:r w:rsidR="0061700F">
        <w:rPr>
          <w:rFonts w:ascii="Times New Roman" w:hAnsi="Times New Roman" w:cs="Times New Roman"/>
          <w:sz w:val="24"/>
          <w:szCs w:val="24"/>
        </w:rPr>
        <w:t xml:space="preserve"> </w:t>
      </w:r>
      <w:r w:rsidR="00905322" w:rsidRPr="0061700F">
        <w:rPr>
          <w:rFonts w:ascii="Times New Roman" w:hAnsi="Times New Roman" w:cs="Times New Roman"/>
          <w:sz w:val="24"/>
          <w:szCs w:val="24"/>
        </w:rPr>
        <w:t>None of these matters have been addressed by your Committee.</w:t>
      </w:r>
      <w:r w:rsidR="0061700F">
        <w:rPr>
          <w:rFonts w:ascii="Times New Roman" w:hAnsi="Times New Roman" w:cs="Times New Roman"/>
          <w:sz w:val="24"/>
          <w:szCs w:val="24"/>
        </w:rPr>
        <w:t xml:space="preserve"> </w:t>
      </w:r>
      <w:r w:rsidR="00905322" w:rsidRPr="0061700F">
        <w:rPr>
          <w:rFonts w:ascii="Times New Roman" w:hAnsi="Times New Roman" w:cs="Times New Roman"/>
          <w:sz w:val="24"/>
          <w:szCs w:val="24"/>
        </w:rPr>
        <w:t>We also find that we are groping in the dark and proceeding on an ad hoc basis.</w:t>
      </w:r>
      <w:r w:rsidR="0061700F">
        <w:rPr>
          <w:rFonts w:ascii="Times New Roman" w:hAnsi="Times New Roman" w:cs="Times New Roman"/>
          <w:sz w:val="24"/>
          <w:szCs w:val="24"/>
        </w:rPr>
        <w:t xml:space="preserve"> </w:t>
      </w:r>
      <w:r w:rsidR="00905322" w:rsidRPr="0061700F">
        <w:rPr>
          <w:rFonts w:ascii="Times New Roman" w:hAnsi="Times New Roman" w:cs="Times New Roman"/>
          <w:sz w:val="24"/>
          <w:szCs w:val="24"/>
        </w:rPr>
        <w:t xml:space="preserve">In addition we wish to note that </w:t>
      </w:r>
      <w:r w:rsidR="00905322" w:rsidRPr="00343903">
        <w:rPr>
          <w:rFonts w:ascii="Times New Roman" w:hAnsi="Times New Roman" w:cs="Times New Roman"/>
          <w:b/>
          <w:sz w:val="24"/>
          <w:szCs w:val="24"/>
        </w:rPr>
        <w:t xml:space="preserve">over 300 documents were received by the Committee and handed over </w:t>
      </w:r>
      <w:r w:rsidR="0061700F" w:rsidRPr="00343903">
        <w:rPr>
          <w:rFonts w:ascii="Times New Roman" w:hAnsi="Times New Roman" w:cs="Times New Roman"/>
          <w:b/>
          <w:sz w:val="24"/>
          <w:szCs w:val="24"/>
        </w:rPr>
        <w:t>to</w:t>
      </w:r>
      <w:r w:rsidR="00905322" w:rsidRPr="00343903">
        <w:rPr>
          <w:rFonts w:ascii="Times New Roman" w:hAnsi="Times New Roman" w:cs="Times New Roman"/>
          <w:b/>
          <w:sz w:val="24"/>
          <w:szCs w:val="24"/>
        </w:rPr>
        <w:t xml:space="preserve"> the Members only on 5</w:t>
      </w:r>
      <w:r w:rsidR="00905322" w:rsidRPr="00343903">
        <w:rPr>
          <w:rFonts w:ascii="Times New Roman" w:hAnsi="Times New Roman" w:cs="Times New Roman"/>
          <w:b/>
          <w:sz w:val="24"/>
          <w:szCs w:val="24"/>
          <w:vertAlign w:val="superscript"/>
        </w:rPr>
        <w:t>th</w:t>
      </w:r>
      <w:r w:rsidR="0061700F" w:rsidRPr="00343903">
        <w:rPr>
          <w:rFonts w:ascii="Times New Roman" w:hAnsi="Times New Roman" w:cs="Times New Roman"/>
          <w:b/>
          <w:sz w:val="24"/>
          <w:szCs w:val="24"/>
        </w:rPr>
        <w:t xml:space="preserve"> December </w:t>
      </w:r>
      <w:r w:rsidR="00905322" w:rsidRPr="00343903">
        <w:rPr>
          <w:rFonts w:ascii="Times New Roman" w:hAnsi="Times New Roman" w:cs="Times New Roman"/>
          <w:b/>
          <w:sz w:val="24"/>
          <w:szCs w:val="24"/>
        </w:rPr>
        <w:t>2012 and those were handed over to</w:t>
      </w:r>
      <w:r w:rsidR="00BE7A31" w:rsidRPr="00343903">
        <w:rPr>
          <w:rFonts w:ascii="Times New Roman" w:hAnsi="Times New Roman" w:cs="Times New Roman"/>
          <w:b/>
          <w:sz w:val="24"/>
          <w:szCs w:val="24"/>
        </w:rPr>
        <w:t xml:space="preserve"> </w:t>
      </w:r>
      <w:r w:rsidR="00905322" w:rsidRPr="00343903">
        <w:rPr>
          <w:rFonts w:ascii="Times New Roman" w:hAnsi="Times New Roman" w:cs="Times New Roman"/>
          <w:b/>
          <w:sz w:val="24"/>
          <w:szCs w:val="24"/>
        </w:rPr>
        <w:t>the Chief Justice only at 4.30 p.m. on 6</w:t>
      </w:r>
      <w:r w:rsidR="00905322" w:rsidRPr="00343903">
        <w:rPr>
          <w:rFonts w:ascii="Times New Roman" w:hAnsi="Times New Roman" w:cs="Times New Roman"/>
          <w:b/>
          <w:sz w:val="24"/>
          <w:szCs w:val="24"/>
          <w:vertAlign w:val="superscript"/>
        </w:rPr>
        <w:t>th</w:t>
      </w:r>
      <w:r w:rsidR="00905322" w:rsidRPr="00343903">
        <w:rPr>
          <w:rFonts w:ascii="Times New Roman" w:hAnsi="Times New Roman" w:cs="Times New Roman"/>
          <w:b/>
          <w:sz w:val="24"/>
          <w:szCs w:val="24"/>
        </w:rPr>
        <w:t xml:space="preserve"> December 2012</w:t>
      </w:r>
      <w:r w:rsidR="00905322" w:rsidRPr="0061700F">
        <w:rPr>
          <w:rFonts w:ascii="Times New Roman" w:hAnsi="Times New Roman" w:cs="Times New Roman"/>
          <w:sz w:val="24"/>
          <w:szCs w:val="24"/>
        </w:rPr>
        <w:t>.</w:t>
      </w:r>
      <w:r w:rsidR="0061700F">
        <w:rPr>
          <w:rFonts w:ascii="Times New Roman" w:hAnsi="Times New Roman" w:cs="Times New Roman"/>
          <w:sz w:val="24"/>
          <w:szCs w:val="24"/>
        </w:rPr>
        <w:t xml:space="preserve"> </w:t>
      </w:r>
      <w:r w:rsidR="00BE7A31" w:rsidRPr="0061700F">
        <w:rPr>
          <w:rFonts w:ascii="Times New Roman" w:hAnsi="Times New Roman" w:cs="Times New Roman"/>
          <w:sz w:val="24"/>
          <w:szCs w:val="24"/>
        </w:rPr>
        <w:t>W</w:t>
      </w:r>
      <w:r w:rsidR="00905322" w:rsidRPr="0061700F">
        <w:rPr>
          <w:rFonts w:ascii="Times New Roman" w:hAnsi="Times New Roman" w:cs="Times New Roman"/>
          <w:sz w:val="24"/>
          <w:szCs w:val="24"/>
        </w:rPr>
        <w:t xml:space="preserve">e understand that </w:t>
      </w:r>
      <w:r w:rsidR="00905322" w:rsidRPr="00343903">
        <w:rPr>
          <w:rFonts w:ascii="Times New Roman" w:hAnsi="Times New Roman" w:cs="Times New Roman"/>
          <w:b/>
          <w:sz w:val="24"/>
          <w:szCs w:val="24"/>
        </w:rPr>
        <w:t>there were several more documents to be produced</w:t>
      </w:r>
      <w:r w:rsidR="00905322" w:rsidRPr="0061700F">
        <w:rPr>
          <w:rFonts w:ascii="Times New Roman" w:hAnsi="Times New Roman" w:cs="Times New Roman"/>
          <w:sz w:val="24"/>
          <w:szCs w:val="24"/>
        </w:rPr>
        <w:t>.</w:t>
      </w:r>
      <w:r w:rsidR="0061700F">
        <w:rPr>
          <w:rFonts w:ascii="Times New Roman" w:hAnsi="Times New Roman" w:cs="Times New Roman"/>
          <w:sz w:val="24"/>
          <w:szCs w:val="24"/>
        </w:rPr>
        <w:t xml:space="preserve"> </w:t>
      </w:r>
      <w:r w:rsidR="00905322" w:rsidRPr="0061700F">
        <w:rPr>
          <w:rFonts w:ascii="Times New Roman" w:hAnsi="Times New Roman" w:cs="Times New Roman"/>
          <w:sz w:val="24"/>
          <w:szCs w:val="24"/>
        </w:rPr>
        <w:t xml:space="preserve">The </w:t>
      </w:r>
      <w:r w:rsidR="00BE7A31" w:rsidRPr="0061700F">
        <w:rPr>
          <w:rFonts w:ascii="Times New Roman" w:hAnsi="Times New Roman" w:cs="Times New Roman"/>
          <w:sz w:val="24"/>
          <w:szCs w:val="24"/>
        </w:rPr>
        <w:t>lawyers</w:t>
      </w:r>
      <w:r w:rsidR="00905322" w:rsidRPr="0061700F">
        <w:rPr>
          <w:rFonts w:ascii="Times New Roman" w:hAnsi="Times New Roman" w:cs="Times New Roman"/>
          <w:sz w:val="24"/>
          <w:szCs w:val="24"/>
        </w:rPr>
        <w:t xml:space="preserve"> </w:t>
      </w:r>
      <w:r w:rsidR="00BE7A31" w:rsidRPr="0061700F">
        <w:rPr>
          <w:rFonts w:ascii="Times New Roman" w:hAnsi="Times New Roman" w:cs="Times New Roman"/>
          <w:sz w:val="24"/>
          <w:szCs w:val="24"/>
        </w:rPr>
        <w:t>appearing</w:t>
      </w:r>
      <w:r w:rsidR="00905322" w:rsidRPr="0061700F">
        <w:rPr>
          <w:rFonts w:ascii="Times New Roman" w:hAnsi="Times New Roman" w:cs="Times New Roman"/>
          <w:sz w:val="24"/>
          <w:szCs w:val="24"/>
        </w:rPr>
        <w:t xml:space="preserve"> for the Chief Justice asked for time to study the documents. This was </w:t>
      </w:r>
      <w:r w:rsidR="00BE7A31" w:rsidRPr="0061700F">
        <w:rPr>
          <w:rFonts w:ascii="Times New Roman" w:hAnsi="Times New Roman" w:cs="Times New Roman"/>
          <w:sz w:val="24"/>
          <w:szCs w:val="24"/>
        </w:rPr>
        <w:t>refused</w:t>
      </w:r>
      <w:r w:rsidR="00905322" w:rsidRPr="0061700F">
        <w:rPr>
          <w:rFonts w:ascii="Times New Roman" w:hAnsi="Times New Roman" w:cs="Times New Roman"/>
          <w:sz w:val="24"/>
          <w:szCs w:val="24"/>
        </w:rPr>
        <w:t>.</w:t>
      </w:r>
      <w:r w:rsidR="0061700F">
        <w:rPr>
          <w:rFonts w:ascii="Times New Roman" w:hAnsi="Times New Roman" w:cs="Times New Roman"/>
          <w:sz w:val="24"/>
          <w:szCs w:val="24"/>
        </w:rPr>
        <w:t xml:space="preserve"> </w:t>
      </w:r>
      <w:r w:rsidR="00905322" w:rsidRPr="0061700F">
        <w:rPr>
          <w:rFonts w:ascii="Times New Roman" w:hAnsi="Times New Roman" w:cs="Times New Roman"/>
          <w:sz w:val="24"/>
          <w:szCs w:val="24"/>
        </w:rPr>
        <w:t xml:space="preserve">Apart from </w:t>
      </w:r>
      <w:r w:rsidR="006A4503">
        <w:rPr>
          <w:rFonts w:ascii="Times New Roman" w:hAnsi="Times New Roman" w:cs="Times New Roman"/>
          <w:sz w:val="24"/>
          <w:szCs w:val="24"/>
        </w:rPr>
        <w:t xml:space="preserve">the </w:t>
      </w:r>
      <w:r w:rsidR="00905322" w:rsidRPr="0061700F">
        <w:rPr>
          <w:rFonts w:ascii="Times New Roman" w:hAnsi="Times New Roman" w:cs="Times New Roman"/>
          <w:sz w:val="24"/>
          <w:szCs w:val="24"/>
        </w:rPr>
        <w:t xml:space="preserve">Chief Justice, </w:t>
      </w:r>
      <w:r w:rsidR="00905322" w:rsidRPr="006076ED">
        <w:rPr>
          <w:rFonts w:ascii="Times New Roman" w:hAnsi="Times New Roman" w:cs="Times New Roman"/>
          <w:sz w:val="24"/>
          <w:szCs w:val="24"/>
        </w:rPr>
        <w:t>we the Members of the Select Committee, ourselves will need sufficient time to study these documents.</w:t>
      </w:r>
      <w:r w:rsidR="0061700F" w:rsidRPr="006076ED">
        <w:rPr>
          <w:rFonts w:ascii="Times New Roman" w:hAnsi="Times New Roman" w:cs="Times New Roman"/>
          <w:sz w:val="24"/>
          <w:szCs w:val="24"/>
        </w:rPr>
        <w:t xml:space="preserve"> </w:t>
      </w:r>
      <w:r w:rsidR="00E77995" w:rsidRPr="006076ED">
        <w:rPr>
          <w:rFonts w:ascii="Times New Roman" w:hAnsi="Times New Roman" w:cs="Times New Roman"/>
          <w:sz w:val="24"/>
          <w:szCs w:val="24"/>
        </w:rPr>
        <w:t>Furthermore, the Chief Justice had not been provided with either a list of documents or a list of witnesses. The sequence of events can be set down as follows:</w:t>
      </w:r>
    </w:p>
    <w:p w:rsidR="00DC0538" w:rsidRDefault="00E77995" w:rsidP="005F3C14">
      <w:pPr>
        <w:pStyle w:val="ListParagraph"/>
        <w:jc w:val="both"/>
        <w:rPr>
          <w:rFonts w:ascii="Times New Roman" w:hAnsi="Times New Roman" w:cs="Times New Roman"/>
          <w:sz w:val="24"/>
          <w:szCs w:val="24"/>
        </w:rPr>
      </w:pPr>
      <w:r w:rsidRPr="006076ED">
        <w:rPr>
          <w:rFonts w:ascii="Times New Roman" w:hAnsi="Times New Roman" w:cs="Times New Roman"/>
          <w:b/>
          <w:sz w:val="24"/>
          <w:szCs w:val="24"/>
        </w:rPr>
        <w:t xml:space="preserve">When the motion was filed, there were no documents provided with it. The inquiry </w:t>
      </w:r>
      <w:r w:rsidR="00DC0538" w:rsidRPr="006076ED">
        <w:rPr>
          <w:rFonts w:ascii="Times New Roman" w:hAnsi="Times New Roman" w:cs="Times New Roman"/>
          <w:b/>
          <w:sz w:val="24"/>
          <w:szCs w:val="24"/>
        </w:rPr>
        <w:t>started</w:t>
      </w:r>
      <w:r w:rsidRPr="006076ED">
        <w:rPr>
          <w:rFonts w:ascii="Times New Roman" w:hAnsi="Times New Roman" w:cs="Times New Roman"/>
          <w:b/>
          <w:sz w:val="24"/>
          <w:szCs w:val="24"/>
        </w:rPr>
        <w:t xml:space="preserve"> on 14</w:t>
      </w:r>
      <w:r w:rsidRPr="006076ED">
        <w:rPr>
          <w:rFonts w:ascii="Times New Roman" w:hAnsi="Times New Roman" w:cs="Times New Roman"/>
          <w:b/>
          <w:sz w:val="24"/>
          <w:szCs w:val="24"/>
          <w:vertAlign w:val="superscript"/>
        </w:rPr>
        <w:t>th</w:t>
      </w:r>
      <w:r w:rsidRPr="006076ED">
        <w:rPr>
          <w:rFonts w:ascii="Times New Roman" w:hAnsi="Times New Roman" w:cs="Times New Roman"/>
          <w:b/>
          <w:sz w:val="24"/>
          <w:szCs w:val="24"/>
        </w:rPr>
        <w:t xml:space="preserve"> </w:t>
      </w:r>
      <w:r w:rsidR="00DC0538" w:rsidRPr="006076ED">
        <w:rPr>
          <w:rFonts w:ascii="Times New Roman" w:hAnsi="Times New Roman" w:cs="Times New Roman"/>
          <w:b/>
          <w:sz w:val="24"/>
          <w:szCs w:val="24"/>
        </w:rPr>
        <w:t>November</w:t>
      </w:r>
      <w:r w:rsidRPr="006076ED">
        <w:rPr>
          <w:rFonts w:ascii="Times New Roman" w:hAnsi="Times New Roman" w:cs="Times New Roman"/>
          <w:b/>
          <w:sz w:val="24"/>
          <w:szCs w:val="24"/>
        </w:rPr>
        <w:t xml:space="preserve"> 2012 without either a list of witnesses or a list of documents.</w:t>
      </w:r>
      <w:r>
        <w:rPr>
          <w:rFonts w:ascii="Times New Roman" w:hAnsi="Times New Roman" w:cs="Times New Roman"/>
          <w:sz w:val="24"/>
          <w:szCs w:val="24"/>
        </w:rPr>
        <w:t xml:space="preserve"> </w:t>
      </w:r>
      <w:r w:rsidRPr="006076ED">
        <w:rPr>
          <w:rFonts w:ascii="Times New Roman" w:hAnsi="Times New Roman" w:cs="Times New Roman"/>
          <w:b/>
          <w:sz w:val="24"/>
          <w:szCs w:val="24"/>
        </w:rPr>
        <w:t>After three sittings the Secretary General was instructed to call for the documents from the banks and other institutions. What is obvious here is that when the impeachment motion was filed none of</w:t>
      </w:r>
      <w:r w:rsidR="00DC0538" w:rsidRPr="006076ED">
        <w:rPr>
          <w:rFonts w:ascii="Times New Roman" w:hAnsi="Times New Roman" w:cs="Times New Roman"/>
          <w:b/>
          <w:sz w:val="24"/>
          <w:szCs w:val="24"/>
        </w:rPr>
        <w:t xml:space="preserve"> </w:t>
      </w:r>
      <w:r w:rsidRPr="006076ED">
        <w:rPr>
          <w:rFonts w:ascii="Times New Roman" w:hAnsi="Times New Roman" w:cs="Times New Roman"/>
          <w:b/>
          <w:sz w:val="24"/>
          <w:szCs w:val="24"/>
        </w:rPr>
        <w:t xml:space="preserve">the </w:t>
      </w:r>
      <w:r w:rsidR="00DC0538" w:rsidRPr="006076ED">
        <w:rPr>
          <w:rFonts w:ascii="Times New Roman" w:hAnsi="Times New Roman" w:cs="Times New Roman"/>
          <w:b/>
          <w:sz w:val="24"/>
          <w:szCs w:val="24"/>
        </w:rPr>
        <w:t>signatories</w:t>
      </w:r>
      <w:r w:rsidRPr="006076ED">
        <w:rPr>
          <w:rFonts w:ascii="Times New Roman" w:hAnsi="Times New Roman" w:cs="Times New Roman"/>
          <w:b/>
          <w:sz w:val="24"/>
          <w:szCs w:val="24"/>
        </w:rPr>
        <w:t xml:space="preserve"> could have seen any of the documents</w:t>
      </w:r>
      <w:r>
        <w:rPr>
          <w:rFonts w:ascii="Times New Roman" w:hAnsi="Times New Roman" w:cs="Times New Roman"/>
          <w:sz w:val="24"/>
          <w:szCs w:val="24"/>
        </w:rPr>
        <w:t xml:space="preserve">. It is regrettable that </w:t>
      </w:r>
      <w:r w:rsidRPr="006076ED">
        <w:rPr>
          <w:rFonts w:ascii="Times New Roman" w:hAnsi="Times New Roman" w:cs="Times New Roman"/>
          <w:b/>
          <w:sz w:val="24"/>
          <w:szCs w:val="24"/>
        </w:rPr>
        <w:t xml:space="preserve">the </w:t>
      </w:r>
      <w:r w:rsidR="00DC0538" w:rsidRPr="006076ED">
        <w:rPr>
          <w:rFonts w:ascii="Times New Roman" w:hAnsi="Times New Roman" w:cs="Times New Roman"/>
          <w:b/>
          <w:sz w:val="24"/>
          <w:szCs w:val="24"/>
        </w:rPr>
        <w:t>c</w:t>
      </w:r>
      <w:r w:rsidRPr="006076ED">
        <w:rPr>
          <w:rFonts w:ascii="Times New Roman" w:hAnsi="Times New Roman" w:cs="Times New Roman"/>
          <w:b/>
          <w:sz w:val="24"/>
          <w:szCs w:val="24"/>
        </w:rPr>
        <w:t xml:space="preserve">ommittee is </w:t>
      </w:r>
      <w:r w:rsidR="00DC0538" w:rsidRPr="006076ED">
        <w:rPr>
          <w:rFonts w:ascii="Times New Roman" w:hAnsi="Times New Roman" w:cs="Times New Roman"/>
          <w:b/>
          <w:sz w:val="24"/>
          <w:szCs w:val="24"/>
        </w:rPr>
        <w:t>ignoring salient provisions of the law and requirements of natural justice in the conduct of this inquiry</w:t>
      </w:r>
      <w:r w:rsidR="00DC0538">
        <w:rPr>
          <w:rFonts w:ascii="Times New Roman" w:hAnsi="Times New Roman" w:cs="Times New Roman"/>
          <w:sz w:val="24"/>
          <w:szCs w:val="24"/>
        </w:rPr>
        <w:t xml:space="preserve">.  </w:t>
      </w:r>
    </w:p>
    <w:p w:rsidR="001116C0" w:rsidRDefault="00DC0538" w:rsidP="001116C0">
      <w:pPr>
        <w:pStyle w:val="ListParagraph"/>
        <w:ind w:left="900" w:hanging="180"/>
        <w:jc w:val="both"/>
        <w:rPr>
          <w:rFonts w:ascii="Times New Roman" w:hAnsi="Times New Roman" w:cs="Times New Roman"/>
          <w:sz w:val="24"/>
          <w:szCs w:val="24"/>
        </w:rPr>
      </w:pPr>
      <w:r>
        <w:rPr>
          <w:rFonts w:ascii="Times New Roman" w:hAnsi="Times New Roman" w:cs="Times New Roman"/>
          <w:sz w:val="24"/>
          <w:szCs w:val="24"/>
        </w:rPr>
        <w:t xml:space="preserve">* Article 12(1) of the Constitution which guarantees equality and equal protection of the Law and Article 13(5) the presumption of innocence. </w:t>
      </w:r>
    </w:p>
    <w:p w:rsidR="002E7E55" w:rsidRDefault="001116C0" w:rsidP="001116C0">
      <w:pPr>
        <w:pStyle w:val="ListParagraph"/>
        <w:ind w:left="90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DC0538">
        <w:rPr>
          <w:rFonts w:ascii="Times New Roman" w:hAnsi="Times New Roman" w:cs="Times New Roman"/>
          <w:sz w:val="24"/>
          <w:szCs w:val="24"/>
        </w:rPr>
        <w:t>Article 7 of</w:t>
      </w:r>
      <w:r>
        <w:rPr>
          <w:rFonts w:ascii="Times New Roman" w:hAnsi="Times New Roman" w:cs="Times New Roman"/>
          <w:sz w:val="24"/>
          <w:szCs w:val="24"/>
        </w:rPr>
        <w:t xml:space="preserve"> </w:t>
      </w:r>
      <w:r w:rsidR="00DC0538">
        <w:rPr>
          <w:rFonts w:ascii="Times New Roman" w:hAnsi="Times New Roman" w:cs="Times New Roman"/>
          <w:sz w:val="24"/>
          <w:szCs w:val="24"/>
        </w:rPr>
        <w:t>the Human Rights Declaration guaranteeing equality before the law.</w:t>
      </w:r>
    </w:p>
    <w:p w:rsidR="001116C0" w:rsidRDefault="001116C0" w:rsidP="001116C0">
      <w:pPr>
        <w:pStyle w:val="ListParagraph"/>
        <w:ind w:left="900" w:hanging="18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6076ED">
        <w:rPr>
          <w:rFonts w:ascii="Times New Roman" w:hAnsi="Times New Roman" w:cs="Times New Roman"/>
          <w:b/>
          <w:sz w:val="24"/>
          <w:szCs w:val="24"/>
        </w:rPr>
        <w:t xml:space="preserve">Item 17 and 20 of the United Nations Basic Principles of the Independence of the Judiciary which guarantees to every judge the right to </w:t>
      </w:r>
      <w:r w:rsidR="006A4503" w:rsidRPr="006076ED">
        <w:rPr>
          <w:rFonts w:ascii="Times New Roman" w:hAnsi="Times New Roman" w:cs="Times New Roman"/>
          <w:b/>
          <w:sz w:val="24"/>
          <w:szCs w:val="24"/>
        </w:rPr>
        <w:t xml:space="preserve">a </w:t>
      </w:r>
      <w:r w:rsidRPr="006076ED">
        <w:rPr>
          <w:rFonts w:ascii="Times New Roman" w:hAnsi="Times New Roman" w:cs="Times New Roman"/>
          <w:b/>
          <w:sz w:val="24"/>
          <w:szCs w:val="24"/>
        </w:rPr>
        <w:t>fair hearing and an independent review of removal proceedings</w:t>
      </w:r>
      <w:r>
        <w:rPr>
          <w:rFonts w:ascii="Times New Roman" w:hAnsi="Times New Roman" w:cs="Times New Roman"/>
          <w:sz w:val="24"/>
          <w:szCs w:val="24"/>
        </w:rPr>
        <w:t>.</w:t>
      </w:r>
    </w:p>
    <w:p w:rsidR="001116C0" w:rsidRDefault="00E31E2B" w:rsidP="001116C0">
      <w:pPr>
        <w:pStyle w:val="ListParagraph"/>
        <w:ind w:left="900" w:hanging="180"/>
        <w:jc w:val="both"/>
        <w:rPr>
          <w:rFonts w:ascii="Times New Roman" w:hAnsi="Times New Roman" w:cs="Times New Roman"/>
          <w:sz w:val="24"/>
          <w:szCs w:val="24"/>
        </w:rPr>
      </w:pPr>
      <w:r>
        <w:rPr>
          <w:rFonts w:ascii="Times New Roman" w:hAnsi="Times New Roman" w:cs="Times New Roman"/>
          <w:sz w:val="24"/>
          <w:szCs w:val="24"/>
        </w:rPr>
        <w:t xml:space="preserve">It is also a </w:t>
      </w:r>
      <w:r w:rsidR="001116C0">
        <w:rPr>
          <w:rFonts w:ascii="Times New Roman" w:hAnsi="Times New Roman" w:cs="Times New Roman"/>
          <w:sz w:val="24"/>
          <w:szCs w:val="24"/>
        </w:rPr>
        <w:t xml:space="preserve">matter of note that the Chief Justice has not been afforded the courtesies and privileges due to her office. We have made our position clear regarding these matters. </w:t>
      </w:r>
      <w:r w:rsidR="001116C0" w:rsidRPr="006076ED">
        <w:rPr>
          <w:rFonts w:ascii="Times New Roman" w:hAnsi="Times New Roman" w:cs="Times New Roman"/>
          <w:b/>
          <w:sz w:val="24"/>
          <w:szCs w:val="24"/>
        </w:rPr>
        <w:t xml:space="preserve">It is </w:t>
      </w:r>
      <w:r w:rsidR="006A4503" w:rsidRPr="006076ED">
        <w:rPr>
          <w:rFonts w:ascii="Times New Roman" w:hAnsi="Times New Roman" w:cs="Times New Roman"/>
          <w:b/>
          <w:sz w:val="24"/>
          <w:szCs w:val="24"/>
        </w:rPr>
        <w:t xml:space="preserve">the </w:t>
      </w:r>
      <w:r w:rsidR="001116C0" w:rsidRPr="006076ED">
        <w:rPr>
          <w:rFonts w:ascii="Times New Roman" w:hAnsi="Times New Roman" w:cs="Times New Roman"/>
          <w:b/>
          <w:sz w:val="24"/>
          <w:szCs w:val="24"/>
        </w:rPr>
        <w:t>d</w:t>
      </w:r>
      <w:r w:rsidRPr="006076ED">
        <w:rPr>
          <w:rFonts w:ascii="Times New Roman" w:hAnsi="Times New Roman" w:cs="Times New Roman"/>
          <w:b/>
          <w:sz w:val="24"/>
          <w:szCs w:val="24"/>
        </w:rPr>
        <w:t xml:space="preserve">uty of </w:t>
      </w:r>
      <w:r w:rsidR="006A4503" w:rsidRPr="006076ED">
        <w:rPr>
          <w:rFonts w:ascii="Times New Roman" w:hAnsi="Times New Roman" w:cs="Times New Roman"/>
          <w:b/>
          <w:sz w:val="24"/>
          <w:szCs w:val="24"/>
        </w:rPr>
        <w:t xml:space="preserve">the </w:t>
      </w:r>
      <w:r w:rsidRPr="006076ED">
        <w:rPr>
          <w:rFonts w:ascii="Times New Roman" w:hAnsi="Times New Roman" w:cs="Times New Roman"/>
          <w:b/>
          <w:sz w:val="24"/>
          <w:szCs w:val="24"/>
        </w:rPr>
        <w:t>Select C</w:t>
      </w:r>
      <w:r w:rsidR="001116C0" w:rsidRPr="006076ED">
        <w:rPr>
          <w:rFonts w:ascii="Times New Roman" w:hAnsi="Times New Roman" w:cs="Times New Roman"/>
          <w:b/>
          <w:sz w:val="24"/>
          <w:szCs w:val="24"/>
        </w:rPr>
        <w:t xml:space="preserve">ommittee to </w:t>
      </w:r>
      <w:r w:rsidR="00000317" w:rsidRPr="006076ED">
        <w:rPr>
          <w:rFonts w:ascii="Times New Roman" w:hAnsi="Times New Roman" w:cs="Times New Roman"/>
          <w:b/>
          <w:sz w:val="24"/>
          <w:szCs w:val="24"/>
        </w:rPr>
        <w:t>maintain</w:t>
      </w:r>
      <w:r w:rsidR="001116C0" w:rsidRPr="006076ED">
        <w:rPr>
          <w:rFonts w:ascii="Times New Roman" w:hAnsi="Times New Roman" w:cs="Times New Roman"/>
          <w:b/>
          <w:sz w:val="24"/>
          <w:szCs w:val="24"/>
        </w:rPr>
        <w:t xml:space="preserve"> the highest standards of fairness in</w:t>
      </w:r>
      <w:r w:rsidR="00000317" w:rsidRPr="006076ED">
        <w:rPr>
          <w:rFonts w:ascii="Times New Roman" w:hAnsi="Times New Roman" w:cs="Times New Roman"/>
          <w:b/>
          <w:sz w:val="24"/>
          <w:szCs w:val="24"/>
        </w:rPr>
        <w:t xml:space="preserve"> </w:t>
      </w:r>
      <w:r w:rsidR="001116C0" w:rsidRPr="006076ED">
        <w:rPr>
          <w:rFonts w:ascii="Times New Roman" w:hAnsi="Times New Roman" w:cs="Times New Roman"/>
          <w:b/>
          <w:sz w:val="24"/>
          <w:szCs w:val="24"/>
        </w:rPr>
        <w:t>conducting this inquiry</w:t>
      </w:r>
      <w:r w:rsidR="001116C0">
        <w:rPr>
          <w:rFonts w:ascii="Times New Roman" w:hAnsi="Times New Roman" w:cs="Times New Roman"/>
          <w:sz w:val="24"/>
          <w:szCs w:val="24"/>
        </w:rPr>
        <w:t xml:space="preserve">. We also regrettably note that during these proceedings, </w:t>
      </w:r>
      <w:r w:rsidR="001116C0" w:rsidRPr="006076ED">
        <w:rPr>
          <w:rFonts w:ascii="Times New Roman" w:hAnsi="Times New Roman" w:cs="Times New Roman"/>
          <w:b/>
          <w:sz w:val="24"/>
          <w:szCs w:val="24"/>
        </w:rPr>
        <w:t>the treatment meted o</w:t>
      </w:r>
      <w:r w:rsidR="00000317" w:rsidRPr="006076ED">
        <w:rPr>
          <w:rFonts w:ascii="Times New Roman" w:hAnsi="Times New Roman" w:cs="Times New Roman"/>
          <w:b/>
          <w:sz w:val="24"/>
          <w:szCs w:val="24"/>
        </w:rPr>
        <w:t>u</w:t>
      </w:r>
      <w:r w:rsidR="001116C0" w:rsidRPr="006076ED">
        <w:rPr>
          <w:rFonts w:ascii="Times New Roman" w:hAnsi="Times New Roman" w:cs="Times New Roman"/>
          <w:b/>
          <w:sz w:val="24"/>
          <w:szCs w:val="24"/>
        </w:rPr>
        <w:t>t to the Chief Justice was insulting and intim</w:t>
      </w:r>
      <w:r w:rsidR="00000317" w:rsidRPr="006076ED">
        <w:rPr>
          <w:rFonts w:ascii="Times New Roman" w:hAnsi="Times New Roman" w:cs="Times New Roman"/>
          <w:b/>
          <w:sz w:val="24"/>
          <w:szCs w:val="24"/>
        </w:rPr>
        <w:t>i</w:t>
      </w:r>
      <w:r w:rsidR="001116C0" w:rsidRPr="006076ED">
        <w:rPr>
          <w:rFonts w:ascii="Times New Roman" w:hAnsi="Times New Roman" w:cs="Times New Roman"/>
          <w:b/>
          <w:sz w:val="24"/>
          <w:szCs w:val="24"/>
        </w:rPr>
        <w:t>datory and the remarks made we</w:t>
      </w:r>
      <w:r w:rsidR="00000317" w:rsidRPr="006076ED">
        <w:rPr>
          <w:rFonts w:ascii="Times New Roman" w:hAnsi="Times New Roman" w:cs="Times New Roman"/>
          <w:b/>
          <w:sz w:val="24"/>
          <w:szCs w:val="24"/>
        </w:rPr>
        <w:t>r</w:t>
      </w:r>
      <w:r w:rsidR="001116C0" w:rsidRPr="006076ED">
        <w:rPr>
          <w:rFonts w:ascii="Times New Roman" w:hAnsi="Times New Roman" w:cs="Times New Roman"/>
          <w:b/>
          <w:sz w:val="24"/>
          <w:szCs w:val="24"/>
        </w:rPr>
        <w:t>e clearly indicative of preconceived findings of guilt.</w:t>
      </w:r>
      <w:r w:rsidR="001116C0">
        <w:rPr>
          <w:rFonts w:ascii="Times New Roman" w:hAnsi="Times New Roman" w:cs="Times New Roman"/>
          <w:sz w:val="24"/>
          <w:szCs w:val="24"/>
        </w:rPr>
        <w:t xml:space="preserve"> We are therefore of the view that the Committee </w:t>
      </w:r>
      <w:r w:rsidR="00000317">
        <w:rPr>
          <w:rFonts w:ascii="Times New Roman" w:hAnsi="Times New Roman" w:cs="Times New Roman"/>
          <w:sz w:val="24"/>
          <w:szCs w:val="24"/>
        </w:rPr>
        <w:t>should</w:t>
      </w:r>
      <w:r w:rsidR="001116C0">
        <w:rPr>
          <w:rFonts w:ascii="Times New Roman" w:hAnsi="Times New Roman" w:cs="Times New Roman"/>
          <w:sz w:val="24"/>
          <w:szCs w:val="24"/>
        </w:rPr>
        <w:t xml:space="preserve"> before proceeding any</w:t>
      </w:r>
      <w:r w:rsidR="00000317">
        <w:rPr>
          <w:rFonts w:ascii="Times New Roman" w:hAnsi="Times New Roman" w:cs="Times New Roman"/>
          <w:sz w:val="24"/>
          <w:szCs w:val="24"/>
        </w:rPr>
        <w:t xml:space="preserve"> further</w:t>
      </w:r>
      <w:r w:rsidR="001116C0">
        <w:rPr>
          <w:rFonts w:ascii="Times New Roman" w:hAnsi="Times New Roman" w:cs="Times New Roman"/>
          <w:sz w:val="24"/>
          <w:szCs w:val="24"/>
        </w:rPr>
        <w:t xml:space="preserve"> lay down the procedure that the Committee intends to follow in this </w:t>
      </w:r>
      <w:r w:rsidR="00000317">
        <w:rPr>
          <w:rFonts w:ascii="Times New Roman" w:hAnsi="Times New Roman" w:cs="Times New Roman"/>
          <w:sz w:val="24"/>
          <w:szCs w:val="24"/>
        </w:rPr>
        <w:t xml:space="preserve">inquiry. </w:t>
      </w:r>
      <w:r w:rsidR="001116C0">
        <w:rPr>
          <w:rFonts w:ascii="Times New Roman" w:hAnsi="Times New Roman" w:cs="Times New Roman"/>
          <w:sz w:val="24"/>
          <w:szCs w:val="24"/>
        </w:rPr>
        <w:t xml:space="preserve">Give adequate time to both the Members of the Committee and </w:t>
      </w:r>
      <w:r w:rsidR="006A4503">
        <w:rPr>
          <w:rFonts w:ascii="Times New Roman" w:hAnsi="Times New Roman" w:cs="Times New Roman"/>
          <w:sz w:val="24"/>
          <w:szCs w:val="24"/>
        </w:rPr>
        <w:t xml:space="preserve">the </w:t>
      </w:r>
      <w:r w:rsidR="001116C0">
        <w:rPr>
          <w:rFonts w:ascii="Times New Roman" w:hAnsi="Times New Roman" w:cs="Times New Roman"/>
          <w:sz w:val="24"/>
          <w:szCs w:val="24"/>
        </w:rPr>
        <w:t xml:space="preserve">Chief Justice and her lawyers to study and review the documents that </w:t>
      </w:r>
      <w:r w:rsidR="00000317">
        <w:rPr>
          <w:rFonts w:ascii="Times New Roman" w:hAnsi="Times New Roman" w:cs="Times New Roman"/>
          <w:sz w:val="24"/>
          <w:szCs w:val="24"/>
        </w:rPr>
        <w:t>had</w:t>
      </w:r>
      <w:r w:rsidR="001116C0">
        <w:rPr>
          <w:rFonts w:ascii="Times New Roman" w:hAnsi="Times New Roman" w:cs="Times New Roman"/>
          <w:sz w:val="24"/>
          <w:szCs w:val="24"/>
        </w:rPr>
        <w:t xml:space="preserve"> been</w:t>
      </w:r>
      <w:r w:rsidR="00000317">
        <w:rPr>
          <w:rFonts w:ascii="Times New Roman" w:hAnsi="Times New Roman" w:cs="Times New Roman"/>
          <w:sz w:val="24"/>
          <w:szCs w:val="24"/>
        </w:rPr>
        <w:t xml:space="preserve"> </w:t>
      </w:r>
      <w:r w:rsidR="001116C0">
        <w:rPr>
          <w:rFonts w:ascii="Times New Roman" w:hAnsi="Times New Roman" w:cs="Times New Roman"/>
          <w:sz w:val="24"/>
          <w:szCs w:val="24"/>
        </w:rPr>
        <w:t>tabled.</w:t>
      </w:r>
      <w:r>
        <w:rPr>
          <w:rFonts w:ascii="Times New Roman" w:hAnsi="Times New Roman" w:cs="Times New Roman"/>
          <w:sz w:val="24"/>
          <w:szCs w:val="24"/>
        </w:rPr>
        <w:t xml:space="preserve"> Afford the Chief Justice privileges necessary to uphold the dignity of</w:t>
      </w:r>
      <w:r w:rsidR="00000317">
        <w:rPr>
          <w:rFonts w:ascii="Times New Roman" w:hAnsi="Times New Roman" w:cs="Times New Roman"/>
          <w:sz w:val="24"/>
          <w:szCs w:val="24"/>
        </w:rPr>
        <w:t xml:space="preserve"> </w:t>
      </w:r>
      <w:r>
        <w:rPr>
          <w:rFonts w:ascii="Times New Roman" w:hAnsi="Times New Roman" w:cs="Times New Roman"/>
          <w:sz w:val="24"/>
          <w:szCs w:val="24"/>
        </w:rPr>
        <w:t>the office of</w:t>
      </w:r>
      <w:r w:rsidR="00000317">
        <w:rPr>
          <w:rFonts w:ascii="Times New Roman" w:hAnsi="Times New Roman" w:cs="Times New Roman"/>
          <w:sz w:val="24"/>
          <w:szCs w:val="24"/>
        </w:rPr>
        <w:t xml:space="preserve"> </w:t>
      </w:r>
      <w:r>
        <w:rPr>
          <w:rFonts w:ascii="Times New Roman" w:hAnsi="Times New Roman" w:cs="Times New Roman"/>
          <w:sz w:val="24"/>
          <w:szCs w:val="24"/>
        </w:rPr>
        <w:t xml:space="preserve">the Chief Justice while attending proceedings of the Committee. If these matters are attended to, we feel that the Chief Justice </w:t>
      </w:r>
      <w:r w:rsidR="00000317">
        <w:rPr>
          <w:rFonts w:ascii="Times New Roman" w:hAnsi="Times New Roman" w:cs="Times New Roman"/>
          <w:sz w:val="24"/>
          <w:szCs w:val="24"/>
        </w:rPr>
        <w:t xml:space="preserve">should </w:t>
      </w:r>
      <w:r>
        <w:rPr>
          <w:rFonts w:ascii="Times New Roman" w:hAnsi="Times New Roman" w:cs="Times New Roman"/>
          <w:sz w:val="24"/>
          <w:szCs w:val="24"/>
        </w:rPr>
        <w:t xml:space="preserve"> be invited to continue he</w:t>
      </w:r>
      <w:r w:rsidR="00000317">
        <w:rPr>
          <w:rFonts w:ascii="Times New Roman" w:hAnsi="Times New Roman" w:cs="Times New Roman"/>
          <w:sz w:val="24"/>
          <w:szCs w:val="24"/>
        </w:rPr>
        <w:t>r</w:t>
      </w:r>
      <w:r>
        <w:rPr>
          <w:rFonts w:ascii="Times New Roman" w:hAnsi="Times New Roman" w:cs="Times New Roman"/>
          <w:sz w:val="24"/>
          <w:szCs w:val="24"/>
        </w:rPr>
        <w:t xml:space="preserve"> participation in these </w:t>
      </w:r>
      <w:r w:rsidR="00000317">
        <w:rPr>
          <w:rFonts w:ascii="Times New Roman" w:hAnsi="Times New Roman" w:cs="Times New Roman"/>
          <w:sz w:val="24"/>
          <w:szCs w:val="24"/>
        </w:rPr>
        <w:t>proceedings</w:t>
      </w:r>
      <w:r>
        <w:rPr>
          <w:rFonts w:ascii="Times New Roman" w:hAnsi="Times New Roman" w:cs="Times New Roman"/>
          <w:sz w:val="24"/>
          <w:szCs w:val="24"/>
        </w:rPr>
        <w:t>. However, if the Committee is not agreeable to these proposals of ours we will be compelled to withdraw from the Committee. The request letter addressed to the Chairman of the PSC was signed by all four MPs.”</w:t>
      </w:r>
    </w:p>
    <w:p w:rsidR="002E7E55" w:rsidRPr="00EF257C" w:rsidRDefault="002E7E55" w:rsidP="005F3C14">
      <w:pPr>
        <w:pStyle w:val="ListParagraph"/>
        <w:jc w:val="both"/>
        <w:rPr>
          <w:rFonts w:ascii="Times New Roman" w:hAnsi="Times New Roman" w:cs="Times New Roman"/>
          <w:sz w:val="24"/>
          <w:szCs w:val="24"/>
        </w:rPr>
      </w:pPr>
    </w:p>
    <w:p w:rsidR="004117CF" w:rsidRDefault="004117CF" w:rsidP="004117CF">
      <w:pPr>
        <w:pStyle w:val="ListParagraph"/>
        <w:numPr>
          <w:ilvl w:val="0"/>
          <w:numId w:val="17"/>
        </w:numPr>
        <w:tabs>
          <w:tab w:val="left" w:pos="450"/>
          <w:tab w:val="left" w:pos="3600"/>
          <w:tab w:val="left" w:pos="3960"/>
        </w:tabs>
        <w:spacing w:before="120" w:after="120" w:line="240" w:lineRule="auto"/>
        <w:ind w:left="720" w:hanging="720"/>
        <w:jc w:val="both"/>
        <w:rPr>
          <w:rFonts w:ascii="Times New Roman" w:hAnsi="Times New Roman" w:cs="Times New Roman"/>
          <w:sz w:val="24"/>
          <w:szCs w:val="24"/>
        </w:rPr>
      </w:pPr>
      <w:r w:rsidRPr="008C30A7">
        <w:rPr>
          <w:rFonts w:ascii="Times New Roman" w:hAnsi="Times New Roman" w:cs="Times New Roman"/>
          <w:b/>
          <w:sz w:val="24"/>
          <w:szCs w:val="24"/>
        </w:rPr>
        <w:t>A letter addressed to the 2</w:t>
      </w:r>
      <w:r w:rsidRPr="008C30A7">
        <w:rPr>
          <w:rFonts w:ascii="Times New Roman" w:hAnsi="Times New Roman" w:cs="Times New Roman"/>
          <w:b/>
          <w:sz w:val="24"/>
          <w:szCs w:val="24"/>
          <w:vertAlign w:val="superscript"/>
        </w:rPr>
        <w:t>nd</w:t>
      </w:r>
      <w:r w:rsidRPr="008C30A7">
        <w:rPr>
          <w:rFonts w:ascii="Times New Roman" w:hAnsi="Times New Roman" w:cs="Times New Roman"/>
          <w:b/>
          <w:sz w:val="24"/>
          <w:szCs w:val="24"/>
        </w:rPr>
        <w:t xml:space="preserve"> Respondent Speaker by the 10</w:t>
      </w:r>
      <w:r w:rsidRPr="008C30A7">
        <w:rPr>
          <w:rFonts w:ascii="Times New Roman" w:hAnsi="Times New Roman" w:cs="Times New Roman"/>
          <w:b/>
          <w:sz w:val="24"/>
          <w:szCs w:val="24"/>
          <w:vertAlign w:val="superscript"/>
        </w:rPr>
        <w:t>th</w:t>
      </w:r>
      <w:r w:rsidRPr="008C30A7">
        <w:rPr>
          <w:rFonts w:ascii="Times New Roman" w:hAnsi="Times New Roman" w:cs="Times New Roman"/>
          <w:b/>
          <w:sz w:val="24"/>
          <w:szCs w:val="24"/>
        </w:rPr>
        <w:t xml:space="preserve"> to 13</w:t>
      </w:r>
      <w:r w:rsidRPr="008C30A7">
        <w:rPr>
          <w:rFonts w:ascii="Times New Roman" w:hAnsi="Times New Roman" w:cs="Times New Roman"/>
          <w:b/>
          <w:sz w:val="24"/>
          <w:szCs w:val="24"/>
          <w:vertAlign w:val="superscript"/>
        </w:rPr>
        <w:t>th</w:t>
      </w:r>
      <w:r w:rsidRPr="008C30A7">
        <w:rPr>
          <w:rFonts w:ascii="Times New Roman" w:hAnsi="Times New Roman" w:cs="Times New Roman"/>
          <w:b/>
          <w:sz w:val="24"/>
          <w:szCs w:val="24"/>
        </w:rPr>
        <w:t xml:space="preserve"> Respondents </w:t>
      </w:r>
      <w:r w:rsidR="00AA705C">
        <w:rPr>
          <w:rFonts w:ascii="Times New Roman" w:hAnsi="Times New Roman" w:cs="Times New Roman"/>
          <w:b/>
          <w:sz w:val="24"/>
          <w:szCs w:val="24"/>
        </w:rPr>
        <w:br/>
      </w:r>
      <w:r w:rsidRPr="008C30A7">
        <w:rPr>
          <w:rFonts w:ascii="Times New Roman" w:hAnsi="Times New Roman" w:cs="Times New Roman"/>
          <w:b/>
          <w:sz w:val="24"/>
          <w:szCs w:val="24"/>
        </w:rPr>
        <w:t>on Friday 7</w:t>
      </w:r>
      <w:r w:rsidRPr="008C30A7">
        <w:rPr>
          <w:rFonts w:ascii="Times New Roman" w:hAnsi="Times New Roman" w:cs="Times New Roman"/>
          <w:b/>
          <w:sz w:val="24"/>
          <w:szCs w:val="24"/>
          <w:vertAlign w:val="superscript"/>
        </w:rPr>
        <w:t>th</w:t>
      </w:r>
      <w:r w:rsidRPr="008C30A7">
        <w:rPr>
          <w:rFonts w:ascii="Times New Roman" w:hAnsi="Times New Roman" w:cs="Times New Roman"/>
          <w:b/>
          <w:sz w:val="24"/>
          <w:szCs w:val="24"/>
        </w:rPr>
        <w:t xml:space="preserve"> December and released to the media said that they had raised five issues,</w:t>
      </w:r>
      <w:r>
        <w:rPr>
          <w:rFonts w:ascii="Times New Roman" w:hAnsi="Times New Roman" w:cs="Times New Roman"/>
          <w:sz w:val="24"/>
          <w:szCs w:val="24"/>
        </w:rPr>
        <w:t xml:space="preserve"> viz.</w:t>
      </w:r>
    </w:p>
    <w:p w:rsidR="004117CF" w:rsidRDefault="001112FD" w:rsidP="004117CF">
      <w:pPr>
        <w:pStyle w:val="ListParagraph"/>
        <w:numPr>
          <w:ilvl w:val="0"/>
          <w:numId w:val="20"/>
        </w:numPr>
        <w:ind w:left="720" w:hanging="270"/>
        <w:rPr>
          <w:rFonts w:ascii="Times New Roman" w:hAnsi="Times New Roman" w:cs="Times New Roman"/>
          <w:sz w:val="24"/>
          <w:szCs w:val="24"/>
        </w:rPr>
      </w:pPr>
      <w:r>
        <w:rPr>
          <w:rFonts w:ascii="Times New Roman" w:hAnsi="Times New Roman" w:cs="Times New Roman"/>
          <w:sz w:val="24"/>
          <w:szCs w:val="24"/>
        </w:rPr>
        <w:t>t</w:t>
      </w:r>
      <w:r w:rsidR="004117CF">
        <w:rPr>
          <w:rFonts w:ascii="Times New Roman" w:hAnsi="Times New Roman" w:cs="Times New Roman"/>
          <w:sz w:val="24"/>
          <w:szCs w:val="24"/>
        </w:rPr>
        <w:t>he absence of a clear direction regarding the procedure to be followed by the PSC.</w:t>
      </w:r>
    </w:p>
    <w:p w:rsidR="004117CF" w:rsidRDefault="001112FD" w:rsidP="004117CF">
      <w:pPr>
        <w:pStyle w:val="ListParagraph"/>
        <w:numPr>
          <w:ilvl w:val="0"/>
          <w:numId w:val="20"/>
        </w:numPr>
        <w:ind w:left="720" w:hanging="270"/>
        <w:rPr>
          <w:rFonts w:ascii="Times New Roman" w:hAnsi="Times New Roman" w:cs="Times New Roman"/>
          <w:sz w:val="24"/>
          <w:szCs w:val="24"/>
        </w:rPr>
      </w:pPr>
      <w:r>
        <w:rPr>
          <w:rFonts w:ascii="Times New Roman" w:hAnsi="Times New Roman" w:cs="Times New Roman"/>
          <w:sz w:val="24"/>
          <w:szCs w:val="24"/>
        </w:rPr>
        <w:t>w</w:t>
      </w:r>
      <w:r w:rsidR="004117CF">
        <w:rPr>
          <w:rFonts w:ascii="Times New Roman" w:hAnsi="Times New Roman" w:cs="Times New Roman"/>
          <w:sz w:val="24"/>
          <w:szCs w:val="24"/>
        </w:rPr>
        <w:t>hether documents were to be made available to the CJ and her lawyers.</w:t>
      </w:r>
    </w:p>
    <w:p w:rsidR="004117CF" w:rsidRDefault="001112FD" w:rsidP="004117CF">
      <w:pPr>
        <w:pStyle w:val="ListParagraph"/>
        <w:numPr>
          <w:ilvl w:val="0"/>
          <w:numId w:val="20"/>
        </w:numPr>
        <w:ind w:left="720" w:hanging="270"/>
        <w:rPr>
          <w:rFonts w:ascii="Times New Roman" w:hAnsi="Times New Roman" w:cs="Times New Roman"/>
          <w:sz w:val="24"/>
          <w:szCs w:val="24"/>
        </w:rPr>
      </w:pPr>
      <w:r>
        <w:rPr>
          <w:rFonts w:ascii="Times New Roman" w:hAnsi="Times New Roman" w:cs="Times New Roman"/>
          <w:sz w:val="24"/>
          <w:szCs w:val="24"/>
        </w:rPr>
        <w:t>t</w:t>
      </w:r>
      <w:r w:rsidR="004117CF">
        <w:rPr>
          <w:rFonts w:ascii="Times New Roman" w:hAnsi="Times New Roman" w:cs="Times New Roman"/>
          <w:sz w:val="24"/>
          <w:szCs w:val="24"/>
        </w:rPr>
        <w:t>he standard of  proof  which would be required.</w:t>
      </w:r>
    </w:p>
    <w:p w:rsidR="004117CF" w:rsidRDefault="001112FD" w:rsidP="004117CF">
      <w:pPr>
        <w:pStyle w:val="ListParagraph"/>
        <w:numPr>
          <w:ilvl w:val="0"/>
          <w:numId w:val="20"/>
        </w:numPr>
        <w:ind w:left="720" w:hanging="270"/>
        <w:rPr>
          <w:rFonts w:ascii="Times New Roman" w:hAnsi="Times New Roman" w:cs="Times New Roman"/>
          <w:sz w:val="24"/>
          <w:szCs w:val="24"/>
        </w:rPr>
      </w:pPr>
      <w:r>
        <w:rPr>
          <w:rFonts w:ascii="Times New Roman" w:hAnsi="Times New Roman" w:cs="Times New Roman"/>
          <w:sz w:val="24"/>
          <w:szCs w:val="24"/>
        </w:rPr>
        <w:t>t</w:t>
      </w:r>
      <w:r w:rsidR="004117CF">
        <w:rPr>
          <w:rFonts w:ascii="Times New Roman" w:hAnsi="Times New Roman" w:cs="Times New Roman"/>
          <w:sz w:val="24"/>
          <w:szCs w:val="24"/>
        </w:rPr>
        <w:t>he need to arrive at a definition of  “misbehaviour”</w:t>
      </w:r>
    </w:p>
    <w:p w:rsidR="004117CF" w:rsidRDefault="001112FD" w:rsidP="004117CF">
      <w:pPr>
        <w:pStyle w:val="ListParagraph"/>
        <w:numPr>
          <w:ilvl w:val="0"/>
          <w:numId w:val="20"/>
        </w:numPr>
        <w:ind w:left="720" w:hanging="270"/>
        <w:rPr>
          <w:rFonts w:ascii="Times New Roman" w:hAnsi="Times New Roman" w:cs="Times New Roman"/>
          <w:sz w:val="24"/>
          <w:szCs w:val="24"/>
        </w:rPr>
      </w:pPr>
      <w:r>
        <w:rPr>
          <w:rFonts w:ascii="Times New Roman" w:hAnsi="Times New Roman" w:cs="Times New Roman"/>
          <w:sz w:val="24"/>
          <w:szCs w:val="24"/>
        </w:rPr>
        <w:t>w</w:t>
      </w:r>
      <w:r w:rsidR="004117CF">
        <w:rPr>
          <w:rFonts w:ascii="Times New Roman" w:hAnsi="Times New Roman" w:cs="Times New Roman"/>
          <w:sz w:val="24"/>
          <w:szCs w:val="24"/>
        </w:rPr>
        <w:t>hether sufficient time would be made available to the CJ and her lawyers to study the documents.</w:t>
      </w:r>
    </w:p>
    <w:p w:rsidR="004117CF" w:rsidRDefault="004117CF" w:rsidP="004117CF">
      <w:pPr>
        <w:pStyle w:val="ListParagraph"/>
        <w:ind w:left="450"/>
        <w:rPr>
          <w:rFonts w:ascii="Times New Roman" w:hAnsi="Times New Roman" w:cs="Times New Roman"/>
          <w:sz w:val="24"/>
          <w:szCs w:val="24"/>
        </w:rPr>
      </w:pPr>
      <w:r>
        <w:rPr>
          <w:rFonts w:ascii="Times New Roman" w:hAnsi="Times New Roman" w:cs="Times New Roman"/>
          <w:sz w:val="24"/>
          <w:szCs w:val="24"/>
        </w:rPr>
        <w:t>Other  significant matters highlighted, inter alia, were–</w:t>
      </w:r>
    </w:p>
    <w:p w:rsidR="004117CF" w:rsidRDefault="001112FD" w:rsidP="004117CF">
      <w:pPr>
        <w:pStyle w:val="ListParagraph"/>
        <w:numPr>
          <w:ilvl w:val="0"/>
          <w:numId w:val="20"/>
        </w:numPr>
        <w:ind w:left="720" w:hanging="270"/>
        <w:rPr>
          <w:rFonts w:ascii="Times New Roman" w:hAnsi="Times New Roman" w:cs="Times New Roman"/>
          <w:sz w:val="24"/>
          <w:szCs w:val="24"/>
        </w:rPr>
      </w:pPr>
      <w:r>
        <w:rPr>
          <w:rFonts w:ascii="Times New Roman" w:hAnsi="Times New Roman" w:cs="Times New Roman"/>
          <w:sz w:val="24"/>
          <w:szCs w:val="24"/>
        </w:rPr>
        <w:t>w</w:t>
      </w:r>
      <w:r w:rsidR="004117CF">
        <w:rPr>
          <w:rFonts w:ascii="Times New Roman" w:hAnsi="Times New Roman" w:cs="Times New Roman"/>
          <w:sz w:val="24"/>
          <w:szCs w:val="24"/>
        </w:rPr>
        <w:t>hether an opportunity would be provided to cross-examine the several complainants who made the charges.</w:t>
      </w:r>
    </w:p>
    <w:p w:rsidR="004117CF" w:rsidRDefault="001112FD" w:rsidP="004117CF">
      <w:pPr>
        <w:pStyle w:val="ListParagraph"/>
        <w:numPr>
          <w:ilvl w:val="0"/>
          <w:numId w:val="20"/>
        </w:numPr>
        <w:ind w:left="720" w:hanging="270"/>
        <w:rPr>
          <w:rFonts w:ascii="Times New Roman" w:hAnsi="Times New Roman" w:cs="Times New Roman"/>
          <w:sz w:val="24"/>
          <w:szCs w:val="24"/>
        </w:rPr>
      </w:pPr>
      <w:r>
        <w:rPr>
          <w:rFonts w:ascii="Times New Roman" w:hAnsi="Times New Roman" w:cs="Times New Roman"/>
          <w:sz w:val="24"/>
          <w:szCs w:val="24"/>
        </w:rPr>
        <w:t>t</w:t>
      </w:r>
      <w:r w:rsidR="004117CF">
        <w:rPr>
          <w:rFonts w:ascii="Times New Roman" w:hAnsi="Times New Roman" w:cs="Times New Roman"/>
          <w:sz w:val="24"/>
          <w:szCs w:val="24"/>
        </w:rPr>
        <w:t>he CJ can be asked to respond if and only if a prima facie case had first been made out against her.</w:t>
      </w:r>
    </w:p>
    <w:p w:rsidR="004117CF"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o</w:t>
      </w:r>
      <w:r w:rsidR="004117CF">
        <w:rPr>
          <w:rFonts w:ascii="Times New Roman" w:hAnsi="Times New Roman" w:cs="Times New Roman"/>
          <w:sz w:val="24"/>
          <w:szCs w:val="24"/>
        </w:rPr>
        <w:t xml:space="preserve">ver 300 documents were received by </w:t>
      </w:r>
      <w:r>
        <w:rPr>
          <w:rFonts w:ascii="Times New Roman" w:hAnsi="Times New Roman" w:cs="Times New Roman"/>
          <w:sz w:val="24"/>
          <w:szCs w:val="24"/>
        </w:rPr>
        <w:t>the PSC and handed over to the M</w:t>
      </w:r>
      <w:r w:rsidR="004117CF">
        <w:rPr>
          <w:rFonts w:ascii="Times New Roman" w:hAnsi="Times New Roman" w:cs="Times New Roman"/>
          <w:sz w:val="24"/>
          <w:szCs w:val="24"/>
        </w:rPr>
        <w:t>embers only on 5</w:t>
      </w:r>
      <w:r w:rsidR="004117CF" w:rsidRPr="00C45894">
        <w:rPr>
          <w:rFonts w:ascii="Times New Roman" w:hAnsi="Times New Roman" w:cs="Times New Roman"/>
          <w:sz w:val="24"/>
          <w:szCs w:val="24"/>
          <w:vertAlign w:val="superscript"/>
        </w:rPr>
        <w:t>th</w:t>
      </w:r>
      <w:r w:rsidR="004117CF">
        <w:rPr>
          <w:rFonts w:ascii="Times New Roman" w:hAnsi="Times New Roman" w:cs="Times New Roman"/>
          <w:sz w:val="24"/>
          <w:szCs w:val="24"/>
        </w:rPr>
        <w:t xml:space="preserve"> December 2012 and these were handed over to the CJ  only at 4.30 p.m. on 6</w:t>
      </w:r>
      <w:r w:rsidR="004117CF" w:rsidRPr="00C45894">
        <w:rPr>
          <w:rFonts w:ascii="Times New Roman" w:hAnsi="Times New Roman" w:cs="Times New Roman"/>
          <w:sz w:val="24"/>
          <w:szCs w:val="24"/>
          <w:vertAlign w:val="superscript"/>
        </w:rPr>
        <w:t>th</w:t>
      </w:r>
      <w:r w:rsidR="004117CF">
        <w:rPr>
          <w:rFonts w:ascii="Times New Roman" w:hAnsi="Times New Roman" w:cs="Times New Roman"/>
          <w:sz w:val="24"/>
          <w:szCs w:val="24"/>
        </w:rPr>
        <w:t xml:space="preserve"> December 2012. Several more are to be produced.</w:t>
      </w:r>
    </w:p>
    <w:p w:rsidR="00392F1C"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t</w:t>
      </w:r>
      <w:r w:rsidR="00392F1C">
        <w:rPr>
          <w:rFonts w:ascii="Times New Roman" w:hAnsi="Times New Roman" w:cs="Times New Roman"/>
          <w:sz w:val="24"/>
          <w:szCs w:val="24"/>
        </w:rPr>
        <w:t>he CJ had not been provided with either a list of documents or a list of witnesses.</w:t>
      </w:r>
    </w:p>
    <w:p w:rsidR="00392F1C"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w</w:t>
      </w:r>
      <w:r w:rsidR="00392F1C">
        <w:rPr>
          <w:rFonts w:ascii="Times New Roman" w:hAnsi="Times New Roman" w:cs="Times New Roman"/>
          <w:sz w:val="24"/>
          <w:szCs w:val="24"/>
        </w:rPr>
        <w:t>hen the motion was filed there were no documents provided with it.</w:t>
      </w:r>
    </w:p>
    <w:p w:rsidR="00392F1C"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t</w:t>
      </w:r>
      <w:r w:rsidR="00392F1C">
        <w:rPr>
          <w:rFonts w:ascii="Times New Roman" w:hAnsi="Times New Roman" w:cs="Times New Roman"/>
          <w:sz w:val="24"/>
          <w:szCs w:val="24"/>
        </w:rPr>
        <w:t>he inquiry sta</w:t>
      </w:r>
      <w:r>
        <w:rPr>
          <w:rFonts w:ascii="Times New Roman" w:hAnsi="Times New Roman" w:cs="Times New Roman"/>
          <w:sz w:val="24"/>
          <w:szCs w:val="24"/>
        </w:rPr>
        <w:t>r</w:t>
      </w:r>
      <w:r w:rsidR="00392F1C">
        <w:rPr>
          <w:rFonts w:ascii="Times New Roman" w:hAnsi="Times New Roman" w:cs="Times New Roman"/>
          <w:sz w:val="24"/>
          <w:szCs w:val="24"/>
        </w:rPr>
        <w:t>ted on 14</w:t>
      </w:r>
      <w:r w:rsidR="00392F1C" w:rsidRPr="00392F1C">
        <w:rPr>
          <w:rFonts w:ascii="Times New Roman" w:hAnsi="Times New Roman" w:cs="Times New Roman"/>
          <w:sz w:val="24"/>
          <w:szCs w:val="24"/>
          <w:vertAlign w:val="superscript"/>
        </w:rPr>
        <w:t>th</w:t>
      </w:r>
      <w:r w:rsidR="00392F1C">
        <w:rPr>
          <w:rFonts w:ascii="Times New Roman" w:hAnsi="Times New Roman" w:cs="Times New Roman"/>
          <w:sz w:val="24"/>
          <w:szCs w:val="24"/>
        </w:rPr>
        <w:t xml:space="preserve"> November 2012 witho</w:t>
      </w:r>
      <w:r>
        <w:rPr>
          <w:rFonts w:ascii="Times New Roman" w:hAnsi="Times New Roman" w:cs="Times New Roman"/>
          <w:sz w:val="24"/>
          <w:szCs w:val="24"/>
        </w:rPr>
        <w:t>ut</w:t>
      </w:r>
      <w:r w:rsidR="00392F1C">
        <w:rPr>
          <w:rFonts w:ascii="Times New Roman" w:hAnsi="Times New Roman" w:cs="Times New Roman"/>
          <w:sz w:val="24"/>
          <w:szCs w:val="24"/>
        </w:rPr>
        <w:t xml:space="preserve"> either a list of witnesses or a list of </w:t>
      </w:r>
      <w:r>
        <w:rPr>
          <w:rFonts w:ascii="Times New Roman" w:hAnsi="Times New Roman" w:cs="Times New Roman"/>
          <w:sz w:val="24"/>
          <w:szCs w:val="24"/>
        </w:rPr>
        <w:t>documents</w:t>
      </w:r>
      <w:r w:rsidR="00392F1C">
        <w:rPr>
          <w:rFonts w:ascii="Times New Roman" w:hAnsi="Times New Roman" w:cs="Times New Roman"/>
          <w:sz w:val="24"/>
          <w:szCs w:val="24"/>
        </w:rPr>
        <w:t>.</w:t>
      </w:r>
    </w:p>
    <w:p w:rsidR="00392F1C"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a</w:t>
      </w:r>
      <w:r w:rsidR="00392F1C">
        <w:rPr>
          <w:rFonts w:ascii="Times New Roman" w:hAnsi="Times New Roman" w:cs="Times New Roman"/>
          <w:sz w:val="24"/>
          <w:szCs w:val="24"/>
        </w:rPr>
        <w:t xml:space="preserve">fter three sittings the Secretary General of </w:t>
      </w:r>
      <w:r>
        <w:rPr>
          <w:rFonts w:ascii="Times New Roman" w:hAnsi="Times New Roman" w:cs="Times New Roman"/>
          <w:sz w:val="24"/>
          <w:szCs w:val="24"/>
        </w:rPr>
        <w:t xml:space="preserve">Parliament </w:t>
      </w:r>
      <w:r w:rsidR="00392F1C">
        <w:rPr>
          <w:rFonts w:ascii="Times New Roman" w:hAnsi="Times New Roman" w:cs="Times New Roman"/>
          <w:sz w:val="24"/>
          <w:szCs w:val="24"/>
        </w:rPr>
        <w:t xml:space="preserve"> was instructed to call for the documents from the Banks</w:t>
      </w:r>
      <w:r w:rsidR="005460C6">
        <w:rPr>
          <w:rFonts w:ascii="Times New Roman" w:hAnsi="Times New Roman" w:cs="Times New Roman"/>
          <w:sz w:val="24"/>
          <w:szCs w:val="24"/>
        </w:rPr>
        <w:t xml:space="preserve"> </w:t>
      </w:r>
      <w:r w:rsidR="00392F1C">
        <w:rPr>
          <w:rFonts w:ascii="Times New Roman" w:hAnsi="Times New Roman" w:cs="Times New Roman"/>
          <w:sz w:val="24"/>
          <w:szCs w:val="24"/>
        </w:rPr>
        <w:t>and other institutions.</w:t>
      </w:r>
    </w:p>
    <w:p w:rsidR="00392F1C"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i</w:t>
      </w:r>
      <w:r w:rsidR="00392F1C">
        <w:rPr>
          <w:rFonts w:ascii="Times New Roman" w:hAnsi="Times New Roman" w:cs="Times New Roman"/>
          <w:sz w:val="24"/>
          <w:szCs w:val="24"/>
        </w:rPr>
        <w:t>t is obvious that when the impeachment motion was filed none of</w:t>
      </w:r>
      <w:r w:rsidR="005460C6">
        <w:rPr>
          <w:rFonts w:ascii="Times New Roman" w:hAnsi="Times New Roman" w:cs="Times New Roman"/>
          <w:sz w:val="24"/>
          <w:szCs w:val="24"/>
        </w:rPr>
        <w:t xml:space="preserve"> </w:t>
      </w:r>
      <w:r w:rsidR="00392F1C">
        <w:rPr>
          <w:rFonts w:ascii="Times New Roman" w:hAnsi="Times New Roman" w:cs="Times New Roman"/>
          <w:sz w:val="24"/>
          <w:szCs w:val="24"/>
        </w:rPr>
        <w:t>the signatories could possibly have seen any of</w:t>
      </w:r>
      <w:r w:rsidR="005460C6">
        <w:rPr>
          <w:rFonts w:ascii="Times New Roman" w:hAnsi="Times New Roman" w:cs="Times New Roman"/>
          <w:sz w:val="24"/>
          <w:szCs w:val="24"/>
        </w:rPr>
        <w:t xml:space="preserve"> </w:t>
      </w:r>
      <w:r w:rsidR="00392F1C">
        <w:rPr>
          <w:rFonts w:ascii="Times New Roman" w:hAnsi="Times New Roman" w:cs="Times New Roman"/>
          <w:sz w:val="24"/>
          <w:szCs w:val="24"/>
        </w:rPr>
        <w:t>the documents.</w:t>
      </w:r>
    </w:p>
    <w:p w:rsidR="00392F1C"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i</w:t>
      </w:r>
      <w:r w:rsidR="00392F1C">
        <w:rPr>
          <w:rFonts w:ascii="Times New Roman" w:hAnsi="Times New Roman" w:cs="Times New Roman"/>
          <w:sz w:val="24"/>
          <w:szCs w:val="24"/>
        </w:rPr>
        <w:t>t is regrettable that the PSC is ignoring salient provisions of</w:t>
      </w:r>
      <w:r w:rsidR="005460C6">
        <w:rPr>
          <w:rFonts w:ascii="Times New Roman" w:hAnsi="Times New Roman" w:cs="Times New Roman"/>
          <w:sz w:val="24"/>
          <w:szCs w:val="24"/>
        </w:rPr>
        <w:t xml:space="preserve"> </w:t>
      </w:r>
      <w:r w:rsidR="00392F1C">
        <w:rPr>
          <w:rFonts w:ascii="Times New Roman" w:hAnsi="Times New Roman" w:cs="Times New Roman"/>
          <w:sz w:val="24"/>
          <w:szCs w:val="24"/>
        </w:rPr>
        <w:t>the law and requirements of Natural Justice in the conduct of this inquiry.</w:t>
      </w:r>
    </w:p>
    <w:p w:rsidR="00392F1C"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t</w:t>
      </w:r>
      <w:r w:rsidR="00392F1C">
        <w:rPr>
          <w:rFonts w:ascii="Times New Roman" w:hAnsi="Times New Roman" w:cs="Times New Roman"/>
          <w:sz w:val="24"/>
          <w:szCs w:val="24"/>
        </w:rPr>
        <w:t>he CJ has not been afforded the courtesies and privileges due to her office.</w:t>
      </w:r>
    </w:p>
    <w:p w:rsidR="00392F1C"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i</w:t>
      </w:r>
      <w:r w:rsidR="00392F1C">
        <w:rPr>
          <w:rFonts w:ascii="Times New Roman" w:hAnsi="Times New Roman" w:cs="Times New Roman"/>
          <w:sz w:val="24"/>
          <w:szCs w:val="24"/>
        </w:rPr>
        <w:t>t is the duty of the PSC to maintain</w:t>
      </w:r>
      <w:r w:rsidR="005460C6">
        <w:rPr>
          <w:rFonts w:ascii="Times New Roman" w:hAnsi="Times New Roman" w:cs="Times New Roman"/>
          <w:sz w:val="24"/>
          <w:szCs w:val="24"/>
        </w:rPr>
        <w:t xml:space="preserve"> </w:t>
      </w:r>
      <w:r w:rsidR="00392F1C">
        <w:rPr>
          <w:rFonts w:ascii="Times New Roman" w:hAnsi="Times New Roman" w:cs="Times New Roman"/>
          <w:sz w:val="24"/>
          <w:szCs w:val="24"/>
        </w:rPr>
        <w:t>the highest standards of fairness in conducting this inquiry.</w:t>
      </w:r>
    </w:p>
    <w:p w:rsidR="00392F1C"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t</w:t>
      </w:r>
      <w:r w:rsidR="00392F1C">
        <w:rPr>
          <w:rFonts w:ascii="Times New Roman" w:hAnsi="Times New Roman" w:cs="Times New Roman"/>
          <w:sz w:val="24"/>
          <w:szCs w:val="24"/>
        </w:rPr>
        <w:t>he</w:t>
      </w:r>
      <w:r w:rsidR="005460C6">
        <w:rPr>
          <w:rFonts w:ascii="Times New Roman" w:hAnsi="Times New Roman" w:cs="Times New Roman"/>
          <w:sz w:val="24"/>
          <w:szCs w:val="24"/>
        </w:rPr>
        <w:t xml:space="preserve"> treatment meted out to the CJ </w:t>
      </w:r>
      <w:r w:rsidR="00392F1C">
        <w:rPr>
          <w:rFonts w:ascii="Times New Roman" w:hAnsi="Times New Roman" w:cs="Times New Roman"/>
          <w:sz w:val="24"/>
          <w:szCs w:val="24"/>
        </w:rPr>
        <w:t xml:space="preserve">during these proceedings was insulting and intimidatory and </w:t>
      </w:r>
      <w:r w:rsidR="005460C6">
        <w:rPr>
          <w:rFonts w:ascii="Times New Roman" w:hAnsi="Times New Roman" w:cs="Times New Roman"/>
          <w:sz w:val="24"/>
          <w:szCs w:val="24"/>
        </w:rPr>
        <w:t>remarks</w:t>
      </w:r>
      <w:r w:rsidR="00392F1C">
        <w:rPr>
          <w:rFonts w:ascii="Times New Roman" w:hAnsi="Times New Roman" w:cs="Times New Roman"/>
          <w:sz w:val="24"/>
          <w:szCs w:val="24"/>
        </w:rPr>
        <w:t xml:space="preserve"> made clearly indicated preconceived finding</w:t>
      </w:r>
      <w:r w:rsidR="006A4503">
        <w:rPr>
          <w:rFonts w:ascii="Times New Roman" w:hAnsi="Times New Roman" w:cs="Times New Roman"/>
          <w:sz w:val="24"/>
          <w:szCs w:val="24"/>
        </w:rPr>
        <w:t>s</w:t>
      </w:r>
      <w:r w:rsidR="00392F1C">
        <w:rPr>
          <w:rFonts w:ascii="Times New Roman" w:hAnsi="Times New Roman" w:cs="Times New Roman"/>
          <w:sz w:val="24"/>
          <w:szCs w:val="24"/>
        </w:rPr>
        <w:t xml:space="preserve"> of guilt.</w:t>
      </w:r>
    </w:p>
    <w:p w:rsidR="00392F1C"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b</w:t>
      </w:r>
      <w:r w:rsidR="00392F1C">
        <w:rPr>
          <w:rFonts w:ascii="Times New Roman" w:hAnsi="Times New Roman" w:cs="Times New Roman"/>
          <w:sz w:val="24"/>
          <w:szCs w:val="24"/>
        </w:rPr>
        <w:t xml:space="preserve">efore proceeding any </w:t>
      </w:r>
      <w:r w:rsidR="005460C6">
        <w:rPr>
          <w:rFonts w:ascii="Times New Roman" w:hAnsi="Times New Roman" w:cs="Times New Roman"/>
          <w:sz w:val="24"/>
          <w:szCs w:val="24"/>
        </w:rPr>
        <w:t>further</w:t>
      </w:r>
      <w:r w:rsidR="00392F1C">
        <w:rPr>
          <w:rFonts w:ascii="Times New Roman" w:hAnsi="Times New Roman" w:cs="Times New Roman"/>
          <w:sz w:val="24"/>
          <w:szCs w:val="24"/>
        </w:rPr>
        <w:t>, the PSC must lay down the procedure to be followed, give adequate time to both members of</w:t>
      </w:r>
      <w:r w:rsidR="005460C6">
        <w:rPr>
          <w:rFonts w:ascii="Times New Roman" w:hAnsi="Times New Roman" w:cs="Times New Roman"/>
          <w:sz w:val="24"/>
          <w:szCs w:val="24"/>
        </w:rPr>
        <w:t xml:space="preserve"> </w:t>
      </w:r>
      <w:r w:rsidR="00392F1C">
        <w:rPr>
          <w:rFonts w:ascii="Times New Roman" w:hAnsi="Times New Roman" w:cs="Times New Roman"/>
          <w:sz w:val="24"/>
          <w:szCs w:val="24"/>
        </w:rPr>
        <w:t>the PSC and the CJ and her lawyers to study and review the documents tabled.</w:t>
      </w:r>
    </w:p>
    <w:p w:rsidR="00F729DA"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a</w:t>
      </w:r>
      <w:r w:rsidR="00392F1C">
        <w:rPr>
          <w:rFonts w:ascii="Times New Roman" w:hAnsi="Times New Roman" w:cs="Times New Roman"/>
          <w:sz w:val="24"/>
          <w:szCs w:val="24"/>
        </w:rPr>
        <w:t xml:space="preserve">fford the CJ </w:t>
      </w:r>
      <w:r w:rsidR="00F729DA">
        <w:rPr>
          <w:rFonts w:ascii="Times New Roman" w:hAnsi="Times New Roman" w:cs="Times New Roman"/>
          <w:sz w:val="24"/>
          <w:szCs w:val="24"/>
        </w:rPr>
        <w:t>privileges necessary to uphold</w:t>
      </w:r>
      <w:r w:rsidR="005460C6">
        <w:rPr>
          <w:rFonts w:ascii="Times New Roman" w:hAnsi="Times New Roman" w:cs="Times New Roman"/>
          <w:sz w:val="24"/>
          <w:szCs w:val="24"/>
        </w:rPr>
        <w:t xml:space="preserve"> </w:t>
      </w:r>
      <w:r w:rsidR="00F729DA">
        <w:rPr>
          <w:rFonts w:ascii="Times New Roman" w:hAnsi="Times New Roman" w:cs="Times New Roman"/>
          <w:sz w:val="24"/>
          <w:szCs w:val="24"/>
        </w:rPr>
        <w:t>the dignity of</w:t>
      </w:r>
      <w:r w:rsidR="005460C6">
        <w:rPr>
          <w:rFonts w:ascii="Times New Roman" w:hAnsi="Times New Roman" w:cs="Times New Roman"/>
          <w:sz w:val="24"/>
          <w:szCs w:val="24"/>
        </w:rPr>
        <w:t xml:space="preserve"> </w:t>
      </w:r>
      <w:r w:rsidR="00F729DA">
        <w:rPr>
          <w:rFonts w:ascii="Times New Roman" w:hAnsi="Times New Roman" w:cs="Times New Roman"/>
          <w:sz w:val="24"/>
          <w:szCs w:val="24"/>
        </w:rPr>
        <w:t>the office of CJ while attending proceedings of the PSC.</w:t>
      </w:r>
    </w:p>
    <w:p w:rsidR="00F729DA"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i</w:t>
      </w:r>
      <w:r w:rsidR="00F729DA">
        <w:rPr>
          <w:rFonts w:ascii="Times New Roman" w:hAnsi="Times New Roman" w:cs="Times New Roman"/>
          <w:sz w:val="24"/>
          <w:szCs w:val="24"/>
        </w:rPr>
        <w:t>f these matters are a</w:t>
      </w:r>
      <w:r w:rsidR="006A4503">
        <w:rPr>
          <w:rFonts w:ascii="Times New Roman" w:hAnsi="Times New Roman" w:cs="Times New Roman"/>
          <w:sz w:val="24"/>
          <w:szCs w:val="24"/>
        </w:rPr>
        <w:t>ttended to we feel that the CJ sh</w:t>
      </w:r>
      <w:r w:rsidR="00F729DA">
        <w:rPr>
          <w:rFonts w:ascii="Times New Roman" w:hAnsi="Times New Roman" w:cs="Times New Roman"/>
          <w:sz w:val="24"/>
          <w:szCs w:val="24"/>
        </w:rPr>
        <w:t>ould be invited to continue her participation in these proceedings.</w:t>
      </w:r>
    </w:p>
    <w:p w:rsidR="00392F1C" w:rsidRDefault="001112FD" w:rsidP="004117CF">
      <w:pPr>
        <w:pStyle w:val="ListParagraph"/>
        <w:numPr>
          <w:ilvl w:val="0"/>
          <w:numId w:val="20"/>
        </w:numPr>
        <w:ind w:left="720" w:hanging="270"/>
        <w:jc w:val="both"/>
        <w:rPr>
          <w:rFonts w:ascii="Times New Roman" w:hAnsi="Times New Roman" w:cs="Times New Roman"/>
          <w:sz w:val="24"/>
          <w:szCs w:val="24"/>
        </w:rPr>
      </w:pPr>
      <w:r>
        <w:rPr>
          <w:rFonts w:ascii="Times New Roman" w:hAnsi="Times New Roman" w:cs="Times New Roman"/>
          <w:sz w:val="24"/>
          <w:szCs w:val="24"/>
        </w:rPr>
        <w:t>i</w:t>
      </w:r>
      <w:r w:rsidR="00F729DA">
        <w:rPr>
          <w:rFonts w:ascii="Times New Roman" w:hAnsi="Times New Roman" w:cs="Times New Roman"/>
          <w:sz w:val="24"/>
          <w:szCs w:val="24"/>
        </w:rPr>
        <w:t>f the PSC is not agreeable to</w:t>
      </w:r>
      <w:r w:rsidR="005460C6">
        <w:rPr>
          <w:rFonts w:ascii="Times New Roman" w:hAnsi="Times New Roman" w:cs="Times New Roman"/>
          <w:sz w:val="24"/>
          <w:szCs w:val="24"/>
        </w:rPr>
        <w:t xml:space="preserve"> </w:t>
      </w:r>
      <w:r w:rsidR="00F729DA">
        <w:rPr>
          <w:rFonts w:ascii="Times New Roman" w:hAnsi="Times New Roman" w:cs="Times New Roman"/>
          <w:sz w:val="24"/>
          <w:szCs w:val="24"/>
        </w:rPr>
        <w:t>these we will be compelled to withdraw from the PSC.</w:t>
      </w:r>
      <w:r w:rsidR="00392F1C">
        <w:rPr>
          <w:rFonts w:ascii="Times New Roman" w:hAnsi="Times New Roman" w:cs="Times New Roman"/>
          <w:sz w:val="24"/>
          <w:szCs w:val="24"/>
        </w:rPr>
        <w:t xml:space="preserve"> </w:t>
      </w:r>
    </w:p>
    <w:p w:rsidR="00C45894" w:rsidRDefault="00C45894" w:rsidP="00C45894">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6C29A7" w:rsidRDefault="006C29A7" w:rsidP="00EE311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After the 4 opposition members of</w:t>
      </w:r>
      <w:r w:rsidR="00C85B32">
        <w:rPr>
          <w:rFonts w:ascii="Times New Roman" w:hAnsi="Times New Roman" w:cs="Times New Roman"/>
          <w:sz w:val="24"/>
          <w:szCs w:val="24"/>
        </w:rPr>
        <w:t xml:space="preserve"> </w:t>
      </w:r>
      <w:r>
        <w:rPr>
          <w:rFonts w:ascii="Times New Roman" w:hAnsi="Times New Roman" w:cs="Times New Roman"/>
          <w:sz w:val="24"/>
          <w:szCs w:val="24"/>
        </w:rPr>
        <w:t>the PSC withdrew on Friday 7</w:t>
      </w:r>
      <w:r w:rsidRPr="006C29A7">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afternoon, the 7 Government Members </w:t>
      </w:r>
      <w:r w:rsidR="00C85B32">
        <w:rPr>
          <w:rFonts w:ascii="Times New Roman" w:hAnsi="Times New Roman" w:cs="Times New Roman"/>
          <w:sz w:val="24"/>
          <w:szCs w:val="24"/>
        </w:rPr>
        <w:t xml:space="preserve">of </w:t>
      </w:r>
      <w:r>
        <w:rPr>
          <w:rFonts w:ascii="Times New Roman" w:hAnsi="Times New Roman" w:cs="Times New Roman"/>
          <w:sz w:val="24"/>
          <w:szCs w:val="24"/>
        </w:rPr>
        <w:t>the PSC continue</w:t>
      </w:r>
      <w:r w:rsidR="005460C6">
        <w:rPr>
          <w:rFonts w:ascii="Times New Roman" w:hAnsi="Times New Roman" w:cs="Times New Roman"/>
          <w:sz w:val="24"/>
          <w:szCs w:val="24"/>
        </w:rPr>
        <w:t>d their sittings till the early</w:t>
      </w:r>
      <w:r>
        <w:rPr>
          <w:rFonts w:ascii="Times New Roman" w:hAnsi="Times New Roman" w:cs="Times New Roman"/>
          <w:sz w:val="24"/>
          <w:szCs w:val="24"/>
        </w:rPr>
        <w:t xml:space="preserve"> </w:t>
      </w:r>
      <w:r w:rsidR="00C85B32">
        <w:rPr>
          <w:rFonts w:ascii="Times New Roman" w:hAnsi="Times New Roman" w:cs="Times New Roman"/>
          <w:sz w:val="24"/>
          <w:szCs w:val="24"/>
        </w:rPr>
        <w:t>hours</w:t>
      </w:r>
      <w:r>
        <w:rPr>
          <w:rFonts w:ascii="Times New Roman" w:hAnsi="Times New Roman" w:cs="Times New Roman"/>
          <w:sz w:val="24"/>
          <w:szCs w:val="24"/>
        </w:rPr>
        <w:t xml:space="preserve"> </w:t>
      </w:r>
      <w:r w:rsidR="00C85B32">
        <w:rPr>
          <w:rFonts w:ascii="Times New Roman" w:hAnsi="Times New Roman" w:cs="Times New Roman"/>
          <w:sz w:val="24"/>
          <w:szCs w:val="24"/>
        </w:rPr>
        <w:t>of</w:t>
      </w:r>
      <w:r>
        <w:rPr>
          <w:rFonts w:ascii="Times New Roman" w:hAnsi="Times New Roman" w:cs="Times New Roman"/>
          <w:sz w:val="24"/>
          <w:szCs w:val="24"/>
        </w:rPr>
        <w:t xml:space="preserve"> Saturday 8</w:t>
      </w:r>
      <w:r w:rsidRPr="006C29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6A4503">
        <w:rPr>
          <w:rFonts w:ascii="Times New Roman" w:hAnsi="Times New Roman" w:cs="Times New Roman"/>
          <w:sz w:val="24"/>
          <w:szCs w:val="24"/>
        </w:rPr>
        <w:t>December</w:t>
      </w:r>
      <w:r>
        <w:rPr>
          <w:rFonts w:ascii="Times New Roman" w:hAnsi="Times New Roman" w:cs="Times New Roman"/>
          <w:sz w:val="24"/>
          <w:szCs w:val="24"/>
        </w:rPr>
        <w:t>, the next day</w:t>
      </w:r>
      <w:r w:rsidR="00C85B32">
        <w:rPr>
          <w:rFonts w:ascii="Times New Roman" w:hAnsi="Times New Roman" w:cs="Times New Roman"/>
          <w:sz w:val="24"/>
          <w:szCs w:val="24"/>
        </w:rPr>
        <w:t>,</w:t>
      </w:r>
      <w:r>
        <w:rPr>
          <w:rFonts w:ascii="Times New Roman" w:hAnsi="Times New Roman" w:cs="Times New Roman"/>
          <w:sz w:val="24"/>
          <w:szCs w:val="24"/>
        </w:rPr>
        <w:t xml:space="preserve"> reportedly recording statements of (1) Shirani Thilakawardena J, (2) Lalith Weeratunga (the 14</w:t>
      </w:r>
      <w:r w:rsidRPr="006C29A7">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 (3) Mr. Mudunkotuwa, the Registrar of the Supreme Court, (4)  Amitha Chandrasekera, Registrar Colombo MC, (5) Janaka Ratnayake, CEO Trillium Residencies Co., (6) Aroshi Perera N.P., (7) Russel de Mel</w:t>
      </w:r>
      <w:r w:rsidR="00C85B32">
        <w:rPr>
          <w:rFonts w:ascii="Times New Roman" w:hAnsi="Times New Roman" w:cs="Times New Roman"/>
          <w:sz w:val="24"/>
          <w:szCs w:val="24"/>
        </w:rPr>
        <w:t>, CEO, National Savings Bank, (8) A.N.Cabr</w:t>
      </w:r>
      <w:r w:rsidR="008C30A7">
        <w:rPr>
          <w:rFonts w:ascii="Times New Roman" w:hAnsi="Times New Roman" w:cs="Times New Roman"/>
          <w:sz w:val="24"/>
          <w:szCs w:val="24"/>
        </w:rPr>
        <w:t>a</w:t>
      </w:r>
      <w:r w:rsidR="00C85B32">
        <w:rPr>
          <w:rFonts w:ascii="Times New Roman" w:hAnsi="Times New Roman" w:cs="Times New Roman"/>
          <w:sz w:val="24"/>
          <w:szCs w:val="24"/>
        </w:rPr>
        <w:t xml:space="preserve">al, Governor Central Bank, (9) D.K.Abeygunawardena N.P., Director (Legal) Trillium Residencies Co, (10) Mallika Samarasekera, Commissioner General, Inland Revenue Department, (11) </w:t>
      </w:r>
      <w:r w:rsidR="00BA00F6">
        <w:rPr>
          <w:rFonts w:ascii="Times New Roman" w:hAnsi="Times New Roman" w:cs="Times New Roman"/>
          <w:sz w:val="24"/>
          <w:szCs w:val="24"/>
        </w:rPr>
        <w:t xml:space="preserve">Deepani Herath, Commissioner Tax Policies, Inland Revenue Department, (12) H.M. Hennayake Bandara, GM, National Savings Bank, (13) K.B.Rajapaksa, GM, People’s Bank, (14) M.L.B.Silva AGM, Bank of Ceylon, </w:t>
      </w:r>
      <w:r w:rsidR="00B850E1">
        <w:rPr>
          <w:rFonts w:ascii="Times New Roman" w:hAnsi="Times New Roman" w:cs="Times New Roman"/>
          <w:sz w:val="24"/>
          <w:szCs w:val="24"/>
        </w:rPr>
        <w:br/>
      </w:r>
      <w:r w:rsidR="008C30A7">
        <w:rPr>
          <w:rFonts w:ascii="Times New Roman" w:hAnsi="Times New Roman" w:cs="Times New Roman"/>
          <w:sz w:val="24"/>
          <w:szCs w:val="24"/>
        </w:rPr>
        <w:t>(15) D.M.Gunasekera, Acting</w:t>
      </w:r>
      <w:r w:rsidR="00BA00F6">
        <w:rPr>
          <w:rFonts w:ascii="Times New Roman" w:hAnsi="Times New Roman" w:cs="Times New Roman"/>
          <w:sz w:val="24"/>
          <w:szCs w:val="24"/>
        </w:rPr>
        <w:t xml:space="preserve"> A.G.M, Bank of Ceylon, (16) W.A.Chulananda Perera, Controller of </w:t>
      </w:r>
      <w:r w:rsidR="00B850E1">
        <w:rPr>
          <w:rFonts w:ascii="Times New Roman" w:hAnsi="Times New Roman" w:cs="Times New Roman"/>
          <w:sz w:val="24"/>
          <w:szCs w:val="24"/>
        </w:rPr>
        <w:t>Immigration</w:t>
      </w:r>
      <w:r w:rsidR="00BA00F6">
        <w:rPr>
          <w:rFonts w:ascii="Times New Roman" w:hAnsi="Times New Roman" w:cs="Times New Roman"/>
          <w:sz w:val="24"/>
          <w:szCs w:val="24"/>
        </w:rPr>
        <w:t xml:space="preserve"> and Emigration, (17) Sisira Paranathanthri, Chief Editor, Rivira, and (18) Manjula Thilakaratne, Secretary Judicial Service Commission. </w:t>
      </w:r>
      <w:r w:rsidR="00C85B32">
        <w:rPr>
          <w:rFonts w:ascii="Times New Roman" w:hAnsi="Times New Roman" w:cs="Times New Roman"/>
          <w:sz w:val="24"/>
          <w:szCs w:val="24"/>
        </w:rPr>
        <w:t xml:space="preserve"> </w:t>
      </w:r>
    </w:p>
    <w:p w:rsidR="006C29A7" w:rsidRDefault="006C29A7" w:rsidP="006C29A7">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6C29A7" w:rsidRDefault="00B850E1" w:rsidP="00EE311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The Petitioner states that</w:t>
      </w:r>
      <w:r w:rsidR="00C45894">
        <w:rPr>
          <w:rFonts w:ascii="Times New Roman" w:hAnsi="Times New Roman" w:cs="Times New Roman"/>
          <w:sz w:val="24"/>
          <w:szCs w:val="24"/>
        </w:rPr>
        <w:t xml:space="preserve">  </w:t>
      </w:r>
      <w:r>
        <w:rPr>
          <w:rFonts w:ascii="Times New Roman" w:hAnsi="Times New Roman" w:cs="Times New Roman"/>
          <w:sz w:val="24"/>
          <w:szCs w:val="24"/>
        </w:rPr>
        <w:t xml:space="preserve">this exercise could not possibly have been carried out within a few hours unless </w:t>
      </w:r>
      <w:r w:rsidR="005548E4">
        <w:rPr>
          <w:rFonts w:ascii="Times New Roman" w:hAnsi="Times New Roman" w:cs="Times New Roman"/>
          <w:sz w:val="24"/>
          <w:szCs w:val="24"/>
        </w:rPr>
        <w:t xml:space="preserve">most, if not all of these witnesses had been previously informed that they should be in readiness to </w:t>
      </w:r>
      <w:r w:rsidR="005460C6">
        <w:rPr>
          <w:rFonts w:ascii="Times New Roman" w:hAnsi="Times New Roman" w:cs="Times New Roman"/>
          <w:sz w:val="24"/>
          <w:szCs w:val="24"/>
        </w:rPr>
        <w:t>travel</w:t>
      </w:r>
      <w:r w:rsidR="005548E4">
        <w:rPr>
          <w:rFonts w:ascii="Times New Roman" w:hAnsi="Times New Roman" w:cs="Times New Roman"/>
          <w:sz w:val="24"/>
          <w:szCs w:val="24"/>
        </w:rPr>
        <w:t xml:space="preserve"> to Parliament from their residences or places</w:t>
      </w:r>
      <w:r w:rsidR="005460C6">
        <w:rPr>
          <w:rFonts w:ascii="Times New Roman" w:hAnsi="Times New Roman" w:cs="Times New Roman"/>
          <w:sz w:val="24"/>
          <w:szCs w:val="24"/>
        </w:rPr>
        <w:t xml:space="preserve"> </w:t>
      </w:r>
      <w:r w:rsidR="005548E4">
        <w:rPr>
          <w:rFonts w:ascii="Times New Roman" w:hAnsi="Times New Roman" w:cs="Times New Roman"/>
          <w:sz w:val="24"/>
          <w:szCs w:val="24"/>
        </w:rPr>
        <w:t xml:space="preserve">of work, at very short notice and submit </w:t>
      </w:r>
      <w:r w:rsidR="005460C6">
        <w:rPr>
          <w:rFonts w:ascii="Times New Roman" w:hAnsi="Times New Roman" w:cs="Times New Roman"/>
          <w:sz w:val="24"/>
          <w:szCs w:val="24"/>
        </w:rPr>
        <w:t>pre</w:t>
      </w:r>
      <w:r w:rsidR="005548E4">
        <w:rPr>
          <w:rFonts w:ascii="Times New Roman" w:hAnsi="Times New Roman" w:cs="Times New Roman"/>
          <w:sz w:val="24"/>
          <w:szCs w:val="24"/>
        </w:rPr>
        <w:t>-prepared statements in evidence.</w:t>
      </w:r>
    </w:p>
    <w:p w:rsidR="00CE3B05" w:rsidRPr="00CE3B05" w:rsidRDefault="00CE3B05" w:rsidP="00CE3B05">
      <w:pPr>
        <w:pStyle w:val="ListParagraph"/>
        <w:rPr>
          <w:rFonts w:ascii="Times New Roman" w:hAnsi="Times New Roman" w:cs="Times New Roman"/>
          <w:sz w:val="24"/>
          <w:szCs w:val="24"/>
        </w:rPr>
      </w:pPr>
    </w:p>
    <w:p w:rsidR="00CE3B05" w:rsidRDefault="00E85142" w:rsidP="00EE311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During the night of </w:t>
      </w:r>
      <w:r w:rsidR="00CE3B05">
        <w:rPr>
          <w:rFonts w:ascii="Times New Roman" w:hAnsi="Times New Roman" w:cs="Times New Roman"/>
          <w:sz w:val="24"/>
          <w:szCs w:val="24"/>
        </w:rPr>
        <w:t>Friday the 7</w:t>
      </w:r>
      <w:r w:rsidR="00CE3B05" w:rsidRPr="00CE3B05">
        <w:rPr>
          <w:rFonts w:ascii="Times New Roman" w:hAnsi="Times New Roman" w:cs="Times New Roman"/>
          <w:sz w:val="24"/>
          <w:szCs w:val="24"/>
          <w:vertAlign w:val="superscript"/>
        </w:rPr>
        <w:t>th</w:t>
      </w:r>
      <w:r w:rsidR="00CE3B05">
        <w:rPr>
          <w:rFonts w:ascii="Times New Roman" w:hAnsi="Times New Roman" w:cs="Times New Roman"/>
          <w:sz w:val="24"/>
          <w:szCs w:val="24"/>
        </w:rPr>
        <w:t xml:space="preserve"> December 2012 the PSC finalised its report and handed it over to the 2</w:t>
      </w:r>
      <w:r w:rsidR="00CE3B05" w:rsidRPr="00CE3B05">
        <w:rPr>
          <w:rFonts w:ascii="Times New Roman" w:hAnsi="Times New Roman" w:cs="Times New Roman"/>
          <w:sz w:val="24"/>
          <w:szCs w:val="24"/>
          <w:vertAlign w:val="superscript"/>
        </w:rPr>
        <w:t>nd</w:t>
      </w:r>
      <w:r w:rsidR="00CE3B05">
        <w:rPr>
          <w:rFonts w:ascii="Times New Roman" w:hAnsi="Times New Roman" w:cs="Times New Roman"/>
          <w:sz w:val="24"/>
          <w:szCs w:val="24"/>
        </w:rPr>
        <w:t xml:space="preserve"> Respondent Speaker on </w:t>
      </w:r>
      <w:r>
        <w:rPr>
          <w:rFonts w:ascii="Times New Roman" w:hAnsi="Times New Roman" w:cs="Times New Roman"/>
          <w:sz w:val="24"/>
          <w:szCs w:val="24"/>
        </w:rPr>
        <w:t>Saturday</w:t>
      </w:r>
      <w:r w:rsidR="00CE3B05">
        <w:rPr>
          <w:rFonts w:ascii="Times New Roman" w:hAnsi="Times New Roman" w:cs="Times New Roman"/>
          <w:sz w:val="24"/>
          <w:szCs w:val="24"/>
        </w:rPr>
        <w:t xml:space="preserve"> 8</w:t>
      </w:r>
      <w:r w:rsidR="00CE3B05" w:rsidRPr="00CE3B05">
        <w:rPr>
          <w:rFonts w:ascii="Times New Roman" w:hAnsi="Times New Roman" w:cs="Times New Roman"/>
          <w:sz w:val="24"/>
          <w:szCs w:val="24"/>
          <w:vertAlign w:val="superscript"/>
        </w:rPr>
        <w:t>th</w:t>
      </w:r>
      <w:r w:rsidR="00CE3B05">
        <w:rPr>
          <w:rFonts w:ascii="Times New Roman" w:hAnsi="Times New Roman" w:cs="Times New Roman"/>
          <w:sz w:val="24"/>
          <w:szCs w:val="24"/>
        </w:rPr>
        <w:t xml:space="preserve"> </w:t>
      </w:r>
      <w:r>
        <w:rPr>
          <w:rFonts w:ascii="Times New Roman" w:hAnsi="Times New Roman" w:cs="Times New Roman"/>
          <w:sz w:val="24"/>
          <w:szCs w:val="24"/>
        </w:rPr>
        <w:t>December 2012</w:t>
      </w:r>
      <w:r w:rsidR="00CE3B05">
        <w:rPr>
          <w:rFonts w:ascii="Times New Roman" w:hAnsi="Times New Roman" w:cs="Times New Roman"/>
          <w:sz w:val="24"/>
          <w:szCs w:val="24"/>
        </w:rPr>
        <w:t>. It</w:t>
      </w:r>
      <w:r>
        <w:rPr>
          <w:rFonts w:ascii="Times New Roman" w:hAnsi="Times New Roman" w:cs="Times New Roman"/>
          <w:sz w:val="24"/>
          <w:szCs w:val="24"/>
        </w:rPr>
        <w:t xml:space="preserve"> is noteworthy that the CJ's L</w:t>
      </w:r>
      <w:r w:rsidR="00CE3B05">
        <w:rPr>
          <w:rFonts w:ascii="Times New Roman" w:hAnsi="Times New Roman" w:cs="Times New Roman"/>
          <w:sz w:val="24"/>
          <w:szCs w:val="24"/>
        </w:rPr>
        <w:t>awyer</w:t>
      </w:r>
      <w:r>
        <w:rPr>
          <w:rFonts w:ascii="Times New Roman" w:hAnsi="Times New Roman" w:cs="Times New Roman"/>
          <w:sz w:val="24"/>
          <w:szCs w:val="24"/>
        </w:rPr>
        <w:t>s</w:t>
      </w:r>
      <w:r w:rsidR="00CE3B05">
        <w:rPr>
          <w:rFonts w:ascii="Times New Roman" w:hAnsi="Times New Roman" w:cs="Times New Roman"/>
          <w:sz w:val="24"/>
          <w:szCs w:val="24"/>
        </w:rPr>
        <w:t xml:space="preserve"> had written to the 2</w:t>
      </w:r>
      <w:r w:rsidR="00CE3B05" w:rsidRPr="00CE3B05">
        <w:rPr>
          <w:rFonts w:ascii="Times New Roman" w:hAnsi="Times New Roman" w:cs="Times New Roman"/>
          <w:sz w:val="24"/>
          <w:szCs w:val="24"/>
          <w:vertAlign w:val="superscript"/>
        </w:rPr>
        <w:t>nd</w:t>
      </w:r>
      <w:r w:rsidR="00CE3B05">
        <w:rPr>
          <w:rFonts w:ascii="Times New Roman" w:hAnsi="Times New Roman" w:cs="Times New Roman"/>
          <w:sz w:val="24"/>
          <w:szCs w:val="24"/>
        </w:rPr>
        <w:t xml:space="preserve"> Respondent Speaker to defer any further action until an independent and impartial panel is appointed to inquire into</w:t>
      </w:r>
      <w:r>
        <w:rPr>
          <w:rFonts w:ascii="Times New Roman" w:hAnsi="Times New Roman" w:cs="Times New Roman"/>
          <w:sz w:val="24"/>
          <w:szCs w:val="24"/>
        </w:rPr>
        <w:t xml:space="preserve"> </w:t>
      </w:r>
      <w:r w:rsidR="00CE3B05">
        <w:rPr>
          <w:rFonts w:ascii="Times New Roman" w:hAnsi="Times New Roman" w:cs="Times New Roman"/>
          <w:sz w:val="24"/>
          <w:szCs w:val="24"/>
        </w:rPr>
        <w:t>the allegations. It also requested that the CJ be given the opportunity</w:t>
      </w:r>
      <w:r>
        <w:rPr>
          <w:rFonts w:ascii="Times New Roman" w:hAnsi="Times New Roman" w:cs="Times New Roman"/>
          <w:sz w:val="24"/>
          <w:szCs w:val="24"/>
        </w:rPr>
        <w:t xml:space="preserve"> of vindicating herself b</w:t>
      </w:r>
      <w:r w:rsidR="00CE3B05">
        <w:rPr>
          <w:rFonts w:ascii="Times New Roman" w:hAnsi="Times New Roman" w:cs="Times New Roman"/>
          <w:sz w:val="24"/>
          <w:szCs w:val="24"/>
        </w:rPr>
        <w:t xml:space="preserve">efore an independent and impartial tribunal. The Government Information Department announced that the PSC has called several witnesses to give </w:t>
      </w:r>
      <w:r>
        <w:rPr>
          <w:rFonts w:ascii="Times New Roman" w:hAnsi="Times New Roman" w:cs="Times New Roman"/>
          <w:sz w:val="24"/>
          <w:szCs w:val="24"/>
        </w:rPr>
        <w:t xml:space="preserve">evidence against the CJ </w:t>
      </w:r>
      <w:r w:rsidR="00CE3B05">
        <w:rPr>
          <w:rFonts w:ascii="Times New Roman" w:hAnsi="Times New Roman" w:cs="Times New Roman"/>
          <w:sz w:val="24"/>
          <w:szCs w:val="24"/>
        </w:rPr>
        <w:t>within the course of that day going onto the night.</w:t>
      </w:r>
    </w:p>
    <w:p w:rsidR="00CE3B05" w:rsidRPr="00CE3B05" w:rsidRDefault="00CE3B05" w:rsidP="00CE3B05">
      <w:pPr>
        <w:pStyle w:val="ListParagraph"/>
        <w:rPr>
          <w:rFonts w:ascii="Times New Roman" w:hAnsi="Times New Roman" w:cs="Times New Roman"/>
          <w:sz w:val="24"/>
          <w:szCs w:val="24"/>
        </w:rPr>
      </w:pPr>
    </w:p>
    <w:p w:rsidR="00CE3B05" w:rsidRDefault="00CE3B05" w:rsidP="00CE3B0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The 3</w:t>
      </w:r>
      <w:r w:rsidRPr="00CE3B05">
        <w:rPr>
          <w:rFonts w:ascii="Times New Roman" w:hAnsi="Times New Roman" w:cs="Times New Roman"/>
          <w:sz w:val="24"/>
          <w:szCs w:val="24"/>
          <w:vertAlign w:val="superscript"/>
        </w:rPr>
        <w:t>rd</w:t>
      </w:r>
      <w:r>
        <w:rPr>
          <w:rFonts w:ascii="Times New Roman" w:hAnsi="Times New Roman" w:cs="Times New Roman"/>
          <w:sz w:val="24"/>
          <w:szCs w:val="24"/>
        </w:rPr>
        <w:t xml:space="preserve"> Respondent PSC Chairman handed </w:t>
      </w:r>
      <w:r w:rsidR="00E85142">
        <w:rPr>
          <w:rFonts w:ascii="Times New Roman" w:hAnsi="Times New Roman" w:cs="Times New Roman"/>
          <w:sz w:val="24"/>
          <w:szCs w:val="24"/>
        </w:rPr>
        <w:t>over</w:t>
      </w:r>
      <w:r>
        <w:rPr>
          <w:rFonts w:ascii="Times New Roman" w:hAnsi="Times New Roman" w:cs="Times New Roman"/>
          <w:sz w:val="24"/>
          <w:szCs w:val="24"/>
        </w:rPr>
        <w:t xml:space="preserve"> on 7</w:t>
      </w:r>
      <w:r w:rsidRPr="00CE3B05">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2012 a 30-page report</w:t>
      </w:r>
      <w:r w:rsidR="0065059F">
        <w:rPr>
          <w:rFonts w:ascii="Times New Roman" w:hAnsi="Times New Roman" w:cs="Times New Roman"/>
          <w:sz w:val="24"/>
          <w:szCs w:val="24"/>
        </w:rPr>
        <w:br/>
      </w:r>
      <w:r>
        <w:rPr>
          <w:rFonts w:ascii="Times New Roman" w:hAnsi="Times New Roman" w:cs="Times New Roman"/>
          <w:sz w:val="24"/>
          <w:szCs w:val="24"/>
        </w:rPr>
        <w:t xml:space="preserve">to the </w:t>
      </w:r>
      <w:r w:rsidR="00E85142">
        <w:rPr>
          <w:rFonts w:ascii="Times New Roman" w:hAnsi="Times New Roman" w:cs="Times New Roman"/>
          <w:sz w:val="24"/>
          <w:szCs w:val="24"/>
        </w:rPr>
        <w:t>2</w:t>
      </w:r>
      <w:r w:rsidRPr="00E85142">
        <w:rPr>
          <w:rFonts w:ascii="Times New Roman" w:hAnsi="Times New Roman" w:cs="Times New Roman"/>
          <w:sz w:val="24"/>
          <w:szCs w:val="24"/>
          <w:vertAlign w:val="superscript"/>
        </w:rPr>
        <w:t>nd</w:t>
      </w:r>
      <w:r w:rsidR="00E85142">
        <w:rPr>
          <w:rFonts w:ascii="Times New Roman" w:hAnsi="Times New Roman" w:cs="Times New Roman"/>
          <w:sz w:val="24"/>
          <w:szCs w:val="24"/>
        </w:rPr>
        <w:t xml:space="preserve"> </w:t>
      </w:r>
      <w:r>
        <w:rPr>
          <w:rFonts w:ascii="Times New Roman" w:hAnsi="Times New Roman" w:cs="Times New Roman"/>
          <w:sz w:val="24"/>
          <w:szCs w:val="24"/>
        </w:rPr>
        <w:t xml:space="preserve"> Respondent Speaker who </w:t>
      </w:r>
      <w:r w:rsidR="00E85142">
        <w:rPr>
          <w:rFonts w:ascii="Times New Roman" w:hAnsi="Times New Roman" w:cs="Times New Roman"/>
          <w:sz w:val="24"/>
          <w:szCs w:val="24"/>
        </w:rPr>
        <w:t>announced</w:t>
      </w:r>
      <w:r>
        <w:rPr>
          <w:rFonts w:ascii="Times New Roman" w:hAnsi="Times New Roman" w:cs="Times New Roman"/>
          <w:sz w:val="24"/>
          <w:szCs w:val="24"/>
        </w:rPr>
        <w:t xml:space="preserve"> in Parliament that the 1</w:t>
      </w:r>
      <w:r w:rsidRPr="00CE3B05">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 had been found guilty of charges 1,</w:t>
      </w:r>
      <w:r w:rsidR="0065059F">
        <w:rPr>
          <w:rFonts w:ascii="Times New Roman" w:hAnsi="Times New Roman" w:cs="Times New Roman"/>
          <w:sz w:val="24"/>
          <w:szCs w:val="24"/>
        </w:rPr>
        <w:t xml:space="preserve"> </w:t>
      </w:r>
      <w:r w:rsidR="00E85142">
        <w:rPr>
          <w:rFonts w:ascii="Times New Roman" w:hAnsi="Times New Roman" w:cs="Times New Roman"/>
          <w:sz w:val="24"/>
          <w:szCs w:val="24"/>
        </w:rPr>
        <w:t xml:space="preserve">4 </w:t>
      </w:r>
      <w:r>
        <w:rPr>
          <w:rFonts w:ascii="Times New Roman" w:hAnsi="Times New Roman" w:cs="Times New Roman"/>
          <w:sz w:val="24"/>
          <w:szCs w:val="24"/>
        </w:rPr>
        <w:t xml:space="preserve">and 5 and that there was not enough </w:t>
      </w:r>
      <w:r w:rsidR="00E85142">
        <w:rPr>
          <w:rFonts w:ascii="Times New Roman" w:hAnsi="Times New Roman" w:cs="Times New Roman"/>
          <w:sz w:val="24"/>
          <w:szCs w:val="24"/>
        </w:rPr>
        <w:t>evidence</w:t>
      </w:r>
      <w:r>
        <w:rPr>
          <w:rFonts w:ascii="Times New Roman" w:hAnsi="Times New Roman" w:cs="Times New Roman"/>
          <w:sz w:val="24"/>
          <w:szCs w:val="24"/>
        </w:rPr>
        <w:t xml:space="preserve"> re charges 2 and 3. Charge 1 </w:t>
      </w:r>
      <w:r w:rsidR="00E85142">
        <w:rPr>
          <w:rFonts w:ascii="Times New Roman" w:hAnsi="Times New Roman" w:cs="Times New Roman"/>
          <w:sz w:val="24"/>
          <w:szCs w:val="24"/>
        </w:rPr>
        <w:t>related to having removed another B</w:t>
      </w:r>
      <w:r>
        <w:rPr>
          <w:rFonts w:ascii="Times New Roman" w:hAnsi="Times New Roman" w:cs="Times New Roman"/>
          <w:sz w:val="24"/>
          <w:szCs w:val="24"/>
        </w:rPr>
        <w:t xml:space="preserve">ench of the Supreme Court which was hearing FR applications against </w:t>
      </w:r>
      <w:r w:rsidRPr="00CE3B05">
        <w:rPr>
          <w:rFonts w:ascii="Times New Roman" w:hAnsi="Times New Roman" w:cs="Times New Roman"/>
          <w:sz w:val="24"/>
          <w:szCs w:val="24"/>
        </w:rPr>
        <w:t xml:space="preserve">Companies belonging to the </w:t>
      </w:r>
      <w:r w:rsidR="00E85142">
        <w:rPr>
          <w:rFonts w:ascii="Times New Roman" w:hAnsi="Times New Roman" w:cs="Times New Roman"/>
          <w:sz w:val="24"/>
          <w:szCs w:val="24"/>
        </w:rPr>
        <w:t>Ceylinco Group of Companies and taking the</w:t>
      </w:r>
      <w:r w:rsidR="006A4503">
        <w:rPr>
          <w:rFonts w:ascii="Times New Roman" w:hAnsi="Times New Roman" w:cs="Times New Roman"/>
          <w:sz w:val="24"/>
          <w:szCs w:val="24"/>
        </w:rPr>
        <w:t>m</w:t>
      </w:r>
      <w:r w:rsidR="00E85142">
        <w:rPr>
          <w:rFonts w:ascii="Times New Roman" w:hAnsi="Times New Roman" w:cs="Times New Roman"/>
          <w:sz w:val="24"/>
          <w:szCs w:val="24"/>
        </w:rPr>
        <w:t xml:space="preserve"> up before a Bench presided over by her. Charge 4 related to non-declarat</w:t>
      </w:r>
      <w:r w:rsidR="009277B3">
        <w:rPr>
          <w:rFonts w:ascii="Times New Roman" w:hAnsi="Times New Roman" w:cs="Times New Roman"/>
          <w:sz w:val="24"/>
          <w:szCs w:val="24"/>
        </w:rPr>
        <w:t>ion of details of more than 20 Bank A</w:t>
      </w:r>
      <w:r w:rsidR="00E85142">
        <w:rPr>
          <w:rFonts w:ascii="Times New Roman" w:hAnsi="Times New Roman" w:cs="Times New Roman"/>
          <w:sz w:val="24"/>
          <w:szCs w:val="24"/>
        </w:rPr>
        <w:t>ccounts in her decl</w:t>
      </w:r>
      <w:r w:rsidR="009277B3">
        <w:rPr>
          <w:rFonts w:ascii="Times New Roman" w:hAnsi="Times New Roman" w:cs="Times New Roman"/>
          <w:sz w:val="24"/>
          <w:szCs w:val="24"/>
        </w:rPr>
        <w:t xml:space="preserve">aration </w:t>
      </w:r>
      <w:r w:rsidR="00E85142">
        <w:rPr>
          <w:rFonts w:ascii="Times New Roman" w:hAnsi="Times New Roman" w:cs="Times New Roman"/>
          <w:sz w:val="24"/>
          <w:szCs w:val="24"/>
        </w:rPr>
        <w:t>of Assets and Liabilities. Charge 5 related to the</w:t>
      </w:r>
      <w:r w:rsidR="009277B3">
        <w:rPr>
          <w:rFonts w:ascii="Times New Roman" w:hAnsi="Times New Roman" w:cs="Times New Roman"/>
          <w:sz w:val="24"/>
          <w:szCs w:val="24"/>
        </w:rPr>
        <w:t xml:space="preserve"> indictment of her husband for Bribery and C</w:t>
      </w:r>
      <w:r w:rsidR="006A4503">
        <w:rPr>
          <w:rFonts w:ascii="Times New Roman" w:hAnsi="Times New Roman" w:cs="Times New Roman"/>
          <w:sz w:val="24"/>
          <w:szCs w:val="24"/>
        </w:rPr>
        <w:t>orruption thereby r</w:t>
      </w:r>
      <w:r w:rsidR="00E85142">
        <w:rPr>
          <w:rFonts w:ascii="Times New Roman" w:hAnsi="Times New Roman" w:cs="Times New Roman"/>
          <w:sz w:val="24"/>
          <w:szCs w:val="24"/>
        </w:rPr>
        <w:t>endering her unsuitable to hold the post of CJ.</w:t>
      </w:r>
      <w:r w:rsidR="009277B3">
        <w:rPr>
          <w:rFonts w:ascii="Times New Roman" w:hAnsi="Times New Roman" w:cs="Times New Roman"/>
          <w:sz w:val="24"/>
          <w:szCs w:val="24"/>
        </w:rPr>
        <w:t xml:space="preserve">   </w:t>
      </w:r>
    </w:p>
    <w:p w:rsidR="00E85142" w:rsidRPr="00E85142" w:rsidRDefault="00E85142" w:rsidP="00E85142">
      <w:pPr>
        <w:pStyle w:val="ListParagraph"/>
        <w:rPr>
          <w:rFonts w:ascii="Times New Roman" w:hAnsi="Times New Roman" w:cs="Times New Roman"/>
          <w:sz w:val="24"/>
          <w:szCs w:val="24"/>
        </w:rPr>
      </w:pPr>
    </w:p>
    <w:p w:rsidR="0065059F" w:rsidRDefault="0065059F" w:rsidP="0065059F">
      <w:pPr>
        <w:pStyle w:val="ListParagraph"/>
        <w:numPr>
          <w:ilvl w:val="0"/>
          <w:numId w:val="17"/>
        </w:numPr>
        <w:ind w:left="450" w:hanging="450"/>
        <w:jc w:val="both"/>
        <w:rPr>
          <w:rFonts w:ascii="Times New Roman" w:hAnsi="Times New Roman" w:cs="Times New Roman"/>
          <w:sz w:val="24"/>
          <w:szCs w:val="24"/>
        </w:rPr>
      </w:pPr>
      <w:r>
        <w:rPr>
          <w:rFonts w:ascii="Times New Roman" w:hAnsi="Times New Roman" w:cs="Times New Roman"/>
          <w:sz w:val="24"/>
          <w:szCs w:val="24"/>
        </w:rPr>
        <w:t>It is reported that Mr. S.L.Gunasekera, Attorney-at-Law in a letter dated 28</w:t>
      </w:r>
      <w:r w:rsidRPr="00AE27B8">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2012 to BASL President Wijedasa Rajapaksa, while pointing out that he was and continues to be a supporter of the present Government has stated unequivocally that the 1</w:t>
      </w:r>
      <w:r w:rsidRPr="0065059F">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 CJ must have a fair trial and be given a fair opportunity in defending herself, that the BASL should adopt a resolution and/or make a public pronouncement that it request</w:t>
      </w:r>
      <w:r w:rsidR="005E4BCF">
        <w:rPr>
          <w:rFonts w:ascii="Times New Roman" w:hAnsi="Times New Roman" w:cs="Times New Roman"/>
          <w:sz w:val="24"/>
          <w:szCs w:val="24"/>
        </w:rPr>
        <w:t>s</w:t>
      </w:r>
      <w:r>
        <w:rPr>
          <w:rFonts w:ascii="Times New Roman" w:hAnsi="Times New Roman" w:cs="Times New Roman"/>
          <w:sz w:val="24"/>
          <w:szCs w:val="24"/>
        </w:rPr>
        <w:t xml:space="preserve"> all its members to refrain from accepting appointment as Chief Justice in the event of the incumbent CJ  being impeached and adds that “Even at the risk of sounding </w:t>
      </w:r>
      <w:r w:rsidR="006A4503">
        <w:rPr>
          <w:rFonts w:ascii="Times New Roman" w:hAnsi="Times New Roman" w:cs="Times New Roman"/>
          <w:sz w:val="24"/>
          <w:szCs w:val="24"/>
        </w:rPr>
        <w:t>presumptuous</w:t>
      </w:r>
      <w:r>
        <w:rPr>
          <w:rFonts w:ascii="Times New Roman" w:hAnsi="Times New Roman" w:cs="Times New Roman"/>
          <w:sz w:val="24"/>
          <w:szCs w:val="24"/>
        </w:rPr>
        <w:t xml:space="preserve">, I suggest that the Bar </w:t>
      </w:r>
      <w:r w:rsidRPr="00521B34">
        <w:rPr>
          <w:rFonts w:ascii="Times New Roman" w:hAnsi="Times New Roman" w:cs="Times New Roman"/>
          <w:sz w:val="24"/>
          <w:szCs w:val="24"/>
        </w:rPr>
        <w:t xml:space="preserve">Association </w:t>
      </w:r>
      <w:r>
        <w:rPr>
          <w:rFonts w:ascii="Times New Roman" w:hAnsi="Times New Roman" w:cs="Times New Roman"/>
          <w:sz w:val="24"/>
          <w:szCs w:val="24"/>
        </w:rPr>
        <w:t xml:space="preserve">takes some meaningful steps </w:t>
      </w:r>
      <w:r w:rsidRPr="005E4BCF">
        <w:rPr>
          <w:rFonts w:ascii="Times New Roman" w:hAnsi="Times New Roman" w:cs="Times New Roman"/>
          <w:b/>
          <w:sz w:val="24"/>
          <w:szCs w:val="24"/>
        </w:rPr>
        <w:t>to oppose this madness of the incumbent government.</w:t>
      </w:r>
      <w:r>
        <w:rPr>
          <w:rFonts w:ascii="Times New Roman" w:hAnsi="Times New Roman" w:cs="Times New Roman"/>
          <w:sz w:val="24"/>
          <w:szCs w:val="24"/>
        </w:rPr>
        <w:t>”</w:t>
      </w:r>
    </w:p>
    <w:p w:rsidR="0065059F" w:rsidRPr="0065059F" w:rsidRDefault="0065059F" w:rsidP="0065059F">
      <w:pPr>
        <w:pStyle w:val="ListParagraph"/>
        <w:rPr>
          <w:rFonts w:ascii="Times New Roman" w:hAnsi="Times New Roman" w:cs="Times New Roman"/>
          <w:sz w:val="24"/>
          <w:szCs w:val="24"/>
        </w:rPr>
      </w:pPr>
    </w:p>
    <w:p w:rsidR="0065059F" w:rsidRDefault="009277B3" w:rsidP="0065059F">
      <w:pPr>
        <w:pStyle w:val="ListParagraph"/>
        <w:numPr>
          <w:ilvl w:val="0"/>
          <w:numId w:val="17"/>
        </w:numPr>
        <w:ind w:left="450" w:hanging="450"/>
        <w:jc w:val="both"/>
        <w:rPr>
          <w:rFonts w:ascii="Times New Roman" w:hAnsi="Times New Roman" w:cs="Times New Roman"/>
          <w:sz w:val="24"/>
          <w:szCs w:val="24"/>
        </w:rPr>
      </w:pPr>
      <w:r>
        <w:rPr>
          <w:rFonts w:ascii="Times New Roman" w:hAnsi="Times New Roman" w:cs="Times New Roman"/>
          <w:sz w:val="24"/>
          <w:szCs w:val="24"/>
        </w:rPr>
        <w:t xml:space="preserve">Former </w:t>
      </w:r>
      <w:r w:rsidR="00DA307F">
        <w:rPr>
          <w:rFonts w:ascii="Times New Roman" w:hAnsi="Times New Roman" w:cs="Times New Roman"/>
          <w:sz w:val="24"/>
          <w:szCs w:val="24"/>
        </w:rPr>
        <w:t xml:space="preserve">Chief Justice </w:t>
      </w:r>
      <w:r>
        <w:rPr>
          <w:rFonts w:ascii="Times New Roman" w:hAnsi="Times New Roman" w:cs="Times New Roman"/>
          <w:sz w:val="24"/>
          <w:szCs w:val="24"/>
        </w:rPr>
        <w:t xml:space="preserve"> Sarath N. Silva is reported to have stated that the 1</w:t>
      </w:r>
      <w:r w:rsidRPr="009277B3">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 CJ </w:t>
      </w:r>
      <w:r w:rsidR="00293014">
        <w:rPr>
          <w:rFonts w:ascii="Times New Roman" w:hAnsi="Times New Roman" w:cs="Times New Roman"/>
          <w:sz w:val="24"/>
          <w:szCs w:val="24"/>
        </w:rPr>
        <w:t xml:space="preserve">should not </w:t>
      </w:r>
      <w:r w:rsidR="00DA307F">
        <w:rPr>
          <w:rFonts w:ascii="Times New Roman" w:hAnsi="Times New Roman" w:cs="Times New Roman"/>
          <w:sz w:val="24"/>
          <w:szCs w:val="24"/>
        </w:rPr>
        <w:t>have</w:t>
      </w:r>
      <w:r w:rsidR="00293014">
        <w:rPr>
          <w:rFonts w:ascii="Times New Roman" w:hAnsi="Times New Roman" w:cs="Times New Roman"/>
          <w:sz w:val="24"/>
          <w:szCs w:val="24"/>
        </w:rPr>
        <w:t xml:space="preserve"> declined to accept the President’s invitation to meet him and that now she should quietly resign and go away to save the Judiciary, and further that the President has the power to appoint an Acting Chief Justice in view of</w:t>
      </w:r>
      <w:r w:rsidR="00DA307F">
        <w:rPr>
          <w:rFonts w:ascii="Times New Roman" w:hAnsi="Times New Roman" w:cs="Times New Roman"/>
          <w:sz w:val="24"/>
          <w:szCs w:val="24"/>
        </w:rPr>
        <w:t xml:space="preserve"> </w:t>
      </w:r>
      <w:r w:rsidR="00293014">
        <w:rPr>
          <w:rFonts w:ascii="Times New Roman" w:hAnsi="Times New Roman" w:cs="Times New Roman"/>
          <w:sz w:val="24"/>
          <w:szCs w:val="24"/>
        </w:rPr>
        <w:t>the impeachment proceedings. Article 109(1) provides that “</w:t>
      </w:r>
      <w:r w:rsidR="005E4BCF">
        <w:rPr>
          <w:rFonts w:ascii="Times New Roman" w:hAnsi="Times New Roman" w:cs="Times New Roman"/>
          <w:sz w:val="24"/>
          <w:szCs w:val="24"/>
        </w:rPr>
        <w:t>I</w:t>
      </w:r>
      <w:r w:rsidR="00293014">
        <w:rPr>
          <w:rFonts w:ascii="Times New Roman" w:hAnsi="Times New Roman" w:cs="Times New Roman"/>
          <w:sz w:val="24"/>
          <w:szCs w:val="24"/>
        </w:rPr>
        <w:t>f the Chief Justice is temporarily unable to exercise, perform and discharge the powers, duties and functions of her office, by reason of illness, absence f</w:t>
      </w:r>
      <w:r w:rsidR="00DA307F">
        <w:rPr>
          <w:rFonts w:ascii="Times New Roman" w:hAnsi="Times New Roman" w:cs="Times New Roman"/>
          <w:sz w:val="24"/>
          <w:szCs w:val="24"/>
        </w:rPr>
        <w:t>r</w:t>
      </w:r>
      <w:r w:rsidR="00293014">
        <w:rPr>
          <w:rFonts w:ascii="Times New Roman" w:hAnsi="Times New Roman" w:cs="Times New Roman"/>
          <w:sz w:val="24"/>
          <w:szCs w:val="24"/>
        </w:rPr>
        <w:t>om Sri Lanka or any other cause,</w:t>
      </w:r>
      <w:r w:rsidR="00DA307F">
        <w:rPr>
          <w:rFonts w:ascii="Times New Roman" w:hAnsi="Times New Roman" w:cs="Times New Roman"/>
          <w:sz w:val="24"/>
          <w:szCs w:val="24"/>
        </w:rPr>
        <w:t xml:space="preserve"> </w:t>
      </w:r>
      <w:r w:rsidR="00293014">
        <w:rPr>
          <w:rFonts w:ascii="Times New Roman" w:hAnsi="Times New Roman" w:cs="Times New Roman"/>
          <w:sz w:val="24"/>
          <w:szCs w:val="24"/>
        </w:rPr>
        <w:t>the President shall appoint another judge of</w:t>
      </w:r>
      <w:r w:rsidR="00DA307F">
        <w:rPr>
          <w:rFonts w:ascii="Times New Roman" w:hAnsi="Times New Roman" w:cs="Times New Roman"/>
          <w:sz w:val="24"/>
          <w:szCs w:val="24"/>
        </w:rPr>
        <w:t xml:space="preserve"> </w:t>
      </w:r>
      <w:r w:rsidR="00293014">
        <w:rPr>
          <w:rFonts w:ascii="Times New Roman" w:hAnsi="Times New Roman" w:cs="Times New Roman"/>
          <w:sz w:val="24"/>
          <w:szCs w:val="24"/>
        </w:rPr>
        <w:t xml:space="preserve">the Supreme Court to act in the office of Chief Justice.” Sarath N. Silva seems to believe that, </w:t>
      </w:r>
      <w:r w:rsidR="00DA307F">
        <w:rPr>
          <w:rFonts w:ascii="Times New Roman" w:hAnsi="Times New Roman" w:cs="Times New Roman"/>
          <w:sz w:val="24"/>
          <w:szCs w:val="24"/>
        </w:rPr>
        <w:t>n</w:t>
      </w:r>
      <w:r w:rsidR="00293014">
        <w:rPr>
          <w:rFonts w:ascii="Times New Roman" w:hAnsi="Times New Roman" w:cs="Times New Roman"/>
          <w:sz w:val="24"/>
          <w:szCs w:val="24"/>
        </w:rPr>
        <w:t>otwithstanding the fact that the 1</w:t>
      </w:r>
      <w:r w:rsidR="00293014" w:rsidRPr="00293014">
        <w:rPr>
          <w:rFonts w:ascii="Times New Roman" w:hAnsi="Times New Roman" w:cs="Times New Roman"/>
          <w:sz w:val="24"/>
          <w:szCs w:val="24"/>
          <w:vertAlign w:val="superscript"/>
        </w:rPr>
        <w:t>st</w:t>
      </w:r>
      <w:r w:rsidR="00293014">
        <w:rPr>
          <w:rFonts w:ascii="Times New Roman" w:hAnsi="Times New Roman" w:cs="Times New Roman"/>
          <w:sz w:val="24"/>
          <w:szCs w:val="24"/>
        </w:rPr>
        <w:t xml:space="preserve"> Respondent Chief Justice is neither ill, nor absent from Sri Lanka and on the </w:t>
      </w:r>
      <w:r w:rsidR="00DA307F">
        <w:rPr>
          <w:rFonts w:ascii="Times New Roman" w:hAnsi="Times New Roman" w:cs="Times New Roman"/>
          <w:sz w:val="24"/>
          <w:szCs w:val="24"/>
        </w:rPr>
        <w:t>contrary “fighting fit” to discharge her duties,</w:t>
      </w:r>
      <w:r>
        <w:rPr>
          <w:rFonts w:ascii="Times New Roman" w:hAnsi="Times New Roman" w:cs="Times New Roman"/>
          <w:sz w:val="24"/>
          <w:szCs w:val="24"/>
        </w:rPr>
        <w:t xml:space="preserve"> </w:t>
      </w:r>
      <w:r w:rsidR="00DA307F">
        <w:rPr>
          <w:rFonts w:ascii="Times New Roman" w:hAnsi="Times New Roman" w:cs="Times New Roman"/>
          <w:sz w:val="24"/>
          <w:szCs w:val="24"/>
        </w:rPr>
        <w:t xml:space="preserve">the words “or any other cause” could be interpreted to mean that initiation of a process of impeachment empowers the President to make such an acting appointment. The Petitioner states that this is a mistaken interpretation by an individual who was at one time, well versed in the knowledge of the </w:t>
      </w:r>
      <w:r w:rsidR="005E4BCF">
        <w:rPr>
          <w:rFonts w:ascii="Times New Roman" w:hAnsi="Times New Roman" w:cs="Times New Roman"/>
          <w:sz w:val="24"/>
          <w:szCs w:val="24"/>
        </w:rPr>
        <w:t>“</w:t>
      </w:r>
      <w:r w:rsidR="00DA307F">
        <w:rPr>
          <w:rFonts w:ascii="Times New Roman" w:hAnsi="Times New Roman" w:cs="Times New Roman"/>
          <w:sz w:val="24"/>
          <w:szCs w:val="24"/>
        </w:rPr>
        <w:t>Rules of Interpretation of Statutes.”</w:t>
      </w:r>
    </w:p>
    <w:p w:rsidR="006B01D4" w:rsidRDefault="006B01D4" w:rsidP="006B01D4">
      <w:pPr>
        <w:pStyle w:val="ListParagraph"/>
        <w:ind w:left="450"/>
        <w:jc w:val="both"/>
        <w:rPr>
          <w:rFonts w:ascii="Times New Roman" w:hAnsi="Times New Roman" w:cs="Times New Roman"/>
          <w:sz w:val="24"/>
          <w:szCs w:val="24"/>
        </w:rPr>
      </w:pPr>
    </w:p>
    <w:p w:rsidR="00C60F58" w:rsidRDefault="00082027" w:rsidP="00EE311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sidRPr="00C60F58">
        <w:rPr>
          <w:rFonts w:ascii="Times New Roman" w:hAnsi="Times New Roman" w:cs="Times New Roman"/>
          <w:sz w:val="24"/>
          <w:szCs w:val="24"/>
        </w:rPr>
        <w:t>The</w:t>
      </w:r>
      <w:r w:rsidR="00C60F58" w:rsidRPr="00C60F58">
        <w:rPr>
          <w:rFonts w:ascii="Times New Roman" w:hAnsi="Times New Roman" w:cs="Times New Roman"/>
          <w:sz w:val="24"/>
          <w:szCs w:val="24"/>
        </w:rPr>
        <w:t xml:space="preserve"> Sovereign People of this blessed Island cannot be passive onlookers. </w:t>
      </w:r>
      <w:r w:rsidR="006B01D4">
        <w:rPr>
          <w:rFonts w:ascii="Times New Roman" w:hAnsi="Times New Roman" w:cs="Times New Roman"/>
          <w:sz w:val="24"/>
          <w:szCs w:val="24"/>
        </w:rPr>
        <w:t xml:space="preserve"> A</w:t>
      </w:r>
      <w:r w:rsidR="00C60F58" w:rsidRPr="00C60F58">
        <w:rPr>
          <w:rFonts w:ascii="Times New Roman" w:hAnsi="Times New Roman" w:cs="Times New Roman"/>
          <w:sz w:val="24"/>
          <w:szCs w:val="24"/>
        </w:rPr>
        <w:t xml:space="preserve"> sham trial </w:t>
      </w:r>
      <w:r w:rsidR="006B01D4">
        <w:rPr>
          <w:rFonts w:ascii="Times New Roman" w:hAnsi="Times New Roman" w:cs="Times New Roman"/>
          <w:sz w:val="24"/>
          <w:szCs w:val="24"/>
        </w:rPr>
        <w:t xml:space="preserve">has already </w:t>
      </w:r>
      <w:r>
        <w:rPr>
          <w:rFonts w:ascii="Times New Roman" w:hAnsi="Times New Roman" w:cs="Times New Roman"/>
          <w:sz w:val="24"/>
          <w:szCs w:val="24"/>
        </w:rPr>
        <w:t>be</w:t>
      </w:r>
      <w:r w:rsidR="006A4503">
        <w:rPr>
          <w:rFonts w:ascii="Times New Roman" w:hAnsi="Times New Roman" w:cs="Times New Roman"/>
          <w:sz w:val="24"/>
          <w:szCs w:val="24"/>
        </w:rPr>
        <w:t>en</w:t>
      </w:r>
      <w:r w:rsidR="00C60F58" w:rsidRPr="00C60F58">
        <w:rPr>
          <w:rFonts w:ascii="Times New Roman" w:hAnsi="Times New Roman" w:cs="Times New Roman"/>
          <w:sz w:val="24"/>
          <w:szCs w:val="24"/>
        </w:rPr>
        <w:t xml:space="preserve"> conducted (</w:t>
      </w:r>
      <w:r w:rsidR="00EF0C4F">
        <w:rPr>
          <w:rFonts w:ascii="Times New Roman" w:hAnsi="Times New Roman" w:cs="Times New Roman"/>
          <w:sz w:val="24"/>
          <w:szCs w:val="24"/>
        </w:rPr>
        <w:t>reminiscent</w:t>
      </w:r>
      <w:r w:rsidR="006B01D4">
        <w:rPr>
          <w:rFonts w:ascii="Times New Roman" w:hAnsi="Times New Roman" w:cs="Times New Roman"/>
          <w:sz w:val="24"/>
          <w:szCs w:val="24"/>
        </w:rPr>
        <w:t xml:space="preserve"> of</w:t>
      </w:r>
      <w:r w:rsidR="00C60F58" w:rsidRPr="00C60F58">
        <w:rPr>
          <w:rFonts w:ascii="Times New Roman" w:hAnsi="Times New Roman" w:cs="Times New Roman"/>
          <w:sz w:val="24"/>
          <w:szCs w:val="24"/>
        </w:rPr>
        <w:t xml:space="preserve"> the infamous case of the Samurdhi emp</w:t>
      </w:r>
      <w:r>
        <w:rPr>
          <w:rFonts w:ascii="Times New Roman" w:hAnsi="Times New Roman" w:cs="Times New Roman"/>
          <w:sz w:val="24"/>
          <w:szCs w:val="24"/>
        </w:rPr>
        <w:t xml:space="preserve">loyee  who was tied to a tree), </w:t>
      </w:r>
      <w:r w:rsidR="00EF0C4F">
        <w:rPr>
          <w:rFonts w:ascii="Times New Roman" w:hAnsi="Times New Roman" w:cs="Times New Roman"/>
          <w:sz w:val="24"/>
          <w:szCs w:val="24"/>
        </w:rPr>
        <w:t>perhaps due to the facts that</w:t>
      </w:r>
      <w:r w:rsidR="00C60F58">
        <w:rPr>
          <w:rFonts w:ascii="Times New Roman" w:hAnsi="Times New Roman" w:cs="Times New Roman"/>
          <w:sz w:val="24"/>
          <w:szCs w:val="24"/>
        </w:rPr>
        <w:t xml:space="preserve"> we no longer have the likes of L</w:t>
      </w:r>
      <w:r>
        <w:rPr>
          <w:rFonts w:ascii="Times New Roman" w:hAnsi="Times New Roman" w:cs="Times New Roman"/>
          <w:sz w:val="24"/>
          <w:szCs w:val="24"/>
        </w:rPr>
        <w:t>a</w:t>
      </w:r>
      <w:r w:rsidR="00C60F58">
        <w:rPr>
          <w:rFonts w:ascii="Times New Roman" w:hAnsi="Times New Roman" w:cs="Times New Roman"/>
          <w:sz w:val="24"/>
          <w:szCs w:val="24"/>
        </w:rPr>
        <w:t xml:space="preserve">lith Athulathmudali and Sarath Muttetuwegama, </w:t>
      </w:r>
      <w:r>
        <w:rPr>
          <w:rFonts w:ascii="Times New Roman" w:hAnsi="Times New Roman" w:cs="Times New Roman"/>
          <w:sz w:val="24"/>
          <w:szCs w:val="24"/>
        </w:rPr>
        <w:t xml:space="preserve">in the House of Representatives and Hon. Dinesh Guawardena has apparently </w:t>
      </w:r>
      <w:r w:rsidR="00EF0C4F">
        <w:rPr>
          <w:rFonts w:ascii="Times New Roman" w:hAnsi="Times New Roman" w:cs="Times New Roman"/>
          <w:sz w:val="24"/>
          <w:szCs w:val="24"/>
        </w:rPr>
        <w:t xml:space="preserve">been unwilling or unable </w:t>
      </w:r>
      <w:r>
        <w:rPr>
          <w:rFonts w:ascii="Times New Roman" w:hAnsi="Times New Roman" w:cs="Times New Roman"/>
          <w:sz w:val="24"/>
          <w:szCs w:val="24"/>
        </w:rPr>
        <w:t xml:space="preserve"> to persuade the President</w:t>
      </w:r>
      <w:r w:rsidR="006A4503">
        <w:rPr>
          <w:rFonts w:ascii="Times New Roman" w:hAnsi="Times New Roman" w:cs="Times New Roman"/>
          <w:sz w:val="24"/>
          <w:szCs w:val="24"/>
        </w:rPr>
        <w:t>,</w:t>
      </w:r>
      <w:r>
        <w:rPr>
          <w:rFonts w:ascii="Times New Roman" w:hAnsi="Times New Roman" w:cs="Times New Roman"/>
          <w:sz w:val="24"/>
          <w:szCs w:val="24"/>
        </w:rPr>
        <w:t xml:space="preserve"> </w:t>
      </w:r>
      <w:r w:rsidR="00EF0C4F">
        <w:rPr>
          <w:rFonts w:ascii="Times New Roman" w:hAnsi="Times New Roman" w:cs="Times New Roman"/>
          <w:sz w:val="24"/>
          <w:szCs w:val="24"/>
        </w:rPr>
        <w:t>elected by the Sovereign People</w:t>
      </w:r>
      <w:r w:rsidR="006A4503">
        <w:rPr>
          <w:rFonts w:ascii="Times New Roman" w:hAnsi="Times New Roman" w:cs="Times New Roman"/>
          <w:sz w:val="24"/>
          <w:szCs w:val="24"/>
        </w:rPr>
        <w:t>,</w:t>
      </w:r>
      <w:r w:rsidR="00EF0C4F">
        <w:rPr>
          <w:rFonts w:ascii="Times New Roman" w:hAnsi="Times New Roman" w:cs="Times New Roman"/>
          <w:sz w:val="24"/>
          <w:szCs w:val="24"/>
        </w:rPr>
        <w:t xml:space="preserve"> </w:t>
      </w:r>
      <w:r>
        <w:rPr>
          <w:rFonts w:ascii="Times New Roman" w:hAnsi="Times New Roman" w:cs="Times New Roman"/>
          <w:sz w:val="24"/>
          <w:szCs w:val="24"/>
        </w:rPr>
        <w:t xml:space="preserve">to refer Standing Order 78A to the Supreme Court for an </w:t>
      </w:r>
      <w:r w:rsidR="006D2990">
        <w:rPr>
          <w:rFonts w:ascii="Times New Roman" w:hAnsi="Times New Roman" w:cs="Times New Roman"/>
          <w:sz w:val="24"/>
          <w:szCs w:val="24"/>
        </w:rPr>
        <w:t>authoritative</w:t>
      </w:r>
      <w:r>
        <w:rPr>
          <w:rFonts w:ascii="Times New Roman" w:hAnsi="Times New Roman" w:cs="Times New Roman"/>
          <w:sz w:val="24"/>
          <w:szCs w:val="24"/>
        </w:rPr>
        <w:t xml:space="preserve"> opinion under Article 129(1) as recommended by him </w:t>
      </w:r>
      <w:r w:rsidR="00EF0C4F">
        <w:rPr>
          <w:rFonts w:ascii="Times New Roman" w:hAnsi="Times New Roman" w:cs="Times New Roman"/>
          <w:sz w:val="24"/>
          <w:szCs w:val="24"/>
        </w:rPr>
        <w:t xml:space="preserve">and others </w:t>
      </w:r>
      <w:r>
        <w:rPr>
          <w:rFonts w:ascii="Times New Roman" w:hAnsi="Times New Roman" w:cs="Times New Roman"/>
          <w:sz w:val="24"/>
          <w:szCs w:val="24"/>
        </w:rPr>
        <w:t xml:space="preserve">in P3, in spite of being the Chief </w:t>
      </w:r>
      <w:r w:rsidR="006D2990">
        <w:rPr>
          <w:rFonts w:ascii="Times New Roman" w:hAnsi="Times New Roman" w:cs="Times New Roman"/>
          <w:sz w:val="24"/>
          <w:szCs w:val="24"/>
        </w:rPr>
        <w:t xml:space="preserve">Government </w:t>
      </w:r>
      <w:r>
        <w:rPr>
          <w:rFonts w:ascii="Times New Roman" w:hAnsi="Times New Roman" w:cs="Times New Roman"/>
          <w:sz w:val="24"/>
          <w:szCs w:val="24"/>
        </w:rPr>
        <w:t xml:space="preserve">Whip. </w:t>
      </w:r>
      <w:r w:rsidR="00C60F58" w:rsidRPr="00C60F58">
        <w:rPr>
          <w:rFonts w:ascii="Times New Roman" w:hAnsi="Times New Roman" w:cs="Times New Roman"/>
          <w:sz w:val="24"/>
          <w:szCs w:val="24"/>
        </w:rPr>
        <w:t>Civil Society must gear itself to ensuring that justice is done to their Chief Justice. If justice is denied to her, Sri Lanka is in for turbulent times leading to certain anarchy. We can no longer go about our own business expecting that someone else will be the target.</w:t>
      </w:r>
    </w:p>
    <w:p w:rsidR="00C60F58" w:rsidRPr="00C60F58" w:rsidRDefault="00C60F58" w:rsidP="00EE3115">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0266EB" w:rsidRDefault="000266EB" w:rsidP="00EE311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The Petitioner states that </w:t>
      </w:r>
      <w:r w:rsidR="001142A5">
        <w:rPr>
          <w:rFonts w:ascii="Times New Roman" w:hAnsi="Times New Roman" w:cs="Times New Roman"/>
          <w:sz w:val="24"/>
          <w:szCs w:val="24"/>
        </w:rPr>
        <w:t xml:space="preserve">Your Ladyship’s Court is the last bastion against what appears to be the tyranny of a ruthless dictatorship, and that </w:t>
      </w:r>
      <w:r>
        <w:rPr>
          <w:rFonts w:ascii="Times New Roman" w:hAnsi="Times New Roman" w:cs="Times New Roman"/>
          <w:sz w:val="24"/>
          <w:szCs w:val="24"/>
        </w:rPr>
        <w:t xml:space="preserve">if this unlawful attempt to impeach the CJ succeeds all </w:t>
      </w:r>
      <w:r w:rsidR="006271FD">
        <w:rPr>
          <w:rFonts w:ascii="Times New Roman" w:hAnsi="Times New Roman" w:cs="Times New Roman"/>
          <w:sz w:val="24"/>
          <w:szCs w:val="24"/>
        </w:rPr>
        <w:t>other</w:t>
      </w:r>
      <w:r>
        <w:rPr>
          <w:rFonts w:ascii="Times New Roman" w:hAnsi="Times New Roman" w:cs="Times New Roman"/>
          <w:sz w:val="24"/>
          <w:szCs w:val="24"/>
        </w:rPr>
        <w:t xml:space="preserve"> Judges who display any independence and integrity will be similarly impeached at will and replaced by persons willing to make </w:t>
      </w:r>
      <w:r w:rsidR="00EF0C4F">
        <w:rPr>
          <w:rFonts w:ascii="Times New Roman" w:hAnsi="Times New Roman" w:cs="Times New Roman"/>
          <w:sz w:val="24"/>
          <w:szCs w:val="24"/>
        </w:rPr>
        <w:t xml:space="preserve">judicial </w:t>
      </w:r>
      <w:r>
        <w:rPr>
          <w:rFonts w:ascii="Times New Roman" w:hAnsi="Times New Roman" w:cs="Times New Roman"/>
          <w:sz w:val="24"/>
          <w:szCs w:val="24"/>
        </w:rPr>
        <w:t>orders as dictated to by the Executive</w:t>
      </w:r>
      <w:r w:rsidR="001142A5">
        <w:rPr>
          <w:rFonts w:ascii="Times New Roman" w:hAnsi="Times New Roman" w:cs="Times New Roman"/>
          <w:sz w:val="24"/>
          <w:szCs w:val="24"/>
        </w:rPr>
        <w:t>,</w:t>
      </w:r>
      <w:r>
        <w:rPr>
          <w:rFonts w:ascii="Times New Roman" w:hAnsi="Times New Roman" w:cs="Times New Roman"/>
          <w:sz w:val="24"/>
          <w:szCs w:val="24"/>
        </w:rPr>
        <w:t xml:space="preserve"> thereby causing the independence and integrity </w:t>
      </w:r>
      <w:r w:rsidR="001142A5">
        <w:rPr>
          <w:rFonts w:ascii="Times New Roman" w:hAnsi="Times New Roman" w:cs="Times New Roman"/>
          <w:sz w:val="24"/>
          <w:szCs w:val="24"/>
        </w:rPr>
        <w:t xml:space="preserve">of the Judiciary </w:t>
      </w:r>
      <w:r>
        <w:rPr>
          <w:rFonts w:ascii="Times New Roman" w:hAnsi="Times New Roman" w:cs="Times New Roman"/>
          <w:sz w:val="24"/>
          <w:szCs w:val="24"/>
        </w:rPr>
        <w:t>to be shattered irrevocably</w:t>
      </w:r>
      <w:r w:rsidR="001142A5">
        <w:rPr>
          <w:rFonts w:ascii="Times New Roman" w:hAnsi="Times New Roman" w:cs="Times New Roman"/>
          <w:sz w:val="24"/>
          <w:szCs w:val="24"/>
        </w:rPr>
        <w:t>,</w:t>
      </w:r>
      <w:r>
        <w:rPr>
          <w:rFonts w:ascii="Times New Roman" w:hAnsi="Times New Roman" w:cs="Times New Roman"/>
          <w:sz w:val="24"/>
          <w:szCs w:val="24"/>
        </w:rPr>
        <w:t xml:space="preserve"> giving rise to a state of anarchy</w:t>
      </w:r>
      <w:r w:rsidR="001142A5">
        <w:rPr>
          <w:rFonts w:ascii="Times New Roman" w:hAnsi="Times New Roman" w:cs="Times New Roman"/>
          <w:sz w:val="24"/>
          <w:szCs w:val="24"/>
        </w:rPr>
        <w:t>.</w:t>
      </w:r>
      <w:r>
        <w:rPr>
          <w:rFonts w:ascii="Times New Roman" w:hAnsi="Times New Roman" w:cs="Times New Roman"/>
          <w:sz w:val="24"/>
          <w:szCs w:val="24"/>
        </w:rPr>
        <w:t xml:space="preserve"> </w:t>
      </w:r>
      <w:r w:rsidR="001142A5">
        <w:rPr>
          <w:rFonts w:ascii="Times New Roman" w:hAnsi="Times New Roman" w:cs="Times New Roman"/>
          <w:sz w:val="24"/>
          <w:szCs w:val="24"/>
        </w:rPr>
        <w:t xml:space="preserve"> </w:t>
      </w:r>
    </w:p>
    <w:p w:rsidR="00EF0C4F" w:rsidRPr="00EF0C4F" w:rsidRDefault="00EF0C4F" w:rsidP="00EF0C4F">
      <w:pPr>
        <w:pStyle w:val="ListParagraph"/>
        <w:rPr>
          <w:rFonts w:ascii="Times New Roman" w:hAnsi="Times New Roman" w:cs="Times New Roman"/>
          <w:sz w:val="24"/>
          <w:szCs w:val="24"/>
        </w:rPr>
      </w:pPr>
    </w:p>
    <w:p w:rsidR="00EF0C4F" w:rsidRDefault="00C74681" w:rsidP="00EE311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The </w:t>
      </w:r>
      <w:r w:rsidR="00BD0C0D">
        <w:rPr>
          <w:rFonts w:ascii="Times New Roman" w:hAnsi="Times New Roman" w:cs="Times New Roman"/>
          <w:sz w:val="24"/>
          <w:szCs w:val="24"/>
        </w:rPr>
        <w:t>Petitioner apprehends that history may repeat itself and the 1</w:t>
      </w:r>
      <w:r w:rsidR="00BD0C0D" w:rsidRPr="00BD0C0D">
        <w:rPr>
          <w:rFonts w:ascii="Times New Roman" w:hAnsi="Times New Roman" w:cs="Times New Roman"/>
          <w:sz w:val="24"/>
          <w:szCs w:val="24"/>
          <w:vertAlign w:val="superscript"/>
        </w:rPr>
        <w:t>st</w:t>
      </w:r>
      <w:r w:rsidR="00BD0C0D">
        <w:rPr>
          <w:rFonts w:ascii="Times New Roman" w:hAnsi="Times New Roman" w:cs="Times New Roman"/>
          <w:sz w:val="24"/>
          <w:szCs w:val="24"/>
        </w:rPr>
        <w:t xml:space="preserve"> Respondent CJ like her eminent predecessor Hon. N.D.M.Samarakoon QC, and possibly all other independent Judges will find their “Courts and Chambers have been locked and barred with armed police guards placed on the premises to prevent access to them”, by an act or acts of one or more “blundering </w:t>
      </w:r>
      <w:r w:rsidR="001D2FCC">
        <w:rPr>
          <w:rFonts w:ascii="Times New Roman" w:hAnsi="Times New Roman" w:cs="Times New Roman"/>
          <w:sz w:val="24"/>
          <w:szCs w:val="24"/>
        </w:rPr>
        <w:t xml:space="preserve">enthusiastic  </w:t>
      </w:r>
      <w:r w:rsidR="00BD0C0D">
        <w:rPr>
          <w:rFonts w:ascii="Times New Roman" w:hAnsi="Times New Roman" w:cs="Times New Roman"/>
          <w:sz w:val="24"/>
          <w:szCs w:val="24"/>
        </w:rPr>
        <w:t>bureaucrats”</w:t>
      </w:r>
      <w:r w:rsidR="000D1954">
        <w:rPr>
          <w:rFonts w:ascii="Times New Roman" w:hAnsi="Times New Roman" w:cs="Times New Roman"/>
          <w:sz w:val="24"/>
          <w:szCs w:val="24"/>
        </w:rPr>
        <w:t xml:space="preserve"> as in S</w:t>
      </w:r>
      <w:r w:rsidR="001D6CBD">
        <w:rPr>
          <w:rFonts w:ascii="Times New Roman" w:hAnsi="Times New Roman" w:cs="Times New Roman"/>
          <w:sz w:val="24"/>
          <w:szCs w:val="24"/>
        </w:rPr>
        <w:t>eptember 1983 as aforementioned, in para 18.</w:t>
      </w:r>
    </w:p>
    <w:p w:rsidR="001142A5" w:rsidRPr="001142A5" w:rsidRDefault="001142A5" w:rsidP="00EE3115">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6D2990" w:rsidRDefault="006D2990" w:rsidP="00EE311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The Petitioner laments that </w:t>
      </w:r>
      <w:r w:rsidRPr="005E4BCF">
        <w:rPr>
          <w:rFonts w:ascii="Times New Roman" w:hAnsi="Times New Roman" w:cs="Times New Roman"/>
          <w:b/>
          <w:sz w:val="24"/>
          <w:szCs w:val="24"/>
        </w:rPr>
        <w:t>unless Your Ladyship’s Court decisively and expeditiously exercises the sole and exclusive jurisdiction vested by the Sovereign People in Your Ladyship’s Court,</w:t>
      </w:r>
      <w:r w:rsidR="00936E54" w:rsidRPr="005E4BCF">
        <w:rPr>
          <w:rFonts w:ascii="Times New Roman" w:hAnsi="Times New Roman" w:cs="Times New Roman"/>
          <w:b/>
          <w:sz w:val="24"/>
          <w:szCs w:val="24"/>
        </w:rPr>
        <w:t xml:space="preserve"> to authoritatively interpret the relevant provisions of</w:t>
      </w:r>
      <w:r w:rsidR="000D133E" w:rsidRPr="005E4BCF">
        <w:rPr>
          <w:rFonts w:ascii="Times New Roman" w:hAnsi="Times New Roman" w:cs="Times New Roman"/>
          <w:b/>
          <w:sz w:val="24"/>
          <w:szCs w:val="24"/>
        </w:rPr>
        <w:t xml:space="preserve"> </w:t>
      </w:r>
      <w:r w:rsidR="00936E54" w:rsidRPr="005E4BCF">
        <w:rPr>
          <w:rFonts w:ascii="Times New Roman" w:hAnsi="Times New Roman" w:cs="Times New Roman"/>
          <w:b/>
          <w:sz w:val="24"/>
          <w:szCs w:val="24"/>
        </w:rPr>
        <w:t xml:space="preserve">the 1978 Constitution and take effective </w:t>
      </w:r>
      <w:r w:rsidR="000D133E" w:rsidRPr="005E4BCF">
        <w:rPr>
          <w:rFonts w:ascii="Times New Roman" w:hAnsi="Times New Roman" w:cs="Times New Roman"/>
          <w:b/>
          <w:sz w:val="24"/>
          <w:szCs w:val="24"/>
        </w:rPr>
        <w:t>pre</w:t>
      </w:r>
      <w:r w:rsidR="00936E54" w:rsidRPr="005E4BCF">
        <w:rPr>
          <w:rFonts w:ascii="Times New Roman" w:hAnsi="Times New Roman" w:cs="Times New Roman"/>
          <w:b/>
          <w:sz w:val="24"/>
          <w:szCs w:val="24"/>
        </w:rPr>
        <w:t>-emptive action,</w:t>
      </w:r>
      <w:r w:rsidRPr="005E4BCF">
        <w:rPr>
          <w:rFonts w:ascii="Times New Roman" w:hAnsi="Times New Roman" w:cs="Times New Roman"/>
          <w:b/>
          <w:sz w:val="24"/>
          <w:szCs w:val="24"/>
        </w:rPr>
        <w:t xml:space="preserve"> it may pave the way for the Executive President, with the active support of the elected Legislature </w:t>
      </w:r>
      <w:r w:rsidR="00936E54" w:rsidRPr="005E4BCF">
        <w:rPr>
          <w:rFonts w:ascii="Times New Roman" w:hAnsi="Times New Roman" w:cs="Times New Roman"/>
          <w:b/>
          <w:sz w:val="24"/>
          <w:szCs w:val="24"/>
        </w:rPr>
        <w:t xml:space="preserve">and </w:t>
      </w:r>
      <w:r w:rsidR="001D6CBD" w:rsidRPr="005E4BCF">
        <w:rPr>
          <w:rFonts w:ascii="Times New Roman" w:hAnsi="Times New Roman" w:cs="Times New Roman"/>
          <w:b/>
          <w:sz w:val="24"/>
          <w:szCs w:val="24"/>
        </w:rPr>
        <w:t xml:space="preserve">his </w:t>
      </w:r>
      <w:r w:rsidR="00936E54" w:rsidRPr="005E4BCF">
        <w:rPr>
          <w:rFonts w:ascii="Times New Roman" w:hAnsi="Times New Roman" w:cs="Times New Roman"/>
          <w:b/>
          <w:sz w:val="24"/>
          <w:szCs w:val="24"/>
        </w:rPr>
        <w:t>appointees in</w:t>
      </w:r>
      <w:r w:rsidR="000D133E" w:rsidRPr="005E4BCF">
        <w:rPr>
          <w:rFonts w:ascii="Times New Roman" w:hAnsi="Times New Roman" w:cs="Times New Roman"/>
          <w:b/>
          <w:sz w:val="24"/>
          <w:szCs w:val="24"/>
        </w:rPr>
        <w:t xml:space="preserve"> </w:t>
      </w:r>
      <w:r w:rsidR="00936E54" w:rsidRPr="005E4BCF">
        <w:rPr>
          <w:rFonts w:ascii="Times New Roman" w:hAnsi="Times New Roman" w:cs="Times New Roman"/>
          <w:b/>
          <w:sz w:val="24"/>
          <w:szCs w:val="24"/>
        </w:rPr>
        <w:t xml:space="preserve">the </w:t>
      </w:r>
      <w:r w:rsidR="000D133E" w:rsidRPr="005E4BCF">
        <w:rPr>
          <w:rFonts w:ascii="Times New Roman" w:hAnsi="Times New Roman" w:cs="Times New Roman"/>
          <w:b/>
          <w:sz w:val="24"/>
          <w:szCs w:val="24"/>
        </w:rPr>
        <w:t xml:space="preserve">Executive </w:t>
      </w:r>
      <w:r w:rsidR="00936E54" w:rsidRPr="005E4BCF">
        <w:rPr>
          <w:rFonts w:ascii="Times New Roman" w:hAnsi="Times New Roman" w:cs="Times New Roman"/>
          <w:b/>
          <w:sz w:val="24"/>
          <w:szCs w:val="24"/>
        </w:rPr>
        <w:t xml:space="preserve"> Branch, </w:t>
      </w:r>
      <w:r w:rsidR="00C33E77" w:rsidRPr="005E4BCF">
        <w:rPr>
          <w:rFonts w:ascii="Times New Roman" w:hAnsi="Times New Roman" w:cs="Times New Roman"/>
          <w:b/>
          <w:sz w:val="24"/>
          <w:szCs w:val="24"/>
        </w:rPr>
        <w:t xml:space="preserve">to emulate or even surpass President Morsi of Egypt or at the very least render the Judiciary impotent and therefore redundant, and lawyers will be reduced to the status of “fools prancing around in a meaningless charade” as predicted by the late Mr. H.L.de Silva PC when addressing a </w:t>
      </w:r>
      <w:r w:rsidR="00936E54" w:rsidRPr="005E4BCF">
        <w:rPr>
          <w:rFonts w:ascii="Times New Roman" w:hAnsi="Times New Roman" w:cs="Times New Roman"/>
          <w:b/>
          <w:sz w:val="24"/>
          <w:szCs w:val="24"/>
        </w:rPr>
        <w:t>BASL Seminar re appointments to</w:t>
      </w:r>
      <w:r w:rsidR="00C33E77" w:rsidRPr="005E4BCF">
        <w:rPr>
          <w:rFonts w:ascii="Times New Roman" w:hAnsi="Times New Roman" w:cs="Times New Roman"/>
          <w:b/>
          <w:sz w:val="24"/>
          <w:szCs w:val="24"/>
        </w:rPr>
        <w:t xml:space="preserve"> the Judiciary” </w:t>
      </w:r>
      <w:r w:rsidR="000D133E" w:rsidRPr="005E4BCF">
        <w:rPr>
          <w:rFonts w:ascii="Times New Roman" w:hAnsi="Times New Roman" w:cs="Times New Roman"/>
          <w:b/>
          <w:sz w:val="24"/>
          <w:szCs w:val="24"/>
        </w:rPr>
        <w:t>h</w:t>
      </w:r>
      <w:r w:rsidR="00C33E77" w:rsidRPr="005E4BCF">
        <w:rPr>
          <w:rFonts w:ascii="Times New Roman" w:hAnsi="Times New Roman" w:cs="Times New Roman"/>
          <w:b/>
          <w:sz w:val="24"/>
          <w:szCs w:val="24"/>
        </w:rPr>
        <w:t xml:space="preserve">eld at the BMICH on </w:t>
      </w:r>
      <w:r w:rsidR="001D6CBD" w:rsidRPr="005E4BCF">
        <w:rPr>
          <w:rFonts w:ascii="Times New Roman" w:hAnsi="Times New Roman" w:cs="Times New Roman"/>
          <w:b/>
          <w:sz w:val="24"/>
          <w:szCs w:val="24"/>
        </w:rPr>
        <w:t>3</w:t>
      </w:r>
      <w:r w:rsidR="00C33E77" w:rsidRPr="005E4BCF">
        <w:rPr>
          <w:rFonts w:ascii="Times New Roman" w:hAnsi="Times New Roman" w:cs="Times New Roman"/>
          <w:b/>
          <w:sz w:val="24"/>
          <w:szCs w:val="24"/>
        </w:rPr>
        <w:t>0</w:t>
      </w:r>
      <w:r w:rsidR="00C33E77" w:rsidRPr="005E4BCF">
        <w:rPr>
          <w:rFonts w:ascii="Times New Roman" w:hAnsi="Times New Roman" w:cs="Times New Roman"/>
          <w:b/>
          <w:sz w:val="24"/>
          <w:szCs w:val="24"/>
          <w:vertAlign w:val="superscript"/>
        </w:rPr>
        <w:t>th</w:t>
      </w:r>
      <w:r w:rsidR="00936E54" w:rsidRPr="005E4BCF">
        <w:rPr>
          <w:rFonts w:ascii="Times New Roman" w:hAnsi="Times New Roman" w:cs="Times New Roman"/>
          <w:b/>
          <w:sz w:val="24"/>
          <w:szCs w:val="24"/>
        </w:rPr>
        <w:t xml:space="preserve"> </w:t>
      </w:r>
      <w:r w:rsidR="00C33E77" w:rsidRPr="005E4BCF">
        <w:rPr>
          <w:rFonts w:ascii="Times New Roman" w:hAnsi="Times New Roman" w:cs="Times New Roman"/>
          <w:b/>
          <w:sz w:val="24"/>
          <w:szCs w:val="24"/>
        </w:rPr>
        <w:t xml:space="preserve"> </w:t>
      </w:r>
      <w:r w:rsidR="00936E54" w:rsidRPr="005E4BCF">
        <w:rPr>
          <w:rFonts w:ascii="Times New Roman" w:hAnsi="Times New Roman" w:cs="Times New Roman"/>
          <w:b/>
          <w:sz w:val="24"/>
          <w:szCs w:val="24"/>
        </w:rPr>
        <w:t>August</w:t>
      </w:r>
      <w:r w:rsidR="00C33E77" w:rsidRPr="005E4BCF">
        <w:rPr>
          <w:rFonts w:ascii="Times New Roman" w:hAnsi="Times New Roman" w:cs="Times New Roman"/>
          <w:b/>
          <w:sz w:val="24"/>
          <w:szCs w:val="24"/>
        </w:rPr>
        <w:t xml:space="preserve">, </w:t>
      </w:r>
      <w:r w:rsidR="00936E54" w:rsidRPr="005E4BCF">
        <w:rPr>
          <w:rFonts w:ascii="Times New Roman" w:hAnsi="Times New Roman" w:cs="Times New Roman"/>
          <w:b/>
          <w:sz w:val="24"/>
          <w:szCs w:val="24"/>
        </w:rPr>
        <w:t xml:space="preserve">1999, in an attempt to prevent the appointment of </w:t>
      </w:r>
      <w:r w:rsidR="000D133E" w:rsidRPr="005E4BCF">
        <w:rPr>
          <w:rFonts w:ascii="Times New Roman" w:hAnsi="Times New Roman" w:cs="Times New Roman"/>
          <w:b/>
          <w:sz w:val="24"/>
          <w:szCs w:val="24"/>
        </w:rPr>
        <w:t>S</w:t>
      </w:r>
      <w:r w:rsidR="00936E54" w:rsidRPr="005E4BCF">
        <w:rPr>
          <w:rFonts w:ascii="Times New Roman" w:hAnsi="Times New Roman" w:cs="Times New Roman"/>
          <w:b/>
          <w:sz w:val="24"/>
          <w:szCs w:val="24"/>
        </w:rPr>
        <w:t>arath N. Silva as Chief Justice</w:t>
      </w:r>
      <w:r w:rsidR="00936E54">
        <w:rPr>
          <w:rFonts w:ascii="Times New Roman" w:hAnsi="Times New Roman" w:cs="Times New Roman"/>
          <w:sz w:val="24"/>
          <w:szCs w:val="24"/>
        </w:rPr>
        <w:t>.</w:t>
      </w:r>
    </w:p>
    <w:p w:rsidR="006D2990" w:rsidRPr="006D2990" w:rsidRDefault="006D2990" w:rsidP="00EE3115">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1142A5" w:rsidRDefault="001142A5" w:rsidP="00EE3115">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The Petitioner states that in such an event:</w:t>
      </w:r>
    </w:p>
    <w:p w:rsidR="006271FD" w:rsidRDefault="006271FD" w:rsidP="006271FD">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6271FD" w:rsidRDefault="006271FD" w:rsidP="00C60F58">
      <w:pPr>
        <w:pStyle w:val="ListParagraph"/>
        <w:numPr>
          <w:ilvl w:val="0"/>
          <w:numId w:val="14"/>
        </w:numPr>
        <w:tabs>
          <w:tab w:val="left" w:pos="3600"/>
          <w:tab w:val="left" w:pos="3960"/>
        </w:tabs>
        <w:spacing w:before="120" w:after="120" w:line="240" w:lineRule="auto"/>
        <w:ind w:left="900" w:hanging="454"/>
        <w:contextualSpacing w:val="0"/>
        <w:jc w:val="both"/>
        <w:rPr>
          <w:rFonts w:ascii="Times New Roman" w:hAnsi="Times New Roman" w:cs="Times New Roman"/>
          <w:sz w:val="24"/>
          <w:szCs w:val="24"/>
        </w:rPr>
      </w:pPr>
      <w:r>
        <w:rPr>
          <w:rFonts w:ascii="Times New Roman" w:hAnsi="Times New Roman" w:cs="Times New Roman"/>
          <w:sz w:val="24"/>
          <w:szCs w:val="24"/>
        </w:rPr>
        <w:t xml:space="preserve">his fundamental right to be heard at a </w:t>
      </w:r>
      <w:r w:rsidR="00C33E77">
        <w:rPr>
          <w:rFonts w:ascii="Times New Roman" w:hAnsi="Times New Roman" w:cs="Times New Roman"/>
          <w:sz w:val="24"/>
          <w:szCs w:val="24"/>
        </w:rPr>
        <w:t>fair trial by a competent court</w:t>
      </w:r>
      <w:r>
        <w:rPr>
          <w:rFonts w:ascii="Times New Roman" w:hAnsi="Times New Roman" w:cs="Times New Roman"/>
          <w:sz w:val="24"/>
          <w:szCs w:val="24"/>
        </w:rPr>
        <w:t xml:space="preserve"> guaranteed by Article 13(3)</w:t>
      </w:r>
      <w:r w:rsidR="001142A5">
        <w:rPr>
          <w:rFonts w:ascii="Times New Roman" w:hAnsi="Times New Roman" w:cs="Times New Roman"/>
          <w:sz w:val="24"/>
          <w:szCs w:val="24"/>
        </w:rPr>
        <w:t>,</w:t>
      </w:r>
      <w:r>
        <w:rPr>
          <w:rFonts w:ascii="Times New Roman" w:hAnsi="Times New Roman" w:cs="Times New Roman"/>
          <w:sz w:val="24"/>
          <w:szCs w:val="24"/>
        </w:rPr>
        <w:t xml:space="preserve"> will be violated,</w:t>
      </w:r>
    </w:p>
    <w:p w:rsidR="006271FD" w:rsidRDefault="006271FD" w:rsidP="00C60F58">
      <w:pPr>
        <w:pStyle w:val="ListParagraph"/>
        <w:numPr>
          <w:ilvl w:val="0"/>
          <w:numId w:val="14"/>
        </w:numPr>
        <w:tabs>
          <w:tab w:val="left" w:pos="3600"/>
          <w:tab w:val="left" w:pos="3960"/>
        </w:tabs>
        <w:spacing w:before="120" w:after="120" w:line="240" w:lineRule="auto"/>
        <w:ind w:left="900" w:hanging="454"/>
        <w:contextualSpacing w:val="0"/>
        <w:jc w:val="both"/>
        <w:rPr>
          <w:rFonts w:ascii="Times New Roman" w:hAnsi="Times New Roman" w:cs="Times New Roman"/>
          <w:sz w:val="24"/>
          <w:szCs w:val="24"/>
        </w:rPr>
      </w:pPr>
      <w:r>
        <w:rPr>
          <w:rFonts w:ascii="Times New Roman" w:hAnsi="Times New Roman" w:cs="Times New Roman"/>
          <w:sz w:val="24"/>
          <w:szCs w:val="24"/>
        </w:rPr>
        <w:t xml:space="preserve">his fundamental right to be presumed innocent until he is proved guilty by a </w:t>
      </w:r>
      <w:r w:rsidR="00E55944">
        <w:rPr>
          <w:rFonts w:ascii="Times New Roman" w:hAnsi="Times New Roman" w:cs="Times New Roman"/>
          <w:sz w:val="24"/>
          <w:szCs w:val="24"/>
        </w:rPr>
        <w:t>competent</w:t>
      </w:r>
      <w:r>
        <w:rPr>
          <w:rFonts w:ascii="Times New Roman" w:hAnsi="Times New Roman" w:cs="Times New Roman"/>
          <w:sz w:val="24"/>
          <w:szCs w:val="24"/>
        </w:rPr>
        <w:t xml:space="preserve"> Court guaranteed by Article 13(5) will be violated, and</w:t>
      </w:r>
    </w:p>
    <w:p w:rsidR="006271FD" w:rsidRDefault="006271FD" w:rsidP="00C60F58">
      <w:pPr>
        <w:pStyle w:val="ListParagraph"/>
        <w:numPr>
          <w:ilvl w:val="0"/>
          <w:numId w:val="14"/>
        </w:numPr>
        <w:tabs>
          <w:tab w:val="left" w:pos="3600"/>
          <w:tab w:val="left" w:pos="3960"/>
        </w:tabs>
        <w:spacing w:before="120" w:after="120" w:line="240" w:lineRule="auto"/>
        <w:ind w:left="900" w:hanging="454"/>
        <w:contextualSpacing w:val="0"/>
        <w:jc w:val="both"/>
        <w:rPr>
          <w:rFonts w:ascii="Times New Roman" w:hAnsi="Times New Roman" w:cs="Times New Roman"/>
          <w:sz w:val="24"/>
          <w:szCs w:val="24"/>
        </w:rPr>
      </w:pPr>
      <w:r>
        <w:rPr>
          <w:rFonts w:ascii="Times New Roman" w:hAnsi="Times New Roman" w:cs="Times New Roman"/>
          <w:sz w:val="24"/>
          <w:szCs w:val="24"/>
        </w:rPr>
        <w:t xml:space="preserve">his fundamental right to apply to the Supreme Court in terms of </w:t>
      </w:r>
      <w:r w:rsidR="00CD2AB8">
        <w:rPr>
          <w:rFonts w:ascii="Times New Roman" w:hAnsi="Times New Roman" w:cs="Times New Roman"/>
          <w:sz w:val="24"/>
          <w:szCs w:val="24"/>
        </w:rPr>
        <w:t xml:space="preserve">Article </w:t>
      </w:r>
      <w:r>
        <w:rPr>
          <w:rFonts w:ascii="Times New Roman" w:hAnsi="Times New Roman" w:cs="Times New Roman"/>
          <w:sz w:val="24"/>
          <w:szCs w:val="24"/>
        </w:rPr>
        <w:t xml:space="preserve">126 </w:t>
      </w:r>
      <w:r w:rsidR="001D6CBD">
        <w:rPr>
          <w:rFonts w:ascii="Times New Roman" w:hAnsi="Times New Roman" w:cs="Times New Roman"/>
          <w:sz w:val="24"/>
          <w:szCs w:val="24"/>
        </w:rPr>
        <w:t xml:space="preserve">for a remedy </w:t>
      </w:r>
      <w:r>
        <w:rPr>
          <w:rFonts w:ascii="Times New Roman" w:hAnsi="Times New Roman" w:cs="Times New Roman"/>
          <w:sz w:val="24"/>
          <w:szCs w:val="24"/>
        </w:rPr>
        <w:t xml:space="preserve">in respect of the </w:t>
      </w:r>
      <w:r w:rsidR="00E55944">
        <w:rPr>
          <w:rFonts w:ascii="Times New Roman" w:hAnsi="Times New Roman" w:cs="Times New Roman"/>
          <w:sz w:val="24"/>
          <w:szCs w:val="24"/>
        </w:rPr>
        <w:t>infringement</w:t>
      </w:r>
      <w:r>
        <w:rPr>
          <w:rFonts w:ascii="Times New Roman" w:hAnsi="Times New Roman" w:cs="Times New Roman"/>
          <w:sz w:val="24"/>
          <w:szCs w:val="24"/>
        </w:rPr>
        <w:t xml:space="preserve"> or imminent infringement by Executive or Administrati</w:t>
      </w:r>
      <w:r w:rsidR="00C33E77">
        <w:rPr>
          <w:rFonts w:ascii="Times New Roman" w:hAnsi="Times New Roman" w:cs="Times New Roman"/>
          <w:sz w:val="24"/>
          <w:szCs w:val="24"/>
        </w:rPr>
        <w:t>ve</w:t>
      </w:r>
      <w:r>
        <w:rPr>
          <w:rFonts w:ascii="Times New Roman" w:hAnsi="Times New Roman" w:cs="Times New Roman"/>
          <w:sz w:val="24"/>
          <w:szCs w:val="24"/>
        </w:rPr>
        <w:t xml:space="preserve"> action of a fundamental right to which he is entitled under the provisions of Chapter III of the Constitution, guaranteed by Article 17</w:t>
      </w:r>
      <w:r w:rsidR="00431F4D">
        <w:rPr>
          <w:rFonts w:ascii="Times New Roman" w:hAnsi="Times New Roman" w:cs="Times New Roman"/>
          <w:sz w:val="24"/>
          <w:szCs w:val="24"/>
        </w:rPr>
        <w:t>,</w:t>
      </w:r>
      <w:r>
        <w:rPr>
          <w:rFonts w:ascii="Times New Roman" w:hAnsi="Times New Roman" w:cs="Times New Roman"/>
          <w:sz w:val="24"/>
          <w:szCs w:val="24"/>
        </w:rPr>
        <w:t xml:space="preserve"> will be </w:t>
      </w:r>
      <w:r w:rsidR="00E55944">
        <w:rPr>
          <w:rFonts w:ascii="Times New Roman" w:hAnsi="Times New Roman" w:cs="Times New Roman"/>
          <w:sz w:val="24"/>
          <w:szCs w:val="24"/>
        </w:rPr>
        <w:t>violated</w:t>
      </w:r>
      <w:r>
        <w:rPr>
          <w:rFonts w:ascii="Times New Roman" w:hAnsi="Times New Roman" w:cs="Times New Roman"/>
          <w:sz w:val="24"/>
          <w:szCs w:val="24"/>
        </w:rPr>
        <w:t>.</w:t>
      </w:r>
    </w:p>
    <w:p w:rsidR="00E55944" w:rsidRDefault="007C3FE0" w:rsidP="00BE7A31">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The Petitioner states that irremediable harm </w:t>
      </w:r>
      <w:r w:rsidR="00C33E77">
        <w:rPr>
          <w:rFonts w:ascii="Times New Roman" w:hAnsi="Times New Roman" w:cs="Times New Roman"/>
          <w:sz w:val="24"/>
          <w:szCs w:val="24"/>
        </w:rPr>
        <w:t xml:space="preserve">and mischief </w:t>
      </w:r>
      <w:r>
        <w:rPr>
          <w:rFonts w:ascii="Times New Roman" w:hAnsi="Times New Roman" w:cs="Times New Roman"/>
          <w:sz w:val="24"/>
          <w:szCs w:val="24"/>
        </w:rPr>
        <w:t xml:space="preserve">will be caused </w:t>
      </w:r>
      <w:r w:rsidR="001F5B1B">
        <w:rPr>
          <w:rFonts w:ascii="Times New Roman" w:hAnsi="Times New Roman" w:cs="Times New Roman"/>
          <w:sz w:val="24"/>
          <w:szCs w:val="24"/>
        </w:rPr>
        <w:t xml:space="preserve">not only to him but also </w:t>
      </w:r>
      <w:r>
        <w:rPr>
          <w:rFonts w:ascii="Times New Roman" w:hAnsi="Times New Roman" w:cs="Times New Roman"/>
          <w:sz w:val="24"/>
          <w:szCs w:val="24"/>
        </w:rPr>
        <w:t xml:space="preserve">to </w:t>
      </w:r>
      <w:r w:rsidR="008E34B7">
        <w:rPr>
          <w:rFonts w:ascii="Times New Roman" w:hAnsi="Times New Roman" w:cs="Times New Roman"/>
          <w:sz w:val="24"/>
          <w:szCs w:val="24"/>
        </w:rPr>
        <w:t>all Sri Lankans</w:t>
      </w:r>
      <w:r>
        <w:rPr>
          <w:rFonts w:ascii="Times New Roman" w:hAnsi="Times New Roman" w:cs="Times New Roman"/>
          <w:sz w:val="24"/>
          <w:szCs w:val="24"/>
        </w:rPr>
        <w:t xml:space="preserve">, the achievement of peace and </w:t>
      </w:r>
      <w:r w:rsidR="008E34B7">
        <w:rPr>
          <w:rFonts w:ascii="Times New Roman" w:hAnsi="Times New Roman" w:cs="Times New Roman"/>
          <w:sz w:val="24"/>
          <w:szCs w:val="24"/>
        </w:rPr>
        <w:t>tranquility</w:t>
      </w:r>
      <w:r>
        <w:rPr>
          <w:rFonts w:ascii="Times New Roman" w:hAnsi="Times New Roman" w:cs="Times New Roman"/>
          <w:sz w:val="24"/>
          <w:szCs w:val="24"/>
        </w:rPr>
        <w:t xml:space="preserve"> that all Sri Lankans yearn for will be irrevocably shattered and </w:t>
      </w:r>
      <w:r w:rsidR="008E34B7">
        <w:rPr>
          <w:rFonts w:ascii="Times New Roman" w:hAnsi="Times New Roman" w:cs="Times New Roman"/>
          <w:sz w:val="24"/>
          <w:szCs w:val="24"/>
        </w:rPr>
        <w:t>Sri Lankans</w:t>
      </w:r>
      <w:r>
        <w:rPr>
          <w:rFonts w:ascii="Times New Roman" w:hAnsi="Times New Roman" w:cs="Times New Roman"/>
          <w:sz w:val="24"/>
          <w:szCs w:val="24"/>
        </w:rPr>
        <w:t xml:space="preserve"> will be subject to anarchy unless Your Ladyship’s Court</w:t>
      </w:r>
      <w:r w:rsidR="001F5B1B">
        <w:rPr>
          <w:rFonts w:ascii="Times New Roman" w:hAnsi="Times New Roman" w:cs="Times New Roman"/>
          <w:sz w:val="24"/>
          <w:szCs w:val="24"/>
        </w:rPr>
        <w:t xml:space="preserve">, </w:t>
      </w:r>
      <w:r w:rsidR="00112699">
        <w:rPr>
          <w:rFonts w:ascii="Times New Roman" w:hAnsi="Times New Roman" w:cs="Times New Roman"/>
          <w:sz w:val="24"/>
          <w:szCs w:val="24"/>
        </w:rPr>
        <w:t>will</w:t>
      </w:r>
      <w:r>
        <w:rPr>
          <w:rFonts w:ascii="Times New Roman" w:hAnsi="Times New Roman" w:cs="Times New Roman"/>
          <w:sz w:val="24"/>
          <w:szCs w:val="24"/>
        </w:rPr>
        <w:t xml:space="preserve"> request/urge/direct the 1</w:t>
      </w:r>
      <w:r w:rsidRPr="00431F4D">
        <w:rPr>
          <w:rFonts w:ascii="Times New Roman" w:hAnsi="Times New Roman" w:cs="Times New Roman"/>
          <w:sz w:val="24"/>
          <w:szCs w:val="24"/>
          <w:vertAlign w:val="superscript"/>
        </w:rPr>
        <w:t>st</w:t>
      </w:r>
      <w:r w:rsidR="00431F4D">
        <w:rPr>
          <w:rFonts w:ascii="Times New Roman" w:hAnsi="Times New Roman" w:cs="Times New Roman"/>
          <w:sz w:val="24"/>
          <w:szCs w:val="24"/>
        </w:rPr>
        <w:t xml:space="preserve"> </w:t>
      </w:r>
      <w:r>
        <w:rPr>
          <w:rFonts w:ascii="Times New Roman" w:hAnsi="Times New Roman" w:cs="Times New Roman"/>
          <w:sz w:val="24"/>
          <w:szCs w:val="24"/>
        </w:rPr>
        <w:t xml:space="preserve"> Respondent to refrain from </w:t>
      </w:r>
      <w:r w:rsidR="00431F4D">
        <w:rPr>
          <w:rFonts w:ascii="Times New Roman" w:hAnsi="Times New Roman" w:cs="Times New Roman"/>
          <w:sz w:val="24"/>
          <w:szCs w:val="24"/>
        </w:rPr>
        <w:t>taking cognisance of</w:t>
      </w:r>
      <w:r>
        <w:rPr>
          <w:rFonts w:ascii="Times New Roman" w:hAnsi="Times New Roman" w:cs="Times New Roman"/>
          <w:sz w:val="24"/>
          <w:szCs w:val="24"/>
        </w:rPr>
        <w:t xml:space="preserve"> </w:t>
      </w:r>
      <w:r w:rsidR="00112699">
        <w:rPr>
          <w:rFonts w:ascii="Times New Roman" w:hAnsi="Times New Roman" w:cs="Times New Roman"/>
          <w:sz w:val="24"/>
          <w:szCs w:val="24"/>
        </w:rPr>
        <w:t xml:space="preserve">this </w:t>
      </w:r>
      <w:r>
        <w:rPr>
          <w:rFonts w:ascii="Times New Roman" w:hAnsi="Times New Roman" w:cs="Times New Roman"/>
          <w:sz w:val="24"/>
          <w:szCs w:val="24"/>
        </w:rPr>
        <w:t>unlawful exercise</w:t>
      </w:r>
      <w:r w:rsidR="00112699">
        <w:rPr>
          <w:rFonts w:ascii="Times New Roman" w:hAnsi="Times New Roman" w:cs="Times New Roman"/>
          <w:sz w:val="24"/>
          <w:szCs w:val="24"/>
        </w:rPr>
        <w:t>, by the 3</w:t>
      </w:r>
      <w:r w:rsidR="00112699" w:rsidRPr="00431F4D">
        <w:rPr>
          <w:rFonts w:ascii="Times New Roman" w:hAnsi="Times New Roman" w:cs="Times New Roman"/>
          <w:sz w:val="24"/>
          <w:szCs w:val="24"/>
          <w:vertAlign w:val="superscript"/>
        </w:rPr>
        <w:t>rd</w:t>
      </w:r>
      <w:r w:rsidR="00431F4D">
        <w:rPr>
          <w:rFonts w:ascii="Times New Roman" w:hAnsi="Times New Roman" w:cs="Times New Roman"/>
          <w:sz w:val="24"/>
          <w:szCs w:val="24"/>
        </w:rPr>
        <w:t xml:space="preserve"> </w:t>
      </w:r>
      <w:r w:rsidR="00112699">
        <w:rPr>
          <w:rFonts w:ascii="Times New Roman" w:hAnsi="Times New Roman" w:cs="Times New Roman"/>
          <w:sz w:val="24"/>
          <w:szCs w:val="24"/>
        </w:rPr>
        <w:t xml:space="preserve"> to 13</w:t>
      </w:r>
      <w:r w:rsidR="00112699" w:rsidRPr="00431F4D">
        <w:rPr>
          <w:rFonts w:ascii="Times New Roman" w:hAnsi="Times New Roman" w:cs="Times New Roman"/>
          <w:sz w:val="24"/>
          <w:szCs w:val="24"/>
          <w:vertAlign w:val="superscript"/>
        </w:rPr>
        <w:t>th</w:t>
      </w:r>
      <w:r w:rsidR="00431F4D">
        <w:rPr>
          <w:rFonts w:ascii="Times New Roman" w:hAnsi="Times New Roman" w:cs="Times New Roman"/>
          <w:sz w:val="24"/>
          <w:szCs w:val="24"/>
        </w:rPr>
        <w:t xml:space="preserve"> Respondents, and </w:t>
      </w:r>
      <w:r w:rsidR="001D6CBD">
        <w:rPr>
          <w:rFonts w:ascii="Times New Roman" w:hAnsi="Times New Roman" w:cs="Times New Roman"/>
          <w:sz w:val="24"/>
          <w:szCs w:val="24"/>
        </w:rPr>
        <w:t xml:space="preserve">of </w:t>
      </w:r>
      <w:r w:rsidR="00431F4D">
        <w:rPr>
          <w:rFonts w:ascii="Times New Roman" w:hAnsi="Times New Roman" w:cs="Times New Roman"/>
          <w:sz w:val="24"/>
          <w:szCs w:val="24"/>
        </w:rPr>
        <w:t>any further acts by any individual or body of persons arising therefrom</w:t>
      </w:r>
      <w:r w:rsidR="005E4BCF">
        <w:rPr>
          <w:rFonts w:ascii="Times New Roman" w:hAnsi="Times New Roman" w:cs="Times New Roman"/>
          <w:sz w:val="24"/>
          <w:szCs w:val="24"/>
        </w:rPr>
        <w:t>,</w:t>
      </w:r>
      <w:r w:rsidR="00431F4D">
        <w:rPr>
          <w:rFonts w:ascii="Times New Roman" w:hAnsi="Times New Roman" w:cs="Times New Roman"/>
          <w:sz w:val="24"/>
          <w:szCs w:val="24"/>
        </w:rPr>
        <w:t xml:space="preserve"> </w:t>
      </w:r>
      <w:r w:rsidR="008E34B7">
        <w:rPr>
          <w:rFonts w:ascii="Times New Roman" w:hAnsi="Times New Roman" w:cs="Times New Roman"/>
          <w:sz w:val="24"/>
          <w:szCs w:val="24"/>
        </w:rPr>
        <w:t xml:space="preserve"> pending the quashing of Standing Order No. 78A as being inconsistent with the Constitution</w:t>
      </w:r>
      <w:r w:rsidR="00431F4D">
        <w:rPr>
          <w:rFonts w:ascii="Times New Roman" w:hAnsi="Times New Roman" w:cs="Times New Roman"/>
          <w:sz w:val="24"/>
          <w:szCs w:val="24"/>
        </w:rPr>
        <w:t>.</w:t>
      </w:r>
    </w:p>
    <w:p w:rsidR="00E55944" w:rsidRDefault="00E55944" w:rsidP="00BE7A31">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E55944" w:rsidRDefault="00E55944" w:rsidP="00BE7A31">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The Petitioner states that the impugned acts of the Respondents constitute Administrative and Executive action and entitle the Petitioner to invo</w:t>
      </w:r>
      <w:r w:rsidR="00CD2AB8">
        <w:rPr>
          <w:rFonts w:ascii="Times New Roman" w:hAnsi="Times New Roman" w:cs="Times New Roman"/>
          <w:sz w:val="24"/>
          <w:szCs w:val="24"/>
        </w:rPr>
        <w:t>k</w:t>
      </w:r>
      <w:r>
        <w:rPr>
          <w:rFonts w:ascii="Times New Roman" w:hAnsi="Times New Roman" w:cs="Times New Roman"/>
          <w:sz w:val="24"/>
          <w:szCs w:val="24"/>
        </w:rPr>
        <w:t>e</w:t>
      </w:r>
      <w:r w:rsidR="00CD2AB8">
        <w:rPr>
          <w:rFonts w:ascii="Times New Roman" w:hAnsi="Times New Roman" w:cs="Times New Roman"/>
          <w:sz w:val="24"/>
          <w:szCs w:val="24"/>
        </w:rPr>
        <w:t xml:space="preserve"> </w:t>
      </w:r>
      <w:r>
        <w:rPr>
          <w:rFonts w:ascii="Times New Roman" w:hAnsi="Times New Roman" w:cs="Times New Roman"/>
          <w:sz w:val="24"/>
          <w:szCs w:val="24"/>
        </w:rPr>
        <w:t xml:space="preserve">the special jurisdiction of Your Ladyship’s Court in this matter.  </w:t>
      </w:r>
    </w:p>
    <w:p w:rsidR="00CD2AB8" w:rsidRDefault="00CD2AB8" w:rsidP="00BE7A31">
      <w:pPr>
        <w:pStyle w:val="ListParagraph"/>
        <w:tabs>
          <w:tab w:val="left" w:pos="3600"/>
          <w:tab w:val="left" w:pos="3960"/>
        </w:tabs>
        <w:spacing w:before="120" w:after="120" w:line="240" w:lineRule="auto"/>
        <w:ind w:left="450"/>
        <w:jc w:val="both"/>
        <w:rPr>
          <w:rFonts w:ascii="Times New Roman" w:hAnsi="Times New Roman" w:cs="Times New Roman"/>
          <w:sz w:val="24"/>
          <w:szCs w:val="24"/>
        </w:rPr>
      </w:pPr>
    </w:p>
    <w:p w:rsidR="00CD2AB8" w:rsidRPr="00431F4D" w:rsidRDefault="00CD2AB8" w:rsidP="00431F4D">
      <w:pPr>
        <w:pStyle w:val="ListParagraph"/>
        <w:numPr>
          <w:ilvl w:val="0"/>
          <w:numId w:val="17"/>
        </w:numPr>
        <w:tabs>
          <w:tab w:val="left" w:pos="3600"/>
          <w:tab w:val="left" w:pos="3960"/>
        </w:tabs>
        <w:spacing w:before="120" w:after="12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The Petitioner has not previously invoked the special jurisdiction of Your </w:t>
      </w:r>
      <w:r w:rsidR="00112699">
        <w:rPr>
          <w:rFonts w:ascii="Times New Roman" w:hAnsi="Times New Roman" w:cs="Times New Roman"/>
          <w:sz w:val="24"/>
          <w:szCs w:val="24"/>
        </w:rPr>
        <w:t xml:space="preserve">Ladyship’s Court in this matter </w:t>
      </w:r>
      <w:r w:rsidR="00D85D3F">
        <w:rPr>
          <w:rFonts w:ascii="Times New Roman" w:hAnsi="Times New Roman" w:cs="Times New Roman"/>
          <w:sz w:val="24"/>
          <w:szCs w:val="24"/>
        </w:rPr>
        <w:t>save and except by SC Application No. 682/2012 which he will withdraw when it is called in Your Ladyships Court for support on 12</w:t>
      </w:r>
      <w:r w:rsidR="00D85D3F" w:rsidRPr="00D85D3F">
        <w:rPr>
          <w:rFonts w:ascii="Times New Roman" w:hAnsi="Times New Roman" w:cs="Times New Roman"/>
          <w:sz w:val="24"/>
          <w:szCs w:val="24"/>
          <w:vertAlign w:val="superscript"/>
        </w:rPr>
        <w:t>th</w:t>
      </w:r>
      <w:r w:rsidR="00D85D3F">
        <w:rPr>
          <w:rFonts w:ascii="Times New Roman" w:hAnsi="Times New Roman" w:cs="Times New Roman"/>
          <w:sz w:val="24"/>
          <w:szCs w:val="24"/>
        </w:rPr>
        <w:t xml:space="preserve"> December 2012. </w:t>
      </w:r>
      <w:r w:rsidR="00112699">
        <w:rPr>
          <w:rFonts w:ascii="Times New Roman" w:hAnsi="Times New Roman" w:cs="Times New Roman"/>
          <w:sz w:val="24"/>
          <w:szCs w:val="24"/>
        </w:rPr>
        <w:t xml:space="preserve">and pleads that documents </w:t>
      </w:r>
      <w:r w:rsidR="00D85D3F">
        <w:rPr>
          <w:rFonts w:ascii="Times New Roman" w:hAnsi="Times New Roman" w:cs="Times New Roman"/>
          <w:sz w:val="24"/>
          <w:szCs w:val="24"/>
        </w:rPr>
        <w:t xml:space="preserve">A and </w:t>
      </w:r>
      <w:r w:rsidR="00112699">
        <w:rPr>
          <w:rFonts w:ascii="Times New Roman" w:hAnsi="Times New Roman" w:cs="Times New Roman"/>
          <w:sz w:val="24"/>
          <w:szCs w:val="24"/>
        </w:rPr>
        <w:t>P1 to P3 be deemed to be part</w:t>
      </w:r>
      <w:r w:rsidR="00112699" w:rsidRPr="00431F4D">
        <w:rPr>
          <w:rFonts w:ascii="Times New Roman" w:hAnsi="Times New Roman" w:cs="Times New Roman"/>
          <w:sz w:val="24"/>
          <w:szCs w:val="24"/>
        </w:rPr>
        <w:t xml:space="preserve"> and parcel of this Petition.</w:t>
      </w:r>
    </w:p>
    <w:p w:rsidR="00A5695E" w:rsidRPr="00A5695E" w:rsidRDefault="00A5695E" w:rsidP="00A5695E">
      <w:pPr>
        <w:pStyle w:val="ListParagraph"/>
        <w:rPr>
          <w:rFonts w:ascii="Times New Roman" w:hAnsi="Times New Roman" w:cs="Times New Roman"/>
          <w:sz w:val="24"/>
          <w:szCs w:val="24"/>
        </w:rPr>
      </w:pPr>
    </w:p>
    <w:p w:rsidR="00CD2AB8" w:rsidRDefault="00CD2AB8" w:rsidP="00CD2AB8">
      <w:pPr>
        <w:tabs>
          <w:tab w:val="left" w:pos="3600"/>
          <w:tab w:val="left" w:pos="3960"/>
        </w:tabs>
        <w:spacing w:before="120" w:after="240" w:line="240" w:lineRule="auto"/>
        <w:jc w:val="both"/>
        <w:rPr>
          <w:rFonts w:ascii="Times New Roman" w:hAnsi="Times New Roman" w:cs="Times New Roman"/>
          <w:sz w:val="24"/>
          <w:szCs w:val="24"/>
        </w:rPr>
      </w:pPr>
      <w:r>
        <w:rPr>
          <w:rFonts w:ascii="Times New Roman" w:hAnsi="Times New Roman" w:cs="Times New Roman"/>
          <w:sz w:val="24"/>
          <w:szCs w:val="24"/>
        </w:rPr>
        <w:t>W</w:t>
      </w:r>
      <w:r w:rsidRPr="00CD2AB8">
        <w:rPr>
          <w:rFonts w:ascii="Times New Roman" w:hAnsi="Times New Roman" w:cs="Times New Roman"/>
          <w:sz w:val="24"/>
          <w:szCs w:val="24"/>
        </w:rPr>
        <w:t>HEREFORE the Petitioner humbly prays that Your Ladyship’s Court be pleased to:</w:t>
      </w:r>
    </w:p>
    <w:p w:rsidR="00CD2AB8" w:rsidRDefault="00C95C80" w:rsidP="007C3FE0">
      <w:pPr>
        <w:pStyle w:val="ListParagraph"/>
        <w:numPr>
          <w:ilvl w:val="0"/>
          <w:numId w:val="15"/>
        </w:numPr>
        <w:tabs>
          <w:tab w:val="left" w:pos="450"/>
          <w:tab w:val="left" w:pos="900"/>
          <w:tab w:val="left" w:pos="3600"/>
          <w:tab w:val="left" w:pos="3960"/>
        </w:tabs>
        <w:spacing w:before="120" w:after="120" w:line="240" w:lineRule="auto"/>
        <w:ind w:left="806"/>
        <w:contextualSpacing w:val="0"/>
        <w:jc w:val="both"/>
        <w:rPr>
          <w:rFonts w:ascii="Times New Roman" w:hAnsi="Times New Roman" w:cs="Times New Roman"/>
          <w:sz w:val="24"/>
          <w:szCs w:val="24"/>
        </w:rPr>
      </w:pPr>
      <w:r>
        <w:rPr>
          <w:rFonts w:ascii="Times New Roman" w:hAnsi="Times New Roman" w:cs="Times New Roman"/>
          <w:sz w:val="24"/>
          <w:szCs w:val="24"/>
        </w:rPr>
        <w:t>grant</w:t>
      </w:r>
      <w:r w:rsidR="00CD2AB8">
        <w:rPr>
          <w:rFonts w:ascii="Times New Roman" w:hAnsi="Times New Roman" w:cs="Times New Roman"/>
          <w:sz w:val="24"/>
          <w:szCs w:val="24"/>
        </w:rPr>
        <w:t xml:space="preserve"> leave to proceed in the first instance;</w:t>
      </w:r>
    </w:p>
    <w:p w:rsidR="00CD2AB8" w:rsidRDefault="00C95C80" w:rsidP="007C3FE0">
      <w:pPr>
        <w:pStyle w:val="ListParagraph"/>
        <w:numPr>
          <w:ilvl w:val="0"/>
          <w:numId w:val="15"/>
        </w:numPr>
        <w:tabs>
          <w:tab w:val="left" w:pos="450"/>
          <w:tab w:val="left" w:pos="900"/>
          <w:tab w:val="left" w:pos="3600"/>
          <w:tab w:val="left" w:pos="3960"/>
        </w:tabs>
        <w:spacing w:before="120" w:after="120" w:line="240" w:lineRule="auto"/>
        <w:ind w:left="806"/>
        <w:contextualSpacing w:val="0"/>
        <w:jc w:val="both"/>
        <w:rPr>
          <w:rFonts w:ascii="Times New Roman" w:hAnsi="Times New Roman" w:cs="Times New Roman"/>
          <w:sz w:val="24"/>
          <w:szCs w:val="24"/>
        </w:rPr>
      </w:pPr>
      <w:r>
        <w:rPr>
          <w:rFonts w:ascii="Times New Roman" w:hAnsi="Times New Roman" w:cs="Times New Roman"/>
          <w:sz w:val="24"/>
          <w:szCs w:val="24"/>
        </w:rPr>
        <w:t>declare</w:t>
      </w:r>
      <w:r w:rsidR="00CD2AB8">
        <w:rPr>
          <w:rFonts w:ascii="Times New Roman" w:hAnsi="Times New Roman" w:cs="Times New Roman"/>
          <w:sz w:val="24"/>
          <w:szCs w:val="24"/>
        </w:rPr>
        <w:t xml:space="preserve"> that the Petitioner’s fundamental right to a fair trial by a competent Court guaranteed by Article 13(3) of the Constitution, his fundamental right to be presumed innocent until he is proved guilty by a competent Court guaranteed by Article 13(5), and his fundamental right to apply to the Supreme Court </w:t>
      </w:r>
      <w:r w:rsidR="001D6CBD">
        <w:rPr>
          <w:rFonts w:ascii="Times New Roman" w:hAnsi="Times New Roman" w:cs="Times New Roman"/>
          <w:sz w:val="24"/>
          <w:szCs w:val="24"/>
        </w:rPr>
        <w:t xml:space="preserve">for a remedy </w:t>
      </w:r>
      <w:r w:rsidR="00CD2AB8">
        <w:rPr>
          <w:rFonts w:ascii="Times New Roman" w:hAnsi="Times New Roman" w:cs="Times New Roman"/>
          <w:sz w:val="24"/>
          <w:szCs w:val="24"/>
        </w:rPr>
        <w:t>in terms of Article 126 o</w:t>
      </w:r>
      <w:r>
        <w:rPr>
          <w:rFonts w:ascii="Times New Roman" w:hAnsi="Times New Roman" w:cs="Times New Roman"/>
          <w:sz w:val="24"/>
          <w:szCs w:val="24"/>
        </w:rPr>
        <w:t>f t</w:t>
      </w:r>
      <w:r w:rsidR="00CD2AB8">
        <w:rPr>
          <w:rFonts w:ascii="Times New Roman" w:hAnsi="Times New Roman" w:cs="Times New Roman"/>
          <w:sz w:val="24"/>
          <w:szCs w:val="24"/>
        </w:rPr>
        <w:t xml:space="preserve">he Constitution in respect of an infringement or imminent infringement of a fundamental right as </w:t>
      </w:r>
      <w:r>
        <w:rPr>
          <w:rFonts w:ascii="Times New Roman" w:hAnsi="Times New Roman" w:cs="Times New Roman"/>
          <w:sz w:val="24"/>
          <w:szCs w:val="24"/>
        </w:rPr>
        <w:t>guaranteed</w:t>
      </w:r>
      <w:r w:rsidR="00CD2AB8">
        <w:rPr>
          <w:rFonts w:ascii="Times New Roman" w:hAnsi="Times New Roman" w:cs="Times New Roman"/>
          <w:sz w:val="24"/>
          <w:szCs w:val="24"/>
        </w:rPr>
        <w:t xml:space="preserve"> by Article 17 of the </w:t>
      </w:r>
      <w:r w:rsidR="00A25BD8">
        <w:rPr>
          <w:rFonts w:ascii="Times New Roman" w:hAnsi="Times New Roman" w:cs="Times New Roman"/>
          <w:sz w:val="24"/>
          <w:szCs w:val="24"/>
        </w:rPr>
        <w:t>Constitution have been infringed or such infringement is imminent</w:t>
      </w:r>
      <w:r w:rsidR="00D85D3F">
        <w:rPr>
          <w:rFonts w:ascii="Times New Roman" w:hAnsi="Times New Roman" w:cs="Times New Roman"/>
          <w:sz w:val="24"/>
          <w:szCs w:val="24"/>
        </w:rPr>
        <w:t>, as a result of the unlawful acts aforementioned, of the 2</w:t>
      </w:r>
      <w:r w:rsidR="00D85D3F" w:rsidRPr="00D85D3F">
        <w:rPr>
          <w:rFonts w:ascii="Times New Roman" w:hAnsi="Times New Roman" w:cs="Times New Roman"/>
          <w:sz w:val="24"/>
          <w:szCs w:val="24"/>
          <w:vertAlign w:val="superscript"/>
        </w:rPr>
        <w:t>nd</w:t>
      </w:r>
      <w:r w:rsidR="00D85D3F">
        <w:rPr>
          <w:rFonts w:ascii="Times New Roman" w:hAnsi="Times New Roman" w:cs="Times New Roman"/>
          <w:sz w:val="24"/>
          <w:szCs w:val="24"/>
        </w:rPr>
        <w:t xml:space="preserve"> to 13</w:t>
      </w:r>
      <w:r w:rsidR="00D85D3F" w:rsidRPr="00D85D3F">
        <w:rPr>
          <w:rFonts w:ascii="Times New Roman" w:hAnsi="Times New Roman" w:cs="Times New Roman"/>
          <w:sz w:val="24"/>
          <w:szCs w:val="24"/>
          <w:vertAlign w:val="superscript"/>
        </w:rPr>
        <w:t>th</w:t>
      </w:r>
      <w:r w:rsidR="00D85D3F">
        <w:rPr>
          <w:rFonts w:ascii="Times New Roman" w:hAnsi="Times New Roman" w:cs="Times New Roman"/>
          <w:sz w:val="24"/>
          <w:szCs w:val="24"/>
        </w:rPr>
        <w:t xml:space="preserve"> Respondents; </w:t>
      </w:r>
    </w:p>
    <w:p w:rsidR="00C95C80" w:rsidRDefault="00C95C80" w:rsidP="007C3FE0">
      <w:pPr>
        <w:pStyle w:val="ListParagraph"/>
        <w:numPr>
          <w:ilvl w:val="0"/>
          <w:numId w:val="15"/>
        </w:numPr>
        <w:tabs>
          <w:tab w:val="left" w:pos="450"/>
          <w:tab w:val="left" w:pos="900"/>
          <w:tab w:val="left" w:pos="3600"/>
          <w:tab w:val="left" w:pos="3960"/>
        </w:tabs>
        <w:spacing w:before="120" w:after="120" w:line="240" w:lineRule="auto"/>
        <w:ind w:left="806"/>
        <w:contextualSpacing w:val="0"/>
        <w:jc w:val="both"/>
        <w:rPr>
          <w:rFonts w:ascii="Times New Roman" w:hAnsi="Times New Roman" w:cs="Times New Roman"/>
          <w:sz w:val="24"/>
          <w:szCs w:val="24"/>
        </w:rPr>
      </w:pPr>
      <w:r>
        <w:rPr>
          <w:rFonts w:ascii="Times New Roman" w:hAnsi="Times New Roman" w:cs="Times New Roman"/>
          <w:sz w:val="24"/>
          <w:szCs w:val="24"/>
        </w:rPr>
        <w:t>quash Stand</w:t>
      </w:r>
      <w:r w:rsidR="00A25BD8">
        <w:rPr>
          <w:rFonts w:ascii="Times New Roman" w:hAnsi="Times New Roman" w:cs="Times New Roman"/>
          <w:sz w:val="24"/>
          <w:szCs w:val="24"/>
        </w:rPr>
        <w:t>ing Order No. 78A set out in P1 as being inconsistent with Article</w:t>
      </w:r>
      <w:r w:rsidR="00D85D3F">
        <w:rPr>
          <w:rFonts w:ascii="Times New Roman" w:hAnsi="Times New Roman" w:cs="Times New Roman"/>
          <w:sz w:val="24"/>
          <w:szCs w:val="24"/>
        </w:rPr>
        <w:t>s</w:t>
      </w:r>
      <w:r w:rsidR="00A25BD8">
        <w:rPr>
          <w:rFonts w:ascii="Times New Roman" w:hAnsi="Times New Roman" w:cs="Times New Roman"/>
          <w:sz w:val="24"/>
          <w:szCs w:val="24"/>
        </w:rPr>
        <w:t xml:space="preserve">  3, 4 and 74(1)(ii) of the Constitution;</w:t>
      </w:r>
    </w:p>
    <w:p w:rsidR="00C95C80" w:rsidRDefault="00C95C80" w:rsidP="007C3FE0">
      <w:pPr>
        <w:pStyle w:val="ListParagraph"/>
        <w:numPr>
          <w:ilvl w:val="0"/>
          <w:numId w:val="15"/>
        </w:numPr>
        <w:tabs>
          <w:tab w:val="left" w:pos="450"/>
          <w:tab w:val="left" w:pos="900"/>
          <w:tab w:val="left" w:pos="3600"/>
          <w:tab w:val="left" w:pos="3960"/>
        </w:tabs>
        <w:spacing w:before="120" w:after="120" w:line="240" w:lineRule="auto"/>
        <w:ind w:left="806"/>
        <w:contextualSpacing w:val="0"/>
        <w:jc w:val="both"/>
        <w:rPr>
          <w:rFonts w:ascii="Times New Roman" w:hAnsi="Times New Roman" w:cs="Times New Roman"/>
          <w:sz w:val="24"/>
          <w:szCs w:val="24"/>
        </w:rPr>
      </w:pPr>
      <w:r>
        <w:rPr>
          <w:rFonts w:ascii="Times New Roman" w:hAnsi="Times New Roman" w:cs="Times New Roman"/>
          <w:sz w:val="24"/>
          <w:szCs w:val="24"/>
        </w:rPr>
        <w:t xml:space="preserve">direct the </w:t>
      </w:r>
      <w:r w:rsidR="00D85D3F">
        <w:rPr>
          <w:rFonts w:ascii="Times New Roman" w:hAnsi="Times New Roman" w:cs="Times New Roman"/>
          <w:sz w:val="24"/>
          <w:szCs w:val="24"/>
        </w:rPr>
        <w:t>2</w:t>
      </w:r>
      <w:r w:rsidR="00D85D3F" w:rsidRPr="00D85D3F">
        <w:rPr>
          <w:rFonts w:ascii="Times New Roman" w:hAnsi="Times New Roman" w:cs="Times New Roman"/>
          <w:sz w:val="24"/>
          <w:szCs w:val="24"/>
          <w:vertAlign w:val="superscript"/>
        </w:rPr>
        <w:t>nd</w:t>
      </w:r>
      <w:r w:rsidR="00D85D3F">
        <w:rPr>
          <w:rFonts w:ascii="Times New Roman" w:hAnsi="Times New Roman" w:cs="Times New Roman"/>
          <w:sz w:val="24"/>
          <w:szCs w:val="24"/>
        </w:rPr>
        <w:t xml:space="preserve"> Respondent </w:t>
      </w:r>
      <w:r>
        <w:rPr>
          <w:rFonts w:ascii="Times New Roman" w:hAnsi="Times New Roman" w:cs="Times New Roman"/>
          <w:sz w:val="24"/>
          <w:szCs w:val="24"/>
        </w:rPr>
        <w:t xml:space="preserve"> to refrain from proceeding with </w:t>
      </w:r>
      <w:r w:rsidR="00D85D3F">
        <w:rPr>
          <w:rFonts w:ascii="Times New Roman" w:hAnsi="Times New Roman" w:cs="Times New Roman"/>
          <w:sz w:val="24"/>
          <w:szCs w:val="24"/>
        </w:rPr>
        <w:t xml:space="preserve">any further action in respect of the </w:t>
      </w:r>
      <w:r>
        <w:rPr>
          <w:rFonts w:ascii="Times New Roman" w:hAnsi="Times New Roman" w:cs="Times New Roman"/>
          <w:sz w:val="24"/>
          <w:szCs w:val="24"/>
        </w:rPr>
        <w:t xml:space="preserve">unlawful trial </w:t>
      </w:r>
      <w:r w:rsidR="00D85D3F">
        <w:rPr>
          <w:rFonts w:ascii="Times New Roman" w:hAnsi="Times New Roman" w:cs="Times New Roman"/>
          <w:sz w:val="24"/>
          <w:szCs w:val="24"/>
        </w:rPr>
        <w:t>conducted by 3</w:t>
      </w:r>
      <w:r w:rsidR="00D85D3F" w:rsidRPr="00D85D3F">
        <w:rPr>
          <w:rFonts w:ascii="Times New Roman" w:hAnsi="Times New Roman" w:cs="Times New Roman"/>
          <w:sz w:val="24"/>
          <w:szCs w:val="24"/>
          <w:vertAlign w:val="superscript"/>
        </w:rPr>
        <w:t>rd</w:t>
      </w:r>
      <w:r w:rsidR="00D85D3F">
        <w:rPr>
          <w:rFonts w:ascii="Times New Roman" w:hAnsi="Times New Roman" w:cs="Times New Roman"/>
          <w:sz w:val="24"/>
          <w:szCs w:val="24"/>
        </w:rPr>
        <w:t xml:space="preserve"> to 13</w:t>
      </w:r>
      <w:r w:rsidR="00D85D3F" w:rsidRPr="00D85D3F">
        <w:rPr>
          <w:rFonts w:ascii="Times New Roman" w:hAnsi="Times New Roman" w:cs="Times New Roman"/>
          <w:sz w:val="24"/>
          <w:szCs w:val="24"/>
          <w:vertAlign w:val="superscript"/>
        </w:rPr>
        <w:t>th</w:t>
      </w:r>
      <w:r w:rsidR="00D85D3F">
        <w:rPr>
          <w:rFonts w:ascii="Times New Roman" w:hAnsi="Times New Roman" w:cs="Times New Roman"/>
          <w:sz w:val="24"/>
          <w:szCs w:val="24"/>
        </w:rPr>
        <w:t xml:space="preserve"> Respondents </w:t>
      </w:r>
      <w:r>
        <w:rPr>
          <w:rFonts w:ascii="Times New Roman" w:hAnsi="Times New Roman" w:cs="Times New Roman"/>
          <w:sz w:val="24"/>
          <w:szCs w:val="24"/>
        </w:rPr>
        <w:t>in terms of Standing Order 78A</w:t>
      </w:r>
      <w:r w:rsidR="00D85D3F">
        <w:rPr>
          <w:rFonts w:ascii="Times New Roman" w:hAnsi="Times New Roman" w:cs="Times New Roman"/>
          <w:sz w:val="24"/>
          <w:szCs w:val="24"/>
        </w:rPr>
        <w:t>,</w:t>
      </w:r>
      <w:r>
        <w:rPr>
          <w:rFonts w:ascii="Times New Roman" w:hAnsi="Times New Roman" w:cs="Times New Roman"/>
          <w:sz w:val="24"/>
          <w:szCs w:val="24"/>
        </w:rPr>
        <w:t xml:space="preserve"> pending final determination of this matter;</w:t>
      </w:r>
    </w:p>
    <w:p w:rsidR="00C95C80" w:rsidRDefault="00C95C80" w:rsidP="007C3FE0">
      <w:pPr>
        <w:pStyle w:val="ListParagraph"/>
        <w:numPr>
          <w:ilvl w:val="0"/>
          <w:numId w:val="15"/>
        </w:numPr>
        <w:tabs>
          <w:tab w:val="left" w:pos="450"/>
          <w:tab w:val="left" w:pos="900"/>
          <w:tab w:val="left" w:pos="3600"/>
          <w:tab w:val="left" w:pos="3960"/>
        </w:tabs>
        <w:spacing w:before="120" w:after="120" w:line="240" w:lineRule="auto"/>
        <w:ind w:left="806"/>
        <w:contextualSpacing w:val="0"/>
        <w:jc w:val="both"/>
        <w:rPr>
          <w:rFonts w:ascii="Times New Roman" w:hAnsi="Times New Roman" w:cs="Times New Roman"/>
          <w:sz w:val="24"/>
          <w:szCs w:val="24"/>
        </w:rPr>
      </w:pPr>
      <w:r>
        <w:rPr>
          <w:rFonts w:ascii="Times New Roman" w:hAnsi="Times New Roman" w:cs="Times New Roman"/>
          <w:sz w:val="24"/>
          <w:szCs w:val="24"/>
        </w:rPr>
        <w:t>request/urge/direct the 1</w:t>
      </w:r>
      <w:r w:rsidRPr="00C95C80">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 to refrain from taking any further </w:t>
      </w:r>
      <w:r w:rsidR="00D85D3F">
        <w:rPr>
          <w:rFonts w:ascii="Times New Roman" w:hAnsi="Times New Roman" w:cs="Times New Roman"/>
          <w:sz w:val="24"/>
          <w:szCs w:val="24"/>
        </w:rPr>
        <w:t>cognisance</w:t>
      </w:r>
      <w:r>
        <w:rPr>
          <w:rFonts w:ascii="Times New Roman" w:hAnsi="Times New Roman" w:cs="Times New Roman"/>
          <w:sz w:val="24"/>
          <w:szCs w:val="24"/>
        </w:rPr>
        <w:t xml:space="preserve"> </w:t>
      </w:r>
      <w:r w:rsidR="00D85D3F">
        <w:rPr>
          <w:rFonts w:ascii="Times New Roman" w:hAnsi="Times New Roman" w:cs="Times New Roman"/>
          <w:sz w:val="24"/>
          <w:szCs w:val="24"/>
        </w:rPr>
        <w:t xml:space="preserve">of </w:t>
      </w:r>
      <w:r w:rsidR="00A25BD8">
        <w:rPr>
          <w:rFonts w:ascii="Times New Roman" w:hAnsi="Times New Roman" w:cs="Times New Roman"/>
          <w:sz w:val="24"/>
          <w:szCs w:val="24"/>
        </w:rPr>
        <w:t xml:space="preserve">the </w:t>
      </w:r>
      <w:r w:rsidR="008E34B7">
        <w:rPr>
          <w:rFonts w:ascii="Times New Roman" w:hAnsi="Times New Roman" w:cs="Times New Roman"/>
          <w:sz w:val="24"/>
          <w:szCs w:val="24"/>
        </w:rPr>
        <w:t xml:space="preserve"> </w:t>
      </w:r>
      <w:r>
        <w:rPr>
          <w:rFonts w:ascii="Times New Roman" w:hAnsi="Times New Roman" w:cs="Times New Roman"/>
          <w:sz w:val="24"/>
          <w:szCs w:val="24"/>
        </w:rPr>
        <w:t xml:space="preserve">unlawful trial </w:t>
      </w:r>
      <w:r w:rsidR="00D85D3F">
        <w:rPr>
          <w:rFonts w:ascii="Times New Roman" w:hAnsi="Times New Roman" w:cs="Times New Roman"/>
          <w:sz w:val="24"/>
          <w:szCs w:val="24"/>
        </w:rPr>
        <w:t xml:space="preserve"> conducted by 3</w:t>
      </w:r>
      <w:r w:rsidR="00D85D3F" w:rsidRPr="00D85D3F">
        <w:rPr>
          <w:rFonts w:ascii="Times New Roman" w:hAnsi="Times New Roman" w:cs="Times New Roman"/>
          <w:sz w:val="24"/>
          <w:szCs w:val="24"/>
          <w:vertAlign w:val="superscript"/>
        </w:rPr>
        <w:t>rd</w:t>
      </w:r>
      <w:r w:rsidR="00D85D3F">
        <w:rPr>
          <w:rFonts w:ascii="Times New Roman" w:hAnsi="Times New Roman" w:cs="Times New Roman"/>
          <w:sz w:val="24"/>
          <w:szCs w:val="24"/>
        </w:rPr>
        <w:t xml:space="preserve"> to 13</w:t>
      </w:r>
      <w:r w:rsidR="00D85D3F" w:rsidRPr="00D85D3F">
        <w:rPr>
          <w:rFonts w:ascii="Times New Roman" w:hAnsi="Times New Roman" w:cs="Times New Roman"/>
          <w:sz w:val="24"/>
          <w:szCs w:val="24"/>
          <w:vertAlign w:val="superscript"/>
        </w:rPr>
        <w:t>th</w:t>
      </w:r>
      <w:r w:rsidR="00D85D3F">
        <w:rPr>
          <w:rFonts w:ascii="Times New Roman" w:hAnsi="Times New Roman" w:cs="Times New Roman"/>
          <w:sz w:val="24"/>
          <w:szCs w:val="24"/>
        </w:rPr>
        <w:t xml:space="preserve"> Respondents </w:t>
      </w:r>
      <w:r>
        <w:rPr>
          <w:rFonts w:ascii="Times New Roman" w:hAnsi="Times New Roman" w:cs="Times New Roman"/>
          <w:sz w:val="24"/>
          <w:szCs w:val="24"/>
        </w:rPr>
        <w:t xml:space="preserve">in terms of Standing Order 78A, </w:t>
      </w:r>
      <w:r w:rsidR="001D6CBD">
        <w:rPr>
          <w:rFonts w:ascii="Times New Roman" w:hAnsi="Times New Roman" w:cs="Times New Roman"/>
          <w:sz w:val="24"/>
          <w:szCs w:val="24"/>
        </w:rPr>
        <w:t xml:space="preserve">or of any further acts arising therefrom, </w:t>
      </w:r>
      <w:r>
        <w:rPr>
          <w:rFonts w:ascii="Times New Roman" w:hAnsi="Times New Roman" w:cs="Times New Roman"/>
          <w:sz w:val="24"/>
          <w:szCs w:val="24"/>
        </w:rPr>
        <w:t>pending final determination of this matter;</w:t>
      </w:r>
    </w:p>
    <w:p w:rsidR="00D85D3F" w:rsidRDefault="00D85D3F" w:rsidP="007C3FE0">
      <w:pPr>
        <w:pStyle w:val="ListParagraph"/>
        <w:numPr>
          <w:ilvl w:val="0"/>
          <w:numId w:val="15"/>
        </w:numPr>
        <w:tabs>
          <w:tab w:val="left" w:pos="450"/>
          <w:tab w:val="left" w:pos="900"/>
          <w:tab w:val="left" w:pos="3600"/>
          <w:tab w:val="left" w:pos="3960"/>
        </w:tabs>
        <w:spacing w:before="120" w:after="120" w:line="240" w:lineRule="auto"/>
        <w:ind w:left="806"/>
        <w:contextualSpacing w:val="0"/>
        <w:jc w:val="both"/>
        <w:rPr>
          <w:rFonts w:ascii="Times New Roman" w:hAnsi="Times New Roman" w:cs="Times New Roman"/>
          <w:sz w:val="24"/>
          <w:szCs w:val="24"/>
        </w:rPr>
      </w:pPr>
      <w:r>
        <w:rPr>
          <w:rFonts w:ascii="Times New Roman" w:hAnsi="Times New Roman" w:cs="Times New Roman"/>
          <w:sz w:val="24"/>
          <w:szCs w:val="24"/>
        </w:rPr>
        <w:t>direct the 14</w:t>
      </w:r>
      <w:r w:rsidRPr="00D85D3F">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 to refrain from processing any documents purporting to appoint any individual as Acting Chief Justice or as Chief Justice to replace the 1</w:t>
      </w:r>
      <w:r w:rsidRPr="00D85D3F">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 pending final determination of this matter;</w:t>
      </w:r>
    </w:p>
    <w:p w:rsidR="00D85D3F" w:rsidRDefault="00D85D3F" w:rsidP="007C3FE0">
      <w:pPr>
        <w:pStyle w:val="ListParagraph"/>
        <w:numPr>
          <w:ilvl w:val="0"/>
          <w:numId w:val="15"/>
        </w:numPr>
        <w:tabs>
          <w:tab w:val="left" w:pos="450"/>
          <w:tab w:val="left" w:pos="900"/>
          <w:tab w:val="left" w:pos="3600"/>
          <w:tab w:val="left" w:pos="3960"/>
        </w:tabs>
        <w:spacing w:before="120" w:after="120" w:line="240" w:lineRule="auto"/>
        <w:ind w:left="806"/>
        <w:contextualSpacing w:val="0"/>
        <w:jc w:val="both"/>
        <w:rPr>
          <w:rFonts w:ascii="Times New Roman" w:hAnsi="Times New Roman" w:cs="Times New Roman"/>
          <w:sz w:val="24"/>
          <w:szCs w:val="24"/>
        </w:rPr>
      </w:pPr>
      <w:r>
        <w:rPr>
          <w:rFonts w:ascii="Times New Roman" w:hAnsi="Times New Roman" w:cs="Times New Roman"/>
          <w:sz w:val="24"/>
          <w:szCs w:val="24"/>
        </w:rPr>
        <w:t>direct the 15</w:t>
      </w:r>
      <w:r w:rsidRPr="00D85D3F">
        <w:rPr>
          <w:rFonts w:ascii="Times New Roman" w:hAnsi="Times New Roman" w:cs="Times New Roman"/>
          <w:sz w:val="24"/>
          <w:szCs w:val="24"/>
          <w:vertAlign w:val="superscript"/>
        </w:rPr>
        <w:t>th</w:t>
      </w:r>
      <w:r>
        <w:rPr>
          <w:rFonts w:ascii="Times New Roman" w:hAnsi="Times New Roman" w:cs="Times New Roman"/>
          <w:sz w:val="24"/>
          <w:szCs w:val="24"/>
        </w:rPr>
        <w:t xml:space="preserve"> and 16</w:t>
      </w:r>
      <w:r w:rsidRPr="00D85D3F">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Respondents to take all steps necessary to ensure that the 1</w:t>
      </w:r>
      <w:r w:rsidRPr="00D85D3F">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 Chief Justice </w:t>
      </w:r>
      <w:r w:rsidR="008B5CC6">
        <w:rPr>
          <w:rFonts w:ascii="Times New Roman" w:hAnsi="Times New Roman" w:cs="Times New Roman"/>
          <w:sz w:val="24"/>
          <w:szCs w:val="24"/>
        </w:rPr>
        <w:t>and all other members of the Judiciary will be able to carry out their lawful duties as Judicial Officers, pending final determination of this matter;</w:t>
      </w:r>
    </w:p>
    <w:p w:rsidR="00C95C80" w:rsidRDefault="00C95C80" w:rsidP="007C3FE0">
      <w:pPr>
        <w:pStyle w:val="ListParagraph"/>
        <w:numPr>
          <w:ilvl w:val="0"/>
          <w:numId w:val="15"/>
        </w:numPr>
        <w:tabs>
          <w:tab w:val="left" w:pos="450"/>
          <w:tab w:val="left" w:pos="900"/>
          <w:tab w:val="left" w:pos="3600"/>
          <w:tab w:val="left" w:pos="3960"/>
        </w:tabs>
        <w:spacing w:before="120" w:after="120" w:line="240" w:lineRule="auto"/>
        <w:ind w:left="806"/>
        <w:contextualSpacing w:val="0"/>
        <w:jc w:val="both"/>
        <w:rPr>
          <w:rFonts w:ascii="Times New Roman" w:hAnsi="Times New Roman" w:cs="Times New Roman"/>
          <w:sz w:val="24"/>
          <w:szCs w:val="24"/>
        </w:rPr>
      </w:pPr>
      <w:r>
        <w:rPr>
          <w:rFonts w:ascii="Times New Roman" w:hAnsi="Times New Roman" w:cs="Times New Roman"/>
          <w:sz w:val="24"/>
          <w:szCs w:val="24"/>
        </w:rPr>
        <w:t>grant the Petitioner Costs and such other relief as to Your Ladyship’s Court shall seem meet.</w:t>
      </w:r>
    </w:p>
    <w:p w:rsidR="00A25BD8" w:rsidRDefault="00A25BD8" w:rsidP="00C95C80">
      <w:pPr>
        <w:tabs>
          <w:tab w:val="left" w:pos="450"/>
          <w:tab w:val="left" w:pos="900"/>
          <w:tab w:val="left" w:pos="3600"/>
          <w:tab w:val="left" w:pos="3960"/>
        </w:tabs>
        <w:spacing w:before="120" w:after="240" w:line="240" w:lineRule="auto"/>
        <w:jc w:val="both"/>
        <w:rPr>
          <w:rFonts w:ascii="Times New Roman" w:hAnsi="Times New Roman" w:cs="Times New Roman"/>
          <w:sz w:val="24"/>
          <w:szCs w:val="24"/>
        </w:rPr>
      </w:pPr>
    </w:p>
    <w:p w:rsidR="008B5CC6" w:rsidRDefault="008B5CC6" w:rsidP="00C95C80">
      <w:pPr>
        <w:tabs>
          <w:tab w:val="left" w:pos="450"/>
          <w:tab w:val="left" w:pos="900"/>
          <w:tab w:val="left" w:pos="3600"/>
          <w:tab w:val="left" w:pos="3960"/>
        </w:tabs>
        <w:spacing w:before="120" w:after="240" w:line="240" w:lineRule="auto"/>
        <w:jc w:val="both"/>
        <w:rPr>
          <w:rFonts w:ascii="Times New Roman" w:hAnsi="Times New Roman" w:cs="Times New Roman"/>
          <w:sz w:val="24"/>
          <w:szCs w:val="24"/>
        </w:rPr>
      </w:pPr>
    </w:p>
    <w:p w:rsidR="00C95C80" w:rsidRPr="00C95C80" w:rsidRDefault="00C95C80" w:rsidP="00C95C80">
      <w:pPr>
        <w:tabs>
          <w:tab w:val="left" w:pos="450"/>
          <w:tab w:val="left" w:pos="900"/>
          <w:tab w:val="left" w:pos="3600"/>
          <w:tab w:val="left" w:pos="3960"/>
          <w:tab w:val="left" w:pos="6750"/>
        </w:tabs>
        <w:spacing w:before="120"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3FE0">
        <w:rPr>
          <w:rFonts w:ascii="Times New Roman" w:hAnsi="Times New Roman" w:cs="Times New Roman"/>
          <w:sz w:val="24"/>
          <w:szCs w:val="24"/>
        </w:rPr>
        <w:t xml:space="preserve">     </w:t>
      </w:r>
      <w:r w:rsidR="00953204">
        <w:rPr>
          <w:rFonts w:ascii="Times New Roman" w:hAnsi="Times New Roman" w:cs="Times New Roman"/>
          <w:sz w:val="24"/>
          <w:szCs w:val="24"/>
        </w:rPr>
        <w:t xml:space="preserve"> </w:t>
      </w:r>
      <w:r w:rsidR="007C3FE0">
        <w:rPr>
          <w:rFonts w:ascii="Times New Roman" w:hAnsi="Times New Roman" w:cs="Times New Roman"/>
          <w:sz w:val="24"/>
          <w:szCs w:val="24"/>
        </w:rPr>
        <w:t xml:space="preserve"> </w:t>
      </w:r>
      <w:r>
        <w:rPr>
          <w:rFonts w:ascii="Times New Roman" w:hAnsi="Times New Roman" w:cs="Times New Roman"/>
          <w:sz w:val="24"/>
          <w:szCs w:val="24"/>
        </w:rPr>
        <w:t>Petitioner</w:t>
      </w:r>
      <w:r>
        <w:rPr>
          <w:rFonts w:ascii="Times New Roman" w:hAnsi="Times New Roman" w:cs="Times New Roman"/>
          <w:sz w:val="24"/>
          <w:szCs w:val="24"/>
        </w:rPr>
        <w:tab/>
      </w:r>
    </w:p>
    <w:p w:rsidR="00AD4FC9" w:rsidRDefault="00AD4FC9" w:rsidP="00466A85">
      <w:pPr>
        <w:tabs>
          <w:tab w:val="left" w:pos="3600"/>
          <w:tab w:val="left" w:pos="3960"/>
        </w:tabs>
        <w:spacing w:before="120" w:after="120" w:line="240" w:lineRule="auto"/>
        <w:ind w:left="446" w:hanging="446"/>
        <w:jc w:val="both"/>
        <w:rPr>
          <w:rFonts w:ascii="Times New Roman" w:hAnsi="Times New Roman" w:cs="Times New Roman"/>
          <w:sz w:val="24"/>
          <w:szCs w:val="24"/>
        </w:rPr>
      </w:pPr>
    </w:p>
    <w:p w:rsidR="00FA0174" w:rsidRPr="00FA0174" w:rsidRDefault="00FA0174" w:rsidP="00567E89">
      <w:pPr>
        <w:tabs>
          <w:tab w:val="left" w:pos="3600"/>
          <w:tab w:val="left" w:pos="3960"/>
        </w:tabs>
        <w:spacing w:after="0" w:line="240" w:lineRule="auto"/>
        <w:jc w:val="both"/>
        <w:rPr>
          <w:rFonts w:ascii="Times New Roman" w:hAnsi="Times New Roman" w:cs="Times New Roman"/>
          <w:sz w:val="24"/>
          <w:szCs w:val="24"/>
        </w:rPr>
      </w:pPr>
    </w:p>
    <w:p w:rsidR="00017320" w:rsidRDefault="00017320" w:rsidP="00567E89">
      <w:pPr>
        <w:spacing w:line="240" w:lineRule="auto"/>
      </w:pPr>
    </w:p>
    <w:sectPr w:rsidR="00017320" w:rsidSect="00AE524D">
      <w:headerReference w:type="default" r:id="rId9"/>
      <w:pgSz w:w="12240" w:h="15840" w:code="1"/>
      <w:pgMar w:top="1008" w:right="1440" w:bottom="720" w:left="1440" w:header="432"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A0" w:rsidRDefault="004E4AA0" w:rsidP="006B5818">
      <w:pPr>
        <w:spacing w:after="0" w:line="240" w:lineRule="auto"/>
      </w:pPr>
      <w:r>
        <w:separator/>
      </w:r>
    </w:p>
  </w:endnote>
  <w:endnote w:type="continuationSeparator" w:id="0">
    <w:p w:rsidR="004E4AA0" w:rsidRDefault="004E4AA0" w:rsidP="006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A0" w:rsidRDefault="004E4AA0" w:rsidP="006B5818">
      <w:pPr>
        <w:spacing w:after="0" w:line="240" w:lineRule="auto"/>
      </w:pPr>
      <w:r>
        <w:separator/>
      </w:r>
    </w:p>
  </w:footnote>
  <w:footnote w:type="continuationSeparator" w:id="0">
    <w:p w:rsidR="004E4AA0" w:rsidRDefault="004E4AA0" w:rsidP="006B581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110"/>
      <w:docPartObj>
        <w:docPartGallery w:val="Page Numbers (Top of Page)"/>
        <w:docPartUnique/>
      </w:docPartObj>
    </w:sdtPr>
    <w:sdtEndPr/>
    <w:sdtContent>
      <w:p w:rsidR="00CB47E8" w:rsidRDefault="003F35BA">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CB47E8" w:rsidRDefault="00CB47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F6D"/>
    <w:multiLevelType w:val="hybridMultilevel"/>
    <w:tmpl w:val="B756CF7E"/>
    <w:lvl w:ilvl="0" w:tplc="92987540">
      <w:start w:val="10"/>
      <w:numFmt w:val="bullet"/>
      <w:lvlText w:val="–"/>
      <w:lvlJc w:val="left"/>
      <w:pPr>
        <w:ind w:left="810" w:hanging="360"/>
      </w:pPr>
      <w:rPr>
        <w:rFonts w:ascii="Times New Roman" w:eastAsiaTheme="minorHAnsi" w:hAnsi="Times New Roman" w:cs="Times New Roman"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nsid w:val="15AB6584"/>
    <w:multiLevelType w:val="hybridMultilevel"/>
    <w:tmpl w:val="7E62F170"/>
    <w:lvl w:ilvl="0" w:tplc="9DAA209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6434F92"/>
    <w:multiLevelType w:val="hybridMultilevel"/>
    <w:tmpl w:val="3F6EC7B2"/>
    <w:lvl w:ilvl="0" w:tplc="36CED830">
      <w:start w:val="9"/>
      <w:numFmt w:val="low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nsid w:val="17974042"/>
    <w:multiLevelType w:val="hybridMultilevel"/>
    <w:tmpl w:val="10E683B6"/>
    <w:lvl w:ilvl="0" w:tplc="14C8A80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F4299"/>
    <w:multiLevelType w:val="hybridMultilevel"/>
    <w:tmpl w:val="5D785E6E"/>
    <w:lvl w:ilvl="0" w:tplc="0809000F">
      <w:start w:val="10"/>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nsid w:val="2D706EDF"/>
    <w:multiLevelType w:val="hybridMultilevel"/>
    <w:tmpl w:val="FCCE2DAE"/>
    <w:lvl w:ilvl="0" w:tplc="D0969A9C">
      <w:start w:val="8"/>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DC12AC"/>
    <w:multiLevelType w:val="hybridMultilevel"/>
    <w:tmpl w:val="EBD28754"/>
    <w:lvl w:ilvl="0" w:tplc="88E40890">
      <w:start w:val="1"/>
      <w:numFmt w:val="lowerRoman"/>
      <w:lvlText w:val="(%1)"/>
      <w:lvlJc w:val="left"/>
      <w:pPr>
        <w:ind w:left="1170" w:hanging="720"/>
      </w:pPr>
      <w:rPr>
        <w:rFonts w:hint="default"/>
      </w:rPr>
    </w:lvl>
    <w:lvl w:ilvl="1" w:tplc="08090019">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
    <w:nsid w:val="3BFB519F"/>
    <w:multiLevelType w:val="hybridMultilevel"/>
    <w:tmpl w:val="4B30C716"/>
    <w:lvl w:ilvl="0" w:tplc="8C1689A6">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nsid w:val="3D896232"/>
    <w:multiLevelType w:val="hybridMultilevel"/>
    <w:tmpl w:val="F7A043F0"/>
    <w:lvl w:ilvl="0" w:tplc="875A1F16">
      <w:start w:val="1"/>
      <w:numFmt w:val="decimalZero"/>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42393CB5"/>
    <w:multiLevelType w:val="hybridMultilevel"/>
    <w:tmpl w:val="951E171A"/>
    <w:lvl w:ilvl="0" w:tplc="2EF27E30">
      <w:start w:val="1"/>
      <w:numFmt w:val="low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nsid w:val="46C235E4"/>
    <w:multiLevelType w:val="hybridMultilevel"/>
    <w:tmpl w:val="30B84F8A"/>
    <w:lvl w:ilvl="0" w:tplc="534C261A">
      <w:start w:val="9"/>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314855"/>
    <w:multiLevelType w:val="hybridMultilevel"/>
    <w:tmpl w:val="7D28D512"/>
    <w:lvl w:ilvl="0" w:tplc="66E6EC2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E5138A"/>
    <w:multiLevelType w:val="hybridMultilevel"/>
    <w:tmpl w:val="63DC8B72"/>
    <w:lvl w:ilvl="0" w:tplc="0B36896C">
      <w:start w:val="1"/>
      <w:numFmt w:val="low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nsid w:val="69071219"/>
    <w:multiLevelType w:val="hybridMultilevel"/>
    <w:tmpl w:val="DEE6B8DE"/>
    <w:lvl w:ilvl="0" w:tplc="5B8EC576">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6B4F13C8"/>
    <w:multiLevelType w:val="hybridMultilevel"/>
    <w:tmpl w:val="4776CF4C"/>
    <w:lvl w:ilvl="0" w:tplc="44C255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F055AA0"/>
    <w:multiLevelType w:val="hybridMultilevel"/>
    <w:tmpl w:val="A784FCA0"/>
    <w:lvl w:ilvl="0" w:tplc="54FE0DA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F9A3B6A"/>
    <w:multiLevelType w:val="hybridMultilevel"/>
    <w:tmpl w:val="5BBC97DE"/>
    <w:lvl w:ilvl="0" w:tplc="57AE125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71CE4A07"/>
    <w:multiLevelType w:val="hybridMultilevel"/>
    <w:tmpl w:val="1A6057DC"/>
    <w:lvl w:ilvl="0" w:tplc="4F1EB166">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2A320F6"/>
    <w:multiLevelType w:val="hybridMultilevel"/>
    <w:tmpl w:val="DA686872"/>
    <w:lvl w:ilvl="0" w:tplc="854C1368">
      <w:start w:val="8"/>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2F0F97"/>
    <w:multiLevelType w:val="hybridMultilevel"/>
    <w:tmpl w:val="0518A7B6"/>
    <w:lvl w:ilvl="0" w:tplc="483447BA">
      <w:start w:val="1"/>
      <w:numFmt w:val="lowerRoman"/>
      <w:lvlText w:val="(%1)"/>
      <w:lvlJc w:val="left"/>
      <w:pPr>
        <w:ind w:left="117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
  </w:num>
  <w:num w:numId="2">
    <w:abstractNumId w:val="8"/>
  </w:num>
  <w:num w:numId="3">
    <w:abstractNumId w:val="19"/>
  </w:num>
  <w:num w:numId="4">
    <w:abstractNumId w:val="14"/>
  </w:num>
  <w:num w:numId="5">
    <w:abstractNumId w:val="11"/>
  </w:num>
  <w:num w:numId="6">
    <w:abstractNumId w:val="3"/>
  </w:num>
  <w:num w:numId="7">
    <w:abstractNumId w:val="1"/>
  </w:num>
  <w:num w:numId="8">
    <w:abstractNumId w:val="16"/>
  </w:num>
  <w:num w:numId="9">
    <w:abstractNumId w:val="5"/>
  </w:num>
  <w:num w:numId="10">
    <w:abstractNumId w:val="2"/>
  </w:num>
  <w:num w:numId="11">
    <w:abstractNumId w:val="10"/>
  </w:num>
  <w:num w:numId="12">
    <w:abstractNumId w:val="15"/>
  </w:num>
  <w:num w:numId="13">
    <w:abstractNumId w:val="12"/>
  </w:num>
  <w:num w:numId="14">
    <w:abstractNumId w:val="6"/>
  </w:num>
  <w:num w:numId="15">
    <w:abstractNumId w:val="7"/>
  </w:num>
  <w:num w:numId="16">
    <w:abstractNumId w:val="9"/>
  </w:num>
  <w:num w:numId="17">
    <w:abstractNumId w:val="4"/>
  </w:num>
  <w:num w:numId="18">
    <w:abstractNumId w:val="17"/>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n-GB" w:vendorID="64" w:dllVersion="131078" w:nlCheck="1" w:checkStyle="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A4"/>
    <w:rsid w:val="00000317"/>
    <w:rsid w:val="00013E37"/>
    <w:rsid w:val="00017320"/>
    <w:rsid w:val="00022856"/>
    <w:rsid w:val="00023728"/>
    <w:rsid w:val="000265DA"/>
    <w:rsid w:val="000266EB"/>
    <w:rsid w:val="00027F0F"/>
    <w:rsid w:val="00030BE1"/>
    <w:rsid w:val="00037A3D"/>
    <w:rsid w:val="00040DD2"/>
    <w:rsid w:val="0005349F"/>
    <w:rsid w:val="00076997"/>
    <w:rsid w:val="00081153"/>
    <w:rsid w:val="00082027"/>
    <w:rsid w:val="0008526A"/>
    <w:rsid w:val="0009054A"/>
    <w:rsid w:val="000B1ADD"/>
    <w:rsid w:val="000B4595"/>
    <w:rsid w:val="000C0986"/>
    <w:rsid w:val="000C4537"/>
    <w:rsid w:val="000D133E"/>
    <w:rsid w:val="000D1954"/>
    <w:rsid w:val="000D7A10"/>
    <w:rsid w:val="000E2CF5"/>
    <w:rsid w:val="001112FD"/>
    <w:rsid w:val="001116C0"/>
    <w:rsid w:val="00111C5F"/>
    <w:rsid w:val="00112699"/>
    <w:rsid w:val="001142A5"/>
    <w:rsid w:val="00117775"/>
    <w:rsid w:val="00117F00"/>
    <w:rsid w:val="0012283D"/>
    <w:rsid w:val="00124295"/>
    <w:rsid w:val="0012643D"/>
    <w:rsid w:val="001300BD"/>
    <w:rsid w:val="00131236"/>
    <w:rsid w:val="001323A8"/>
    <w:rsid w:val="001414B9"/>
    <w:rsid w:val="00150E05"/>
    <w:rsid w:val="00151EE8"/>
    <w:rsid w:val="001648ED"/>
    <w:rsid w:val="0017573C"/>
    <w:rsid w:val="00177D33"/>
    <w:rsid w:val="0018043F"/>
    <w:rsid w:val="001941A5"/>
    <w:rsid w:val="00194499"/>
    <w:rsid w:val="00196386"/>
    <w:rsid w:val="00197A16"/>
    <w:rsid w:val="001A560B"/>
    <w:rsid w:val="001B2A92"/>
    <w:rsid w:val="001B38A6"/>
    <w:rsid w:val="001B60DC"/>
    <w:rsid w:val="001D2AB7"/>
    <w:rsid w:val="001D2FCC"/>
    <w:rsid w:val="001D4229"/>
    <w:rsid w:val="001D5E61"/>
    <w:rsid w:val="001D6CBD"/>
    <w:rsid w:val="001E03E1"/>
    <w:rsid w:val="001E377C"/>
    <w:rsid w:val="001E4331"/>
    <w:rsid w:val="001E6FFD"/>
    <w:rsid w:val="001F4608"/>
    <w:rsid w:val="001F5B1B"/>
    <w:rsid w:val="001F7EE9"/>
    <w:rsid w:val="00200770"/>
    <w:rsid w:val="00203840"/>
    <w:rsid w:val="00206A90"/>
    <w:rsid w:val="002246BD"/>
    <w:rsid w:val="0022605C"/>
    <w:rsid w:val="0022786D"/>
    <w:rsid w:val="0023202A"/>
    <w:rsid w:val="002419F6"/>
    <w:rsid w:val="00244EB3"/>
    <w:rsid w:val="00247CE6"/>
    <w:rsid w:val="0025610B"/>
    <w:rsid w:val="00257413"/>
    <w:rsid w:val="00267AFC"/>
    <w:rsid w:val="002805DF"/>
    <w:rsid w:val="00290D00"/>
    <w:rsid w:val="00293014"/>
    <w:rsid w:val="002B00D4"/>
    <w:rsid w:val="002C3E9F"/>
    <w:rsid w:val="002C7556"/>
    <w:rsid w:val="002E6BA3"/>
    <w:rsid w:val="002E7E55"/>
    <w:rsid w:val="003066D7"/>
    <w:rsid w:val="00310CC7"/>
    <w:rsid w:val="0031474F"/>
    <w:rsid w:val="00321164"/>
    <w:rsid w:val="00321D74"/>
    <w:rsid w:val="003248A1"/>
    <w:rsid w:val="003253DE"/>
    <w:rsid w:val="00327EB2"/>
    <w:rsid w:val="003308DA"/>
    <w:rsid w:val="003340C8"/>
    <w:rsid w:val="00343903"/>
    <w:rsid w:val="00345C02"/>
    <w:rsid w:val="00345D7C"/>
    <w:rsid w:val="00352007"/>
    <w:rsid w:val="00352026"/>
    <w:rsid w:val="00370F26"/>
    <w:rsid w:val="003754FF"/>
    <w:rsid w:val="00392F1C"/>
    <w:rsid w:val="003A1DE1"/>
    <w:rsid w:val="003A2BF5"/>
    <w:rsid w:val="003B06AD"/>
    <w:rsid w:val="003B10C2"/>
    <w:rsid w:val="003C6629"/>
    <w:rsid w:val="003E1452"/>
    <w:rsid w:val="003E507D"/>
    <w:rsid w:val="003F35BA"/>
    <w:rsid w:val="004111A5"/>
    <w:rsid w:val="004117CF"/>
    <w:rsid w:val="00413110"/>
    <w:rsid w:val="00420696"/>
    <w:rsid w:val="00420C84"/>
    <w:rsid w:val="00431F4D"/>
    <w:rsid w:val="004335C5"/>
    <w:rsid w:val="004400BE"/>
    <w:rsid w:val="004430E3"/>
    <w:rsid w:val="00445C35"/>
    <w:rsid w:val="004509E7"/>
    <w:rsid w:val="00451108"/>
    <w:rsid w:val="004579BA"/>
    <w:rsid w:val="0046478D"/>
    <w:rsid w:val="00464805"/>
    <w:rsid w:val="00464EF1"/>
    <w:rsid w:val="00466A85"/>
    <w:rsid w:val="004705CC"/>
    <w:rsid w:val="00473460"/>
    <w:rsid w:val="00483B28"/>
    <w:rsid w:val="004A0DA8"/>
    <w:rsid w:val="004B4D92"/>
    <w:rsid w:val="004C067A"/>
    <w:rsid w:val="004D4674"/>
    <w:rsid w:val="004D4A0E"/>
    <w:rsid w:val="004D5A61"/>
    <w:rsid w:val="004E4AA0"/>
    <w:rsid w:val="004E579B"/>
    <w:rsid w:val="004E5864"/>
    <w:rsid w:val="00512311"/>
    <w:rsid w:val="00520F24"/>
    <w:rsid w:val="005240A0"/>
    <w:rsid w:val="005265C7"/>
    <w:rsid w:val="00527A33"/>
    <w:rsid w:val="00537C1A"/>
    <w:rsid w:val="00542A74"/>
    <w:rsid w:val="00544E6C"/>
    <w:rsid w:val="0054570F"/>
    <w:rsid w:val="005460C6"/>
    <w:rsid w:val="005548E4"/>
    <w:rsid w:val="00555CC5"/>
    <w:rsid w:val="00566DBD"/>
    <w:rsid w:val="00567E89"/>
    <w:rsid w:val="005713E6"/>
    <w:rsid w:val="00571C91"/>
    <w:rsid w:val="00590B80"/>
    <w:rsid w:val="00594DA2"/>
    <w:rsid w:val="00596695"/>
    <w:rsid w:val="005A1336"/>
    <w:rsid w:val="005A5EF2"/>
    <w:rsid w:val="005B38E2"/>
    <w:rsid w:val="005B3BB3"/>
    <w:rsid w:val="005C5F22"/>
    <w:rsid w:val="005D3851"/>
    <w:rsid w:val="005D632D"/>
    <w:rsid w:val="005D6FE6"/>
    <w:rsid w:val="005E0F40"/>
    <w:rsid w:val="005E4BCF"/>
    <w:rsid w:val="005E4E9D"/>
    <w:rsid w:val="005F0507"/>
    <w:rsid w:val="005F3C14"/>
    <w:rsid w:val="005F6241"/>
    <w:rsid w:val="005F6391"/>
    <w:rsid w:val="005F7629"/>
    <w:rsid w:val="00604338"/>
    <w:rsid w:val="006076ED"/>
    <w:rsid w:val="0061700F"/>
    <w:rsid w:val="006200D1"/>
    <w:rsid w:val="00620315"/>
    <w:rsid w:val="00622696"/>
    <w:rsid w:val="006271FD"/>
    <w:rsid w:val="00627996"/>
    <w:rsid w:val="00637495"/>
    <w:rsid w:val="00637F03"/>
    <w:rsid w:val="0064020D"/>
    <w:rsid w:val="00640B1A"/>
    <w:rsid w:val="00647522"/>
    <w:rsid w:val="0065059F"/>
    <w:rsid w:val="00665800"/>
    <w:rsid w:val="006701AE"/>
    <w:rsid w:val="00671D26"/>
    <w:rsid w:val="0067611A"/>
    <w:rsid w:val="00682A03"/>
    <w:rsid w:val="00693860"/>
    <w:rsid w:val="006A4503"/>
    <w:rsid w:val="006A73DF"/>
    <w:rsid w:val="006B01D4"/>
    <w:rsid w:val="006B3A82"/>
    <w:rsid w:val="006B3BD7"/>
    <w:rsid w:val="006B5818"/>
    <w:rsid w:val="006C29A7"/>
    <w:rsid w:val="006D2990"/>
    <w:rsid w:val="006E2FA1"/>
    <w:rsid w:val="006F3889"/>
    <w:rsid w:val="00704E66"/>
    <w:rsid w:val="007069CB"/>
    <w:rsid w:val="00712F93"/>
    <w:rsid w:val="007174EB"/>
    <w:rsid w:val="00722694"/>
    <w:rsid w:val="00725CA7"/>
    <w:rsid w:val="00733F54"/>
    <w:rsid w:val="007416D9"/>
    <w:rsid w:val="00741E1C"/>
    <w:rsid w:val="00742764"/>
    <w:rsid w:val="00745FEF"/>
    <w:rsid w:val="00755B5A"/>
    <w:rsid w:val="007801D1"/>
    <w:rsid w:val="00785617"/>
    <w:rsid w:val="007B5D7A"/>
    <w:rsid w:val="007B6589"/>
    <w:rsid w:val="007C3FE0"/>
    <w:rsid w:val="007C44BE"/>
    <w:rsid w:val="007D1B03"/>
    <w:rsid w:val="007E5C52"/>
    <w:rsid w:val="007F1476"/>
    <w:rsid w:val="007F463B"/>
    <w:rsid w:val="007F475E"/>
    <w:rsid w:val="007F7EEF"/>
    <w:rsid w:val="00802EE9"/>
    <w:rsid w:val="0080498B"/>
    <w:rsid w:val="00804C37"/>
    <w:rsid w:val="0080556F"/>
    <w:rsid w:val="008253A4"/>
    <w:rsid w:val="0082636B"/>
    <w:rsid w:val="008341C8"/>
    <w:rsid w:val="00864418"/>
    <w:rsid w:val="00866547"/>
    <w:rsid w:val="00867E3D"/>
    <w:rsid w:val="00870E1F"/>
    <w:rsid w:val="008728E5"/>
    <w:rsid w:val="008733A3"/>
    <w:rsid w:val="00885665"/>
    <w:rsid w:val="00891657"/>
    <w:rsid w:val="0089357C"/>
    <w:rsid w:val="008A0CFB"/>
    <w:rsid w:val="008A7D98"/>
    <w:rsid w:val="008B4FB5"/>
    <w:rsid w:val="008B54CF"/>
    <w:rsid w:val="008B5CC6"/>
    <w:rsid w:val="008C21E5"/>
    <w:rsid w:val="008C30A7"/>
    <w:rsid w:val="008C58CF"/>
    <w:rsid w:val="008C6D4D"/>
    <w:rsid w:val="008D10B2"/>
    <w:rsid w:val="008D7725"/>
    <w:rsid w:val="008E06E5"/>
    <w:rsid w:val="008E1318"/>
    <w:rsid w:val="008E34B7"/>
    <w:rsid w:val="008F5086"/>
    <w:rsid w:val="0090146C"/>
    <w:rsid w:val="009016ED"/>
    <w:rsid w:val="00901B00"/>
    <w:rsid w:val="00904CB7"/>
    <w:rsid w:val="00905322"/>
    <w:rsid w:val="00910A65"/>
    <w:rsid w:val="00925B88"/>
    <w:rsid w:val="009277B3"/>
    <w:rsid w:val="00930817"/>
    <w:rsid w:val="009308D0"/>
    <w:rsid w:val="00936E54"/>
    <w:rsid w:val="00937E68"/>
    <w:rsid w:val="009409A1"/>
    <w:rsid w:val="00950581"/>
    <w:rsid w:val="00953204"/>
    <w:rsid w:val="009637D1"/>
    <w:rsid w:val="00970C2F"/>
    <w:rsid w:val="00982B78"/>
    <w:rsid w:val="00994CE5"/>
    <w:rsid w:val="0099558B"/>
    <w:rsid w:val="009A464A"/>
    <w:rsid w:val="009B7A4F"/>
    <w:rsid w:val="009C7D66"/>
    <w:rsid w:val="009E2BB8"/>
    <w:rsid w:val="009E3DA8"/>
    <w:rsid w:val="009E48DA"/>
    <w:rsid w:val="009F472B"/>
    <w:rsid w:val="00A02AEA"/>
    <w:rsid w:val="00A0342A"/>
    <w:rsid w:val="00A07247"/>
    <w:rsid w:val="00A1224D"/>
    <w:rsid w:val="00A21582"/>
    <w:rsid w:val="00A23FD0"/>
    <w:rsid w:val="00A25BD8"/>
    <w:rsid w:val="00A268EC"/>
    <w:rsid w:val="00A433B6"/>
    <w:rsid w:val="00A46359"/>
    <w:rsid w:val="00A52314"/>
    <w:rsid w:val="00A5478E"/>
    <w:rsid w:val="00A5695E"/>
    <w:rsid w:val="00A957D7"/>
    <w:rsid w:val="00A968A8"/>
    <w:rsid w:val="00AA4DA9"/>
    <w:rsid w:val="00AA705C"/>
    <w:rsid w:val="00AB5999"/>
    <w:rsid w:val="00AB5D09"/>
    <w:rsid w:val="00AC12A3"/>
    <w:rsid w:val="00AC13EA"/>
    <w:rsid w:val="00AD018F"/>
    <w:rsid w:val="00AD0720"/>
    <w:rsid w:val="00AD4A46"/>
    <w:rsid w:val="00AD4FC9"/>
    <w:rsid w:val="00AE27B8"/>
    <w:rsid w:val="00AE480D"/>
    <w:rsid w:val="00AE524D"/>
    <w:rsid w:val="00AF3A05"/>
    <w:rsid w:val="00B1350C"/>
    <w:rsid w:val="00B1707F"/>
    <w:rsid w:val="00B34CCB"/>
    <w:rsid w:val="00B365C2"/>
    <w:rsid w:val="00B40833"/>
    <w:rsid w:val="00B44460"/>
    <w:rsid w:val="00B65D33"/>
    <w:rsid w:val="00B82E62"/>
    <w:rsid w:val="00B850E1"/>
    <w:rsid w:val="00B948DA"/>
    <w:rsid w:val="00B971F2"/>
    <w:rsid w:val="00BA00F6"/>
    <w:rsid w:val="00BA52FA"/>
    <w:rsid w:val="00BB1303"/>
    <w:rsid w:val="00BB2C00"/>
    <w:rsid w:val="00BC5135"/>
    <w:rsid w:val="00BC7DBB"/>
    <w:rsid w:val="00BD0C0D"/>
    <w:rsid w:val="00BE7A31"/>
    <w:rsid w:val="00BF36D8"/>
    <w:rsid w:val="00BF58A9"/>
    <w:rsid w:val="00C1306F"/>
    <w:rsid w:val="00C14195"/>
    <w:rsid w:val="00C17FC1"/>
    <w:rsid w:val="00C2621F"/>
    <w:rsid w:val="00C33389"/>
    <w:rsid w:val="00C33E77"/>
    <w:rsid w:val="00C36A81"/>
    <w:rsid w:val="00C40D94"/>
    <w:rsid w:val="00C45894"/>
    <w:rsid w:val="00C5053E"/>
    <w:rsid w:val="00C53905"/>
    <w:rsid w:val="00C5435F"/>
    <w:rsid w:val="00C5441C"/>
    <w:rsid w:val="00C56388"/>
    <w:rsid w:val="00C60F58"/>
    <w:rsid w:val="00C61606"/>
    <w:rsid w:val="00C66F0D"/>
    <w:rsid w:val="00C74681"/>
    <w:rsid w:val="00C8217B"/>
    <w:rsid w:val="00C8323A"/>
    <w:rsid w:val="00C85B32"/>
    <w:rsid w:val="00C87817"/>
    <w:rsid w:val="00C93405"/>
    <w:rsid w:val="00C95C80"/>
    <w:rsid w:val="00CB09BC"/>
    <w:rsid w:val="00CB47E8"/>
    <w:rsid w:val="00CB573D"/>
    <w:rsid w:val="00CC0363"/>
    <w:rsid w:val="00CC24A7"/>
    <w:rsid w:val="00CC5367"/>
    <w:rsid w:val="00CD2AB8"/>
    <w:rsid w:val="00CD386C"/>
    <w:rsid w:val="00CD7CDB"/>
    <w:rsid w:val="00CE3B05"/>
    <w:rsid w:val="00CF27AC"/>
    <w:rsid w:val="00CF3A7E"/>
    <w:rsid w:val="00D04ABA"/>
    <w:rsid w:val="00D062CC"/>
    <w:rsid w:val="00D11B70"/>
    <w:rsid w:val="00D24FFC"/>
    <w:rsid w:val="00D26E70"/>
    <w:rsid w:val="00D32EC6"/>
    <w:rsid w:val="00D342E0"/>
    <w:rsid w:val="00D47070"/>
    <w:rsid w:val="00D5577B"/>
    <w:rsid w:val="00D66979"/>
    <w:rsid w:val="00D72782"/>
    <w:rsid w:val="00D85D3F"/>
    <w:rsid w:val="00D94730"/>
    <w:rsid w:val="00DA1CFD"/>
    <w:rsid w:val="00DA307F"/>
    <w:rsid w:val="00DC0471"/>
    <w:rsid w:val="00DC0538"/>
    <w:rsid w:val="00DC22B4"/>
    <w:rsid w:val="00DD05AF"/>
    <w:rsid w:val="00DD372F"/>
    <w:rsid w:val="00DD6643"/>
    <w:rsid w:val="00DD7434"/>
    <w:rsid w:val="00DD7805"/>
    <w:rsid w:val="00DE4D21"/>
    <w:rsid w:val="00DE66AC"/>
    <w:rsid w:val="00DF2699"/>
    <w:rsid w:val="00E03944"/>
    <w:rsid w:val="00E05EFD"/>
    <w:rsid w:val="00E10217"/>
    <w:rsid w:val="00E104FD"/>
    <w:rsid w:val="00E25949"/>
    <w:rsid w:val="00E310E2"/>
    <w:rsid w:val="00E31E2B"/>
    <w:rsid w:val="00E4112E"/>
    <w:rsid w:val="00E44730"/>
    <w:rsid w:val="00E55944"/>
    <w:rsid w:val="00E56CE0"/>
    <w:rsid w:val="00E609DB"/>
    <w:rsid w:val="00E639AD"/>
    <w:rsid w:val="00E64282"/>
    <w:rsid w:val="00E7643F"/>
    <w:rsid w:val="00E766E1"/>
    <w:rsid w:val="00E77995"/>
    <w:rsid w:val="00E85142"/>
    <w:rsid w:val="00E85752"/>
    <w:rsid w:val="00E945C0"/>
    <w:rsid w:val="00E9595A"/>
    <w:rsid w:val="00E959D8"/>
    <w:rsid w:val="00EA0AD1"/>
    <w:rsid w:val="00EA1C98"/>
    <w:rsid w:val="00EA46D2"/>
    <w:rsid w:val="00EA7714"/>
    <w:rsid w:val="00EB0820"/>
    <w:rsid w:val="00EB4F68"/>
    <w:rsid w:val="00EB7618"/>
    <w:rsid w:val="00EC27CA"/>
    <w:rsid w:val="00EC2B63"/>
    <w:rsid w:val="00EC3D87"/>
    <w:rsid w:val="00ED0513"/>
    <w:rsid w:val="00ED32C0"/>
    <w:rsid w:val="00EE3115"/>
    <w:rsid w:val="00EF0C4F"/>
    <w:rsid w:val="00EF1646"/>
    <w:rsid w:val="00EF257C"/>
    <w:rsid w:val="00EF6052"/>
    <w:rsid w:val="00F007B2"/>
    <w:rsid w:val="00F014B7"/>
    <w:rsid w:val="00F0356D"/>
    <w:rsid w:val="00F06F49"/>
    <w:rsid w:val="00F1394F"/>
    <w:rsid w:val="00F16EDD"/>
    <w:rsid w:val="00F204E1"/>
    <w:rsid w:val="00F2663E"/>
    <w:rsid w:val="00F273A4"/>
    <w:rsid w:val="00F4109C"/>
    <w:rsid w:val="00F41D85"/>
    <w:rsid w:val="00F4501D"/>
    <w:rsid w:val="00F4763A"/>
    <w:rsid w:val="00F67EEF"/>
    <w:rsid w:val="00F67F4F"/>
    <w:rsid w:val="00F7072D"/>
    <w:rsid w:val="00F729DA"/>
    <w:rsid w:val="00F775FD"/>
    <w:rsid w:val="00F83F14"/>
    <w:rsid w:val="00F94110"/>
    <w:rsid w:val="00FA0174"/>
    <w:rsid w:val="00FA2FE3"/>
    <w:rsid w:val="00FA4F6F"/>
    <w:rsid w:val="00FB0AD0"/>
    <w:rsid w:val="00FB315B"/>
    <w:rsid w:val="00FC5DF5"/>
    <w:rsid w:val="00FC62A9"/>
    <w:rsid w:val="00FC7823"/>
    <w:rsid w:val="00FD501A"/>
    <w:rsid w:val="00FE1159"/>
    <w:rsid w:val="00FF21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7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174"/>
    <w:pPr>
      <w:ind w:left="720"/>
      <w:contextualSpacing/>
    </w:pPr>
  </w:style>
  <w:style w:type="paragraph" w:styleId="Header">
    <w:name w:val="header"/>
    <w:basedOn w:val="Normal"/>
    <w:link w:val="HeaderChar"/>
    <w:uiPriority w:val="99"/>
    <w:unhideWhenUsed/>
    <w:rsid w:val="006B5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818"/>
  </w:style>
  <w:style w:type="paragraph" w:styleId="Footer">
    <w:name w:val="footer"/>
    <w:basedOn w:val="Normal"/>
    <w:link w:val="FooterChar"/>
    <w:uiPriority w:val="99"/>
    <w:semiHidden/>
    <w:unhideWhenUsed/>
    <w:rsid w:val="006B58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5818"/>
  </w:style>
  <w:style w:type="paragraph" w:styleId="BalloonText">
    <w:name w:val="Balloon Text"/>
    <w:basedOn w:val="Normal"/>
    <w:link w:val="BalloonTextChar"/>
    <w:uiPriority w:val="99"/>
    <w:semiHidden/>
    <w:unhideWhenUsed/>
    <w:rsid w:val="00627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99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7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174"/>
    <w:pPr>
      <w:ind w:left="720"/>
      <w:contextualSpacing/>
    </w:pPr>
  </w:style>
  <w:style w:type="paragraph" w:styleId="Header">
    <w:name w:val="header"/>
    <w:basedOn w:val="Normal"/>
    <w:link w:val="HeaderChar"/>
    <w:uiPriority w:val="99"/>
    <w:unhideWhenUsed/>
    <w:rsid w:val="006B5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818"/>
  </w:style>
  <w:style w:type="paragraph" w:styleId="Footer">
    <w:name w:val="footer"/>
    <w:basedOn w:val="Normal"/>
    <w:link w:val="FooterChar"/>
    <w:uiPriority w:val="99"/>
    <w:semiHidden/>
    <w:unhideWhenUsed/>
    <w:rsid w:val="006B58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5818"/>
  </w:style>
  <w:style w:type="paragraph" w:styleId="BalloonText">
    <w:name w:val="Balloon Text"/>
    <w:basedOn w:val="Normal"/>
    <w:link w:val="BalloonTextChar"/>
    <w:uiPriority w:val="99"/>
    <w:semiHidden/>
    <w:unhideWhenUsed/>
    <w:rsid w:val="00627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4" Type="http://schemas.microsoft.com/office/2007/relationships/stylesWithEffects" Target="stylesWithEffects.xml"/><Relationship Id="rId10" Type="http://schemas.openxmlformats.org/officeDocument/2006/relationships/fontTable" Target="fontTable.xml"/><Relationship Id="rId5" Type="http://schemas.openxmlformats.org/officeDocument/2006/relationships/settings" Target="settings.xml"/><Relationship Id="rId7"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1CDE-CE5D-AE41-A9DF-744D0646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12682</Words>
  <Characters>72291</Characters>
  <Application>Microsoft Macintosh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dc:creator>
  <cp:keywords/>
  <dc:description/>
  <cp:lastModifiedBy>sonali wickrematunge</cp:lastModifiedBy>
  <cp:revision>2</cp:revision>
  <cp:lastPrinted>2012-12-17T07:59:00Z</cp:lastPrinted>
  <dcterms:created xsi:type="dcterms:W3CDTF">2012-12-18T15:35:00Z</dcterms:created>
  <dcterms:modified xsi:type="dcterms:W3CDTF">2012-12-18T15:35:00Z</dcterms:modified>
</cp:coreProperties>
</file>